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2024-2029年中国保险代理行业市场竞争调研及投资评估咨询报告</w:t>
      </w:r>
    </w:p>
    <w:p>
      <w:pPr>
        <w:spacing w:after="150"/>
      </w:pPr>
      <w:r>
        <w:rPr>
          <w:b w:val="1"/>
          <w:bCs w:val="1"/>
        </w:rPr>
        <w:t xml:space="preserve">报告简介</w:t>
      </w:r>
    </w:p>
    <w:p>
      <w:pPr>
        <w:spacing w:after="150"/>
      </w:pPr>
      <w:r>
        <w:rPr/>
        <w:t xml:space="preserve">保险代理公司不是专门推销一家保险公司的产品，可以把所有保险公司产品放在这里，让客户挑选，以专业的建议服务客户，这是其他任何一家保险公司不可能做到的，没有一家保险公司会推荐其他公司的产品，而保险代理公司则是根据客户的需要，推荐最适合他们的产品，以专业的服务打造品牌。特殊的服务方式给保险代理行业带来了巨大的发展动力，到2020年，保险代理市场规模将超过2500亿元。三到五年之内，传统的保险营销会有很多新亮点，新模式的崛起，会让人眼前一亮。保险业有望进入新一个时代，在这个新的时代，国内寿险公司将分成两种类型。一类是传统大型险企为代表的全产业链的重资产的公司，另一类是新成立及中小型险企;他们会专注研发保险产品，而销售、理赔、投资等业务则将联合专业中介、专业理赔、专业资管机构。</w:t>
      </w:r>
    </w:p>
    <w:p>
      <w:pPr>
        <w:spacing w:after="150"/>
      </w:pPr>
      <w:r>
        <w:rPr/>
        <w:t xml:space="preserve">虽然行业取得了很大的成就，但是还是存在这很多问题：一是从业人员为了个人利益，不守诚信，出卖所在单位信息，导致商业竞争对手牟取不法利益。特别是在项目招投标过程中，由于内部人泄密标书内容，导致公司在竞标过程中落败，在整个保险代理行业中弥漫着不良风气。二是从业人员这山望着那山高，有奶并是娘，只要谁提供薪资福利好，便会不顾原先承诺，弃单位而去，给所在单位的经营造成波动。三是保险代理公司通过虚开发票、虚假业务套取不正当利益、向投保人支付额外利益、虚假批退协助保险公司套取资金等手段为保险公司违法违规行为提供方便。四是保险代理公司虚列成本，造成利润不实，设立账外账，进行会计造假。</w:t>
      </w:r>
    </w:p>
    <w:p>
      <w:pPr>
        <w:spacing w:after="150"/>
      </w:pPr>
      <w:r>
        <w:rPr/>
        <w:t xml:space="preserve">针对上述问题，相关部门制定了相应的法律法规，同时探索”互联网+“信息监管平台发展，运用“互联网+”的方式探索一条监管新路，推进新型监管信息平台建设。随时掌握市场交易情况，第一时间发现违法违规问题及线索，第一时间处置可能发生的风险，把风险扼杀在萌芽阶段，推进行业的发展。预计到2022年，行业市场规模将会超过2500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险代理行业的发展状况进行了深入透彻地分析，对我国行业市场情况、技术现状、供需形势作了详尽研究，重点分析了国内外重点企业、行业发展趋势以及行业投资情况，报告还对保险代理下游行业的发展进行了探讨，是保险代理及相关企业、投资部门、研究机构准确了解目前中国市场发展动态，把握保险代理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中国保险代理行业发展概述 1</w:t>
      </w:r>
    </w:p>
    <w:p>
      <w:pPr>
        <w:spacing w:after="150"/>
      </w:pPr>
      <w:r>
        <w:rPr/>
        <w:t xml:space="preserve">第一节 保险代理行业发展情况 1</w:t>
      </w:r>
    </w:p>
    <w:p>
      <w:pPr>
        <w:spacing w:after="150"/>
      </w:pPr>
      <w:r>
        <w:rPr/>
        <w:t xml:space="preserve">第二节 最近3-5年中国保险代理行业经济指标分析 7</w:t>
      </w:r>
    </w:p>
    <w:p>
      <w:pPr>
        <w:spacing w:after="150"/>
      </w:pPr>
      <w:r>
        <w:rPr/>
        <w:t xml:space="preserve">一、赢利性 7</w:t>
      </w:r>
    </w:p>
    <w:p>
      <w:pPr>
        <w:spacing w:after="150"/>
      </w:pPr>
      <w:r>
        <w:rPr/>
        <w:t xml:space="preserve">二、成长速度 7</w:t>
      </w:r>
    </w:p>
    <w:p>
      <w:pPr>
        <w:spacing w:after="150"/>
      </w:pPr>
      <w:r>
        <w:rPr/>
        <w:t xml:space="preserve">三、附加值的提升空间 7</w:t>
      </w:r>
    </w:p>
    <w:p>
      <w:pPr>
        <w:spacing w:after="150"/>
      </w:pPr>
      <w:r>
        <w:rPr/>
        <w:t xml:space="preserve">四、进入壁垒/退出机制 8</w:t>
      </w:r>
    </w:p>
    <w:p>
      <w:pPr>
        <w:spacing w:after="150"/>
      </w:pPr>
      <w:r>
        <w:rPr/>
        <w:t xml:space="preserve">五、风险性 9</w:t>
      </w:r>
    </w:p>
    <w:p>
      <w:pPr>
        <w:spacing w:after="150"/>
      </w:pPr>
      <w:r>
        <w:rPr/>
        <w:t xml:space="preserve">六、行业周期 12</w:t>
      </w:r>
    </w:p>
    <w:p>
      <w:pPr>
        <w:spacing w:after="150"/>
      </w:pPr>
      <w:r>
        <w:rPr/>
        <w:t xml:space="preserve">七、当前行业发展所属周期阶段的判断 15</w:t>
      </w:r>
    </w:p>
    <w:p>
      <w:pPr>
        <w:spacing w:after="150"/>
      </w:pPr>
      <w:r>
        <w:rPr/>
        <w:t xml:space="preserve">第三节 关联产业发展分析 15</w:t>
      </w:r>
    </w:p>
    <w:p>
      <w:pPr>
        <w:spacing w:after="150"/>
      </w:pPr>
      <w:r>
        <w:rPr>
          <w:b w:val="1"/>
          <w:bCs w:val="1"/>
        </w:rPr>
        <w:t xml:space="preserve">第二章 中国保险代理行业的国际比较分析 19</w:t>
      </w:r>
    </w:p>
    <w:p>
      <w:pPr>
        <w:spacing w:after="150"/>
      </w:pPr>
      <w:r>
        <w:rPr/>
        <w:t xml:space="preserve">第一节 中国保险代理行业竞争力指标分析 19</w:t>
      </w:r>
    </w:p>
    <w:p>
      <w:pPr>
        <w:spacing w:after="150"/>
      </w:pPr>
      <w:r>
        <w:rPr/>
        <w:t xml:space="preserve">第二节 中国保险代理行业经济指标国际比较分析 23</w:t>
      </w:r>
    </w:p>
    <w:p>
      <w:pPr>
        <w:spacing w:after="150"/>
      </w:pPr>
      <w:r>
        <w:rPr/>
        <w:t xml:space="preserve">第三节 全球保险代理行业市场需求分析 26</w:t>
      </w:r>
    </w:p>
    <w:p>
      <w:pPr>
        <w:spacing w:after="150"/>
      </w:pPr>
      <w:r>
        <w:rPr/>
        <w:t xml:space="preserve">一、市场规模现状 26</w:t>
      </w:r>
    </w:p>
    <w:p>
      <w:pPr>
        <w:spacing w:after="150"/>
      </w:pPr>
      <w:r>
        <w:rPr/>
        <w:t xml:space="preserve">二、需求结构分析 27</w:t>
      </w:r>
    </w:p>
    <w:p>
      <w:pPr>
        <w:spacing w:after="150"/>
      </w:pPr>
      <w:r>
        <w:rPr/>
        <w:t xml:space="preserve">三、市场前景展望 28</w:t>
      </w:r>
    </w:p>
    <w:p>
      <w:pPr>
        <w:spacing w:after="150"/>
      </w:pPr>
      <w:r>
        <w:rPr/>
        <w:t xml:space="preserve">第四节 全球保险代理行业市场供给分析 29</w:t>
      </w:r>
    </w:p>
    <w:p>
      <w:pPr>
        <w:spacing w:after="150"/>
      </w:pPr>
      <w:r>
        <w:rPr/>
        <w:t xml:space="preserve">一、市场价格走势 29</w:t>
      </w:r>
    </w:p>
    <w:p>
      <w:pPr>
        <w:spacing w:after="150"/>
      </w:pPr>
      <w:r>
        <w:rPr/>
        <w:t xml:space="preserve">二、重点企业分布 29</w:t>
      </w:r>
    </w:p>
    <w:p>
      <w:pPr>
        <w:spacing w:after="150"/>
      </w:pPr>
      <w:r>
        <w:rPr>
          <w:b w:val="1"/>
          <w:bCs w:val="1"/>
        </w:rPr>
        <w:t xml:space="preserve">第三章 2019-2023年中国保险代理行业整体运行指标分析 32</w:t>
      </w:r>
    </w:p>
    <w:p>
      <w:pPr>
        <w:spacing w:after="150"/>
      </w:pPr>
      <w:r>
        <w:rPr/>
        <w:t xml:space="preserve">第一节 中国保险代理行业总体规模分析 32</w:t>
      </w:r>
    </w:p>
    <w:p>
      <w:pPr>
        <w:spacing w:after="150"/>
      </w:pPr>
      <w:r>
        <w:rPr/>
        <w:t xml:space="preserve">一、企业数量结构分析 32</w:t>
      </w:r>
    </w:p>
    <w:p>
      <w:pPr>
        <w:spacing w:after="150"/>
      </w:pPr>
      <w:r>
        <w:rPr/>
        <w:t xml:space="preserve">二、行业规模分析 32</w:t>
      </w:r>
    </w:p>
    <w:p>
      <w:pPr>
        <w:spacing w:after="150"/>
      </w:pPr>
      <w:r>
        <w:rPr/>
        <w:t xml:space="preserve">第二节 中国保险代理行业产销分析 33</w:t>
      </w:r>
    </w:p>
    <w:p>
      <w:pPr>
        <w:spacing w:after="150"/>
      </w:pPr>
      <w:r>
        <w:rPr/>
        <w:t xml:space="preserve">一、行业情况总体分析. 33</w:t>
      </w:r>
    </w:p>
    <w:p>
      <w:pPr>
        <w:spacing w:after="150"/>
      </w:pPr>
      <w:r>
        <w:rPr/>
        <w:t xml:space="preserve">二、行业销售收入总体分析 33</w:t>
      </w:r>
    </w:p>
    <w:p>
      <w:pPr>
        <w:spacing w:after="150"/>
      </w:pPr>
      <w:r>
        <w:rPr/>
        <w:t xml:space="preserve">第三节 中国保险代理行业财务指标总体分析 33</w:t>
      </w:r>
    </w:p>
    <w:p>
      <w:pPr>
        <w:spacing w:after="150"/>
      </w:pPr>
      <w:r>
        <w:rPr/>
        <w:t xml:space="preserve">一、行业盈利能力分析 33</w:t>
      </w:r>
    </w:p>
    <w:p>
      <w:pPr>
        <w:spacing w:after="150"/>
      </w:pPr>
      <w:r>
        <w:rPr/>
        <w:t xml:space="preserve">二、行业偿债能力分析 34</w:t>
      </w:r>
    </w:p>
    <w:p>
      <w:pPr>
        <w:spacing w:after="150"/>
      </w:pPr>
      <w:r>
        <w:rPr/>
        <w:t xml:space="preserve">三、行业营运能力分析 35</w:t>
      </w:r>
    </w:p>
    <w:p>
      <w:pPr>
        <w:spacing w:after="150"/>
      </w:pPr>
      <w:r>
        <w:rPr/>
        <w:t xml:space="preserve">四、行业发展能力分析 35</w:t>
      </w:r>
    </w:p>
    <w:p>
      <w:pPr>
        <w:spacing w:after="150"/>
      </w:pPr>
      <w:r>
        <w:rPr>
          <w:b w:val="1"/>
          <w:bCs w:val="1"/>
        </w:rPr>
        <w:t xml:space="preserve">第四章 保险代理产业链的分析 37</w:t>
      </w:r>
    </w:p>
    <w:p>
      <w:pPr>
        <w:spacing w:after="150"/>
      </w:pPr>
      <w:r>
        <w:rPr/>
        <w:t xml:space="preserve">第一节 行业集中度 37</w:t>
      </w:r>
    </w:p>
    <w:p>
      <w:pPr>
        <w:spacing w:after="150"/>
      </w:pPr>
      <w:r>
        <w:rPr/>
        <w:t xml:space="preserve">第二节 主要环节的增值空间 37</w:t>
      </w:r>
    </w:p>
    <w:p>
      <w:pPr>
        <w:spacing w:after="150"/>
      </w:pPr>
      <w:r>
        <w:rPr/>
        <w:t xml:space="preserve">第三节 行业进入壁垒和驱动因素 39</w:t>
      </w:r>
    </w:p>
    <w:p>
      <w:pPr>
        <w:spacing w:after="150"/>
      </w:pPr>
      <w:r>
        <w:rPr/>
        <w:t xml:space="preserve">第四节 上下游行业影响及趋势分析 41</w:t>
      </w:r>
    </w:p>
    <w:p>
      <w:pPr>
        <w:spacing w:after="150"/>
      </w:pPr>
      <w:r>
        <w:rPr>
          <w:b w:val="1"/>
          <w:bCs w:val="1"/>
        </w:rPr>
        <w:t xml:space="preserve">第二部分 市场发展分析</w:t>
      </w:r>
    </w:p>
    <w:p>
      <w:pPr>
        <w:spacing w:after="150"/>
      </w:pPr>
      <w:r>
        <w:rPr>
          <w:b w:val="1"/>
          <w:bCs w:val="1"/>
        </w:rPr>
        <w:t xml:space="preserve">第五章 区域市场情况深度研究 44</w:t>
      </w:r>
    </w:p>
    <w:p>
      <w:pPr>
        <w:spacing w:after="150"/>
      </w:pPr>
      <w:r>
        <w:rPr/>
        <w:t xml:space="preserve">第一节 长三角区域市场情况分析 44</w:t>
      </w:r>
    </w:p>
    <w:p>
      <w:pPr>
        <w:spacing w:after="150"/>
      </w:pPr>
      <w:r>
        <w:rPr/>
        <w:t xml:space="preserve">第二节 珠三角区域市场情况分析 46</w:t>
      </w:r>
    </w:p>
    <w:p>
      <w:pPr>
        <w:spacing w:after="150"/>
      </w:pPr>
      <w:r>
        <w:rPr/>
        <w:t xml:space="preserve">第三节 环渤海区域市场情况分析 61</w:t>
      </w:r>
    </w:p>
    <w:p>
      <w:pPr>
        <w:spacing w:after="150"/>
      </w:pPr>
      <w:r>
        <w:rPr/>
        <w:t xml:space="preserve">第四节 保险代理行业主要市场大区发展状况及竞争力研究 63</w:t>
      </w:r>
    </w:p>
    <w:p>
      <w:pPr>
        <w:spacing w:after="150"/>
      </w:pPr>
      <w:r>
        <w:rPr/>
        <w:t xml:space="preserve">一、华北大区市场分析 63</w:t>
      </w:r>
    </w:p>
    <w:p>
      <w:pPr>
        <w:spacing w:after="150"/>
      </w:pPr>
      <w:r>
        <w:rPr/>
        <w:t xml:space="preserve">二、华中大区市场分析 63</w:t>
      </w:r>
    </w:p>
    <w:p>
      <w:pPr>
        <w:spacing w:after="150"/>
      </w:pPr>
      <w:r>
        <w:rPr/>
        <w:t xml:space="preserve">三、华南大区市场分析 64</w:t>
      </w:r>
    </w:p>
    <w:p>
      <w:pPr>
        <w:spacing w:after="150"/>
      </w:pPr>
      <w:r>
        <w:rPr/>
        <w:t xml:space="preserve">四、华东大区市场分析 64</w:t>
      </w:r>
    </w:p>
    <w:p>
      <w:pPr>
        <w:spacing w:after="150"/>
      </w:pPr>
      <w:r>
        <w:rPr/>
        <w:t xml:space="preserve">五、东北大区市场分析 64</w:t>
      </w:r>
    </w:p>
    <w:p>
      <w:pPr>
        <w:spacing w:after="150"/>
      </w:pPr>
      <w:r>
        <w:rPr/>
        <w:t xml:space="preserve">六、西南大区市场分析 64</w:t>
      </w:r>
    </w:p>
    <w:p>
      <w:pPr>
        <w:spacing w:after="150"/>
      </w:pPr>
      <w:r>
        <w:rPr/>
        <w:t xml:space="preserve">七、西北大区市场分析 65</w:t>
      </w:r>
    </w:p>
    <w:p>
      <w:pPr>
        <w:spacing w:after="150"/>
      </w:pPr>
      <w:r>
        <w:rPr/>
        <w:t xml:space="preserve">第五节 主要省市集中度及竞争力模式分析 65</w:t>
      </w:r>
    </w:p>
    <w:p>
      <w:pPr>
        <w:spacing w:after="150"/>
      </w:pPr>
      <w:r>
        <w:rPr>
          <w:b w:val="1"/>
          <w:bCs w:val="1"/>
        </w:rPr>
        <w:t xml:space="preserve">第六章 2024-2029年需求预测分析 69</w:t>
      </w:r>
    </w:p>
    <w:p>
      <w:pPr>
        <w:spacing w:after="150"/>
      </w:pPr>
      <w:r>
        <w:rPr/>
        <w:t xml:space="preserve">第一节 保险代理行业领域2024-2029年需求量预测 69</w:t>
      </w:r>
    </w:p>
    <w:p>
      <w:pPr>
        <w:spacing w:after="150"/>
      </w:pPr>
      <w:r>
        <w:rPr/>
        <w:t xml:space="preserve">第二节 2024-2029年保险代理行业领域需求功能预测 69</w:t>
      </w:r>
    </w:p>
    <w:p>
      <w:pPr>
        <w:spacing w:after="150"/>
      </w:pPr>
      <w:r>
        <w:rPr/>
        <w:t xml:space="preserve">第三节 2024-2029年保险代理行业领域需求市场格局预测 70</w:t>
      </w:r>
    </w:p>
    <w:p>
      <w:pPr>
        <w:spacing w:after="150"/>
      </w:pPr>
      <w:r>
        <w:rPr>
          <w:b w:val="1"/>
          <w:bCs w:val="1"/>
        </w:rPr>
        <w:t xml:space="preserve">第七章 保险代理市场竞争格局分析 71</w:t>
      </w:r>
    </w:p>
    <w:p>
      <w:pPr>
        <w:spacing w:after="150"/>
      </w:pPr>
      <w:r>
        <w:rPr/>
        <w:t xml:space="preserve">第一节 行业竞争结构分析 71</w:t>
      </w:r>
    </w:p>
    <w:p>
      <w:pPr>
        <w:spacing w:after="150"/>
      </w:pPr>
      <w:r>
        <w:rPr/>
        <w:t xml:space="preserve">一、现有企业间竞争 71</w:t>
      </w:r>
    </w:p>
    <w:p>
      <w:pPr>
        <w:spacing w:after="150"/>
      </w:pPr>
      <w:r>
        <w:rPr/>
        <w:t xml:space="preserve">二、潜在进入者分析 72</w:t>
      </w:r>
    </w:p>
    <w:p>
      <w:pPr>
        <w:spacing w:after="150"/>
      </w:pPr>
      <w:r>
        <w:rPr/>
        <w:t xml:space="preserve">三、替代品威胁分析 74</w:t>
      </w:r>
    </w:p>
    <w:p>
      <w:pPr>
        <w:spacing w:after="150"/>
      </w:pPr>
      <w:r>
        <w:rPr/>
        <w:t xml:space="preserve">四、供应商议价能力 76</w:t>
      </w:r>
    </w:p>
    <w:p>
      <w:pPr>
        <w:spacing w:after="150"/>
      </w:pPr>
      <w:r>
        <w:rPr/>
        <w:t xml:space="preserve">五、客户议价能力 77</w:t>
      </w:r>
    </w:p>
    <w:p>
      <w:pPr>
        <w:spacing w:after="150"/>
      </w:pPr>
      <w:r>
        <w:rPr/>
        <w:t xml:space="preserve">第二节 行业集中度分析 78</w:t>
      </w:r>
    </w:p>
    <w:p>
      <w:pPr>
        <w:spacing w:after="150"/>
      </w:pPr>
      <w:r>
        <w:rPr/>
        <w:t xml:space="preserve">一、市场集中度分析 78</w:t>
      </w:r>
    </w:p>
    <w:p>
      <w:pPr>
        <w:spacing w:after="150"/>
      </w:pPr>
      <w:r>
        <w:rPr/>
        <w:t xml:space="preserve">二、企业集中度分析 80</w:t>
      </w:r>
    </w:p>
    <w:p>
      <w:pPr>
        <w:spacing w:after="150"/>
      </w:pPr>
      <w:r>
        <w:rPr/>
        <w:t xml:space="preserve">三、区域集中度分析 80</w:t>
      </w:r>
    </w:p>
    <w:p>
      <w:pPr>
        <w:spacing w:after="150"/>
      </w:pPr>
      <w:r>
        <w:rPr/>
        <w:t xml:space="preserve">第三节 行业国际竞争力比较 81</w:t>
      </w:r>
    </w:p>
    <w:p>
      <w:pPr>
        <w:spacing w:after="150"/>
      </w:pPr>
      <w:r>
        <w:rPr/>
        <w:t xml:space="preserve">一、需求条件 81</w:t>
      </w:r>
    </w:p>
    <w:p>
      <w:pPr>
        <w:spacing w:after="150"/>
      </w:pPr>
      <w:r>
        <w:rPr/>
        <w:t xml:space="preserve">二、支援与相关产业 83</w:t>
      </w:r>
    </w:p>
    <w:p>
      <w:pPr>
        <w:spacing w:after="150"/>
      </w:pPr>
      <w:r>
        <w:rPr/>
        <w:t xml:space="preserve">三、企业战略、结构与竞争状态 84</w:t>
      </w:r>
    </w:p>
    <w:p>
      <w:pPr>
        <w:spacing w:after="150"/>
      </w:pPr>
      <w:r>
        <w:rPr/>
        <w:t xml:space="preserve">四、政府的作用 85</w:t>
      </w:r>
    </w:p>
    <w:p>
      <w:pPr>
        <w:spacing w:after="150"/>
      </w:pPr>
      <w:r>
        <w:rPr/>
        <w:t xml:space="preserve">第四节 保险代理行业主要企业竞争力分析 87</w:t>
      </w:r>
    </w:p>
    <w:p>
      <w:pPr>
        <w:spacing w:after="150"/>
      </w:pPr>
      <w:r>
        <w:rPr/>
        <w:t xml:space="preserve">一、重点企业资产总计对比分析 87</w:t>
      </w:r>
    </w:p>
    <w:p>
      <w:pPr>
        <w:spacing w:after="150"/>
      </w:pPr>
      <w:r>
        <w:rPr/>
        <w:t xml:space="preserve">二、重点企业综合竞争力对比分析 87</w:t>
      </w:r>
    </w:p>
    <w:p>
      <w:pPr>
        <w:spacing w:after="150"/>
      </w:pPr>
      <w:r>
        <w:rPr/>
        <w:t xml:space="preserve">第五节 保险代理行业竞争格局分析 89</w:t>
      </w:r>
    </w:p>
    <w:p>
      <w:pPr>
        <w:spacing w:after="150"/>
      </w:pPr>
      <w:r>
        <w:rPr/>
        <w:t xml:space="preserve">一、2019-2023年保险代理行业竞争分析 89</w:t>
      </w:r>
    </w:p>
    <w:p>
      <w:pPr>
        <w:spacing w:after="150"/>
      </w:pPr>
      <w:r>
        <w:rPr/>
        <w:t xml:space="preserve">二、2019-2023年国内外保险代理竞争分析 89</w:t>
      </w:r>
    </w:p>
    <w:p>
      <w:pPr>
        <w:spacing w:after="150"/>
      </w:pPr>
      <w:r>
        <w:rPr/>
        <w:t xml:space="preserve">三、2019-2023年中国保险代理市场竞争分析 90</w:t>
      </w:r>
    </w:p>
    <w:p>
      <w:pPr>
        <w:spacing w:after="150"/>
      </w:pPr>
      <w:r>
        <w:rPr/>
        <w:t xml:space="preserve">四、2019-2023年中国保险代理市场集中度分析 91</w:t>
      </w:r>
    </w:p>
    <w:p>
      <w:pPr>
        <w:spacing w:after="150"/>
      </w:pPr>
      <w:r>
        <w:rPr>
          <w:b w:val="1"/>
          <w:bCs w:val="1"/>
        </w:rPr>
        <w:t xml:space="preserve">第三部分 行业企业竞争格局</w:t>
      </w:r>
    </w:p>
    <w:p>
      <w:pPr>
        <w:spacing w:after="150"/>
      </w:pPr>
      <w:r>
        <w:rPr>
          <w:b w:val="1"/>
          <w:bCs w:val="1"/>
        </w:rPr>
        <w:t xml:space="preserve">第八章 主要企业的排名与产业结构分析 92</w:t>
      </w:r>
    </w:p>
    <w:p>
      <w:pPr>
        <w:spacing w:after="150"/>
      </w:pPr>
      <w:r>
        <w:rPr/>
        <w:t xml:space="preserve">第一节 行业企业排名分析 92</w:t>
      </w:r>
    </w:p>
    <w:p>
      <w:pPr>
        <w:spacing w:after="150"/>
      </w:pPr>
      <w:r>
        <w:rPr/>
        <w:t xml:space="preserve">第二节 产业结构分析 95</w:t>
      </w:r>
    </w:p>
    <w:p>
      <w:pPr>
        <w:spacing w:after="150"/>
      </w:pPr>
      <w:r>
        <w:rPr/>
        <w:t xml:space="preserve">一、市场细分充分程度的分析 95</w:t>
      </w:r>
    </w:p>
    <w:p>
      <w:pPr>
        <w:spacing w:after="150"/>
      </w:pPr>
      <w:r>
        <w:rPr/>
        <w:t xml:space="preserve">二、各细分市场占总市场的结构比例 96</w:t>
      </w:r>
    </w:p>
    <w:p>
      <w:pPr>
        <w:spacing w:after="150"/>
      </w:pPr>
      <w:r>
        <w:rPr/>
        <w:t xml:space="preserve">三、领先企业的结构分析(所有制结构) 97</w:t>
      </w:r>
    </w:p>
    <w:p>
      <w:pPr>
        <w:spacing w:after="150"/>
      </w:pPr>
      <w:r>
        <w:rPr/>
        <w:t xml:space="preserve">第三节 产业价值链条的结构分析及产业链条的整体竞争优势分析 97</w:t>
      </w:r>
    </w:p>
    <w:p>
      <w:pPr>
        <w:spacing w:after="150"/>
      </w:pPr>
      <w:r>
        <w:rPr/>
        <w:t xml:space="preserve">一、产业价值链条的构成 97</w:t>
      </w:r>
    </w:p>
    <w:p>
      <w:pPr>
        <w:spacing w:after="150"/>
      </w:pPr>
      <w:r>
        <w:rPr/>
        <w:t xml:space="preserve">二、产业链条的竞争优势与劣势分析 99</w:t>
      </w:r>
    </w:p>
    <w:p>
      <w:pPr>
        <w:spacing w:after="150"/>
      </w:pPr>
      <w:r>
        <w:rPr/>
        <w:t xml:space="preserve">第四节 产业结构发展预测 102</w:t>
      </w:r>
    </w:p>
    <w:p>
      <w:pPr>
        <w:spacing w:after="150"/>
      </w:pPr>
      <w:r>
        <w:rPr/>
        <w:t xml:space="preserve">一、产业结构调整的方向政府产业指导政策分析(投资政策、外资政策、限制性政策) 102</w:t>
      </w:r>
    </w:p>
    <w:p>
      <w:pPr>
        <w:spacing w:after="150"/>
      </w:pPr>
      <w:r>
        <w:rPr/>
        <w:t xml:space="preserve">二、产业结构调整中消费者需求的引导因素 121</w:t>
      </w:r>
    </w:p>
    <w:p>
      <w:pPr>
        <w:spacing w:after="150"/>
      </w:pPr>
      <w:r>
        <w:rPr/>
        <w:t xml:space="preserve">三、中国保险代理行业参与国际竞争的战略市场定位 123</w:t>
      </w:r>
    </w:p>
    <w:p>
      <w:pPr>
        <w:spacing w:after="150"/>
      </w:pPr>
      <w:r>
        <w:rPr>
          <w:b w:val="1"/>
          <w:bCs w:val="1"/>
        </w:rPr>
        <w:t xml:space="preserve">第九章 前十大领先企业分析 124</w:t>
      </w:r>
    </w:p>
    <w:p>
      <w:pPr>
        <w:spacing w:after="150"/>
      </w:pPr>
      <w:r>
        <w:rPr/>
        <w:t xml:space="preserve">第一节 泛华保险服务集团 124</w:t>
      </w:r>
    </w:p>
    <w:p>
      <w:pPr>
        <w:spacing w:after="150"/>
      </w:pPr>
      <w:r>
        <w:rPr/>
        <w:t xml:space="preserve">一、主营业务及经营状况 124</w:t>
      </w:r>
    </w:p>
    <w:p>
      <w:pPr>
        <w:spacing w:after="150"/>
      </w:pPr>
      <w:r>
        <w:rPr/>
        <w:t xml:space="preserve">二、历年销售规模、利润指标 127</w:t>
      </w:r>
    </w:p>
    <w:p>
      <w:pPr>
        <w:spacing w:after="150"/>
      </w:pPr>
      <w:r>
        <w:rPr/>
        <w:t xml:space="preserve">三、主要市场定位 129</w:t>
      </w:r>
    </w:p>
    <w:p>
      <w:pPr>
        <w:spacing w:after="150"/>
      </w:pPr>
      <w:r>
        <w:rPr/>
        <w:t xml:space="preserve">四、主要优势与主要劣势 131</w:t>
      </w:r>
    </w:p>
    <w:p>
      <w:pPr>
        <w:spacing w:after="150"/>
      </w:pPr>
      <w:r>
        <w:rPr/>
        <w:t xml:space="preserve">五、市场拓展战略与手段分析 131</w:t>
      </w:r>
    </w:p>
    <w:p>
      <w:pPr>
        <w:spacing w:after="150"/>
      </w:pPr>
      <w:r>
        <w:rPr/>
        <w:t xml:space="preserve">第二节 广东盛世华诚保险销售股份有限公司 132</w:t>
      </w:r>
    </w:p>
    <w:p>
      <w:pPr>
        <w:spacing w:after="150"/>
      </w:pPr>
      <w:r>
        <w:rPr/>
        <w:t xml:space="preserve">一、主营业务及经营状况 132</w:t>
      </w:r>
    </w:p>
    <w:p>
      <w:pPr>
        <w:spacing w:after="150"/>
      </w:pPr>
      <w:r>
        <w:rPr/>
        <w:t xml:space="preserve">二、历年销售规模、利润指标 132</w:t>
      </w:r>
    </w:p>
    <w:p>
      <w:pPr>
        <w:spacing w:after="150"/>
      </w:pPr>
      <w:r>
        <w:rPr/>
        <w:t xml:space="preserve">三、主要市场定位 133</w:t>
      </w:r>
    </w:p>
    <w:p>
      <w:pPr>
        <w:spacing w:after="150"/>
      </w:pPr>
      <w:r>
        <w:rPr/>
        <w:t xml:space="preserve">四、主要优势与主要劣势 133</w:t>
      </w:r>
    </w:p>
    <w:p>
      <w:pPr>
        <w:spacing w:after="150"/>
      </w:pPr>
      <w:r>
        <w:rPr/>
        <w:t xml:space="preserve">五、市场拓展战略与手段分析 134</w:t>
      </w:r>
    </w:p>
    <w:p>
      <w:pPr>
        <w:spacing w:after="150"/>
      </w:pPr>
      <w:r>
        <w:rPr/>
        <w:t xml:space="preserve">第三节 同昌保险经纪股份有限公司 135</w:t>
      </w:r>
    </w:p>
    <w:p>
      <w:pPr>
        <w:spacing w:after="150"/>
      </w:pPr>
      <w:r>
        <w:rPr/>
        <w:t xml:space="preserve">一、主营业务及经营状况 135</w:t>
      </w:r>
    </w:p>
    <w:p>
      <w:pPr>
        <w:spacing w:after="150"/>
      </w:pPr>
      <w:r>
        <w:rPr/>
        <w:t xml:space="preserve">二、历年销售规模、利润指标 136</w:t>
      </w:r>
    </w:p>
    <w:p>
      <w:pPr>
        <w:spacing w:after="150"/>
      </w:pPr>
      <w:r>
        <w:rPr/>
        <w:t xml:space="preserve">三、主要市场定位 136</w:t>
      </w:r>
    </w:p>
    <w:p>
      <w:pPr>
        <w:spacing w:after="150"/>
      </w:pPr>
      <w:r>
        <w:rPr/>
        <w:t xml:space="preserve">四、主要优势与主要劣势 137</w:t>
      </w:r>
    </w:p>
    <w:p>
      <w:pPr>
        <w:spacing w:after="150"/>
      </w:pPr>
      <w:r>
        <w:rPr/>
        <w:t xml:space="preserve">五、市场拓展战略与手段分析 138</w:t>
      </w:r>
    </w:p>
    <w:p>
      <w:pPr>
        <w:spacing w:after="150"/>
      </w:pPr>
      <w:r>
        <w:rPr/>
        <w:t xml:space="preserve">第四节 华凯保险销售股份有限公司 139</w:t>
      </w:r>
    </w:p>
    <w:p>
      <w:pPr>
        <w:spacing w:after="150"/>
      </w:pPr>
      <w:r>
        <w:rPr/>
        <w:t xml:space="preserve">一、主营业务及经营状况 139</w:t>
      </w:r>
    </w:p>
    <w:p>
      <w:pPr>
        <w:spacing w:after="150"/>
      </w:pPr>
      <w:r>
        <w:rPr/>
        <w:t xml:space="preserve">二、历年销售规模、利润指标 140</w:t>
      </w:r>
    </w:p>
    <w:p>
      <w:pPr>
        <w:spacing w:after="150"/>
      </w:pPr>
      <w:r>
        <w:rPr/>
        <w:t xml:space="preserve">三、主要市场定位 141</w:t>
      </w:r>
    </w:p>
    <w:p>
      <w:pPr>
        <w:spacing w:after="150"/>
      </w:pPr>
      <w:r>
        <w:rPr/>
        <w:t xml:space="preserve">四、主要优势与主要劣势 141</w:t>
      </w:r>
    </w:p>
    <w:p>
      <w:pPr>
        <w:spacing w:after="150"/>
      </w:pPr>
      <w:r>
        <w:rPr/>
        <w:t xml:space="preserve">五、市场拓展战略与手段分析 142</w:t>
      </w:r>
    </w:p>
    <w:p>
      <w:pPr>
        <w:spacing w:after="150"/>
      </w:pPr>
      <w:r>
        <w:rPr/>
        <w:t xml:space="preserve">第五节 鼎宏汽车保险销售股份有限公司 143</w:t>
      </w:r>
    </w:p>
    <w:p>
      <w:pPr>
        <w:spacing w:after="150"/>
      </w:pPr>
      <w:r>
        <w:rPr/>
        <w:t xml:space="preserve">一、主营业务及经营状况 143</w:t>
      </w:r>
    </w:p>
    <w:p>
      <w:pPr>
        <w:spacing w:after="150"/>
      </w:pPr>
      <w:r>
        <w:rPr/>
        <w:t xml:space="preserve">二、历年销售规模、利润指标 143</w:t>
      </w:r>
    </w:p>
    <w:p>
      <w:pPr>
        <w:spacing w:after="150"/>
      </w:pPr>
      <w:r>
        <w:rPr/>
        <w:t xml:space="preserve">三、主要市场定位 144</w:t>
      </w:r>
    </w:p>
    <w:p>
      <w:pPr>
        <w:spacing w:after="150"/>
      </w:pPr>
      <w:r>
        <w:rPr/>
        <w:t xml:space="preserve">四、主要优势与主要劣势 145</w:t>
      </w:r>
    </w:p>
    <w:p>
      <w:pPr>
        <w:spacing w:after="150"/>
      </w:pPr>
      <w:r>
        <w:rPr/>
        <w:t xml:space="preserve">五、市场拓展战略与手段分析 146</w:t>
      </w:r>
    </w:p>
    <w:p>
      <w:pPr>
        <w:spacing w:after="150"/>
      </w:pPr>
      <w:r>
        <w:rPr/>
        <w:t xml:space="preserve">第六节 盛世大联保险代理股份有限公司 148</w:t>
      </w:r>
    </w:p>
    <w:p>
      <w:pPr>
        <w:spacing w:after="150"/>
      </w:pPr>
      <w:r>
        <w:rPr/>
        <w:t xml:space="preserve">一、主营业务及经营状况 148</w:t>
      </w:r>
    </w:p>
    <w:p>
      <w:pPr>
        <w:spacing w:after="150"/>
      </w:pPr>
      <w:r>
        <w:rPr/>
        <w:t xml:space="preserve">二、历年销售规模、利润指标 149</w:t>
      </w:r>
    </w:p>
    <w:p>
      <w:pPr>
        <w:spacing w:after="150"/>
      </w:pPr>
      <w:r>
        <w:rPr/>
        <w:t xml:space="preserve">三、主要市场定位 149</w:t>
      </w:r>
    </w:p>
    <w:p>
      <w:pPr>
        <w:spacing w:after="150"/>
      </w:pPr>
      <w:r>
        <w:rPr/>
        <w:t xml:space="preserve">四、主要优势与主要劣势 150</w:t>
      </w:r>
    </w:p>
    <w:p>
      <w:pPr>
        <w:spacing w:after="150"/>
      </w:pPr>
      <w:r>
        <w:rPr/>
        <w:t xml:space="preserve">五、市场拓展战略与手段分析 152</w:t>
      </w:r>
    </w:p>
    <w:p>
      <w:pPr>
        <w:spacing w:after="150"/>
      </w:pPr>
      <w:r>
        <w:rPr/>
        <w:t xml:space="preserve">第七节 上海龙琨保险代理股份有限公司 153</w:t>
      </w:r>
    </w:p>
    <w:p>
      <w:pPr>
        <w:spacing w:after="150"/>
      </w:pPr>
      <w:r>
        <w:rPr/>
        <w:t xml:space="preserve">一、主营业务及经营状况 153</w:t>
      </w:r>
    </w:p>
    <w:p>
      <w:pPr>
        <w:spacing w:after="150"/>
      </w:pPr>
      <w:r>
        <w:rPr/>
        <w:t xml:space="preserve">二、历年销售规模、利润指标 154</w:t>
      </w:r>
    </w:p>
    <w:p>
      <w:pPr>
        <w:spacing w:after="150"/>
      </w:pPr>
      <w:r>
        <w:rPr/>
        <w:t xml:space="preserve">三、主要市场定位 154</w:t>
      </w:r>
    </w:p>
    <w:p>
      <w:pPr>
        <w:spacing w:after="150"/>
      </w:pPr>
      <w:r>
        <w:rPr/>
        <w:t xml:space="preserve">四、主要优势与主要劣势 155</w:t>
      </w:r>
    </w:p>
    <w:p>
      <w:pPr>
        <w:spacing w:after="150"/>
      </w:pPr>
      <w:r>
        <w:rPr/>
        <w:t xml:space="preserve">五、市场拓展战略与手段分析 155</w:t>
      </w:r>
    </w:p>
    <w:p>
      <w:pPr>
        <w:spacing w:after="150"/>
      </w:pPr>
      <w:r>
        <w:rPr/>
        <w:t xml:space="preserve">第八节 众信易诚保险代理股份有限公司 156</w:t>
      </w:r>
    </w:p>
    <w:p>
      <w:pPr>
        <w:spacing w:after="150"/>
      </w:pPr>
      <w:r>
        <w:rPr/>
        <w:t xml:space="preserve">一、主营业务及经营状况 156</w:t>
      </w:r>
    </w:p>
    <w:p>
      <w:pPr>
        <w:spacing w:after="150"/>
      </w:pPr>
      <w:r>
        <w:rPr/>
        <w:t xml:space="preserve">二、历年销售规模、利润指标 157</w:t>
      </w:r>
    </w:p>
    <w:p>
      <w:pPr>
        <w:spacing w:after="150"/>
      </w:pPr>
      <w:r>
        <w:rPr/>
        <w:t xml:space="preserve">三、主要市场定位 158</w:t>
      </w:r>
    </w:p>
    <w:p>
      <w:pPr>
        <w:spacing w:after="150"/>
      </w:pPr>
      <w:r>
        <w:rPr/>
        <w:t xml:space="preserve">四、主要优势与主要劣势 158</w:t>
      </w:r>
    </w:p>
    <w:p>
      <w:pPr>
        <w:spacing w:after="150"/>
      </w:pPr>
      <w:r>
        <w:rPr/>
        <w:t xml:space="preserve">五、市场拓展战略与手段分析 160</w:t>
      </w:r>
    </w:p>
    <w:p>
      <w:pPr>
        <w:spacing w:after="150"/>
      </w:pPr>
      <w:r>
        <w:rPr/>
        <w:t xml:space="preserve">第九节 大童保险销售服务有限公司 161</w:t>
      </w:r>
    </w:p>
    <w:p>
      <w:pPr>
        <w:spacing w:after="150"/>
      </w:pPr>
      <w:r>
        <w:rPr/>
        <w:t xml:space="preserve">一、主营业务及经营状况 161</w:t>
      </w:r>
    </w:p>
    <w:p>
      <w:pPr>
        <w:spacing w:after="150"/>
      </w:pPr>
      <w:r>
        <w:rPr/>
        <w:t xml:space="preserve">二、历年销售规模、利润指标 161</w:t>
      </w:r>
    </w:p>
    <w:p>
      <w:pPr>
        <w:spacing w:after="150"/>
      </w:pPr>
      <w:r>
        <w:rPr/>
        <w:t xml:space="preserve">三、主要市场定位 162</w:t>
      </w:r>
    </w:p>
    <w:p>
      <w:pPr>
        <w:spacing w:after="150"/>
      </w:pPr>
      <w:r>
        <w:rPr/>
        <w:t xml:space="preserve">四、主要优势与主要劣势 162</w:t>
      </w:r>
    </w:p>
    <w:p>
      <w:pPr>
        <w:spacing w:after="150"/>
      </w:pPr>
      <w:r>
        <w:rPr/>
        <w:t xml:space="preserve">五、市场拓展战略与手段分析 162</w:t>
      </w:r>
    </w:p>
    <w:p>
      <w:pPr>
        <w:spacing w:after="150"/>
      </w:pPr>
      <w:r>
        <w:rPr/>
        <w:t xml:space="preserve">第十节 英大长安保险经纪集团有限公司 162</w:t>
      </w:r>
    </w:p>
    <w:p>
      <w:pPr>
        <w:spacing w:after="150"/>
      </w:pPr>
      <w:r>
        <w:rPr/>
        <w:t xml:space="preserve">一、主营业务及经营状况 162</w:t>
      </w:r>
    </w:p>
    <w:p>
      <w:pPr>
        <w:spacing w:after="150"/>
      </w:pPr>
      <w:r>
        <w:rPr/>
        <w:t xml:space="preserve">二、历年销售规模、利润指标 164</w:t>
      </w:r>
    </w:p>
    <w:p>
      <w:pPr>
        <w:spacing w:after="150"/>
      </w:pPr>
      <w:r>
        <w:rPr/>
        <w:t xml:space="preserve">三、主要市场定位 165</w:t>
      </w:r>
    </w:p>
    <w:p>
      <w:pPr>
        <w:spacing w:after="150"/>
      </w:pPr>
      <w:r>
        <w:rPr/>
        <w:t xml:space="preserve">四、主要优势与主要劣势 165</w:t>
      </w:r>
    </w:p>
    <w:p>
      <w:pPr>
        <w:spacing w:after="150"/>
      </w:pPr>
      <w:r>
        <w:rPr/>
        <w:t xml:space="preserve">五、市场拓展战略与手段分析 165</w:t>
      </w:r>
    </w:p>
    <w:p>
      <w:pPr>
        <w:spacing w:after="150"/>
      </w:pPr>
      <w:r>
        <w:rPr>
          <w:b w:val="1"/>
          <w:bCs w:val="1"/>
        </w:rPr>
        <w:t xml:space="preserve">第十章 应用领域及行业供需分析 166</w:t>
      </w:r>
    </w:p>
    <w:p>
      <w:pPr>
        <w:spacing w:after="150"/>
      </w:pPr>
      <w:r>
        <w:rPr/>
        <w:t xml:space="preserve">第一节 需求分析 166</w:t>
      </w:r>
    </w:p>
    <w:p>
      <w:pPr>
        <w:spacing w:after="150"/>
      </w:pPr>
      <w:r>
        <w:rPr/>
        <w:t xml:space="preserve">一、保险代理行业需求市场 166</w:t>
      </w:r>
    </w:p>
    <w:p>
      <w:pPr>
        <w:spacing w:after="150"/>
      </w:pPr>
      <w:r>
        <w:rPr/>
        <w:t xml:space="preserve">二、保险代理行业客户结构 168</w:t>
      </w:r>
    </w:p>
    <w:p>
      <w:pPr>
        <w:spacing w:after="150"/>
      </w:pPr>
      <w:r>
        <w:rPr/>
        <w:t xml:space="preserve">三、保险代理行业需求的地区差异 170</w:t>
      </w:r>
    </w:p>
    <w:p>
      <w:pPr>
        <w:spacing w:after="150"/>
      </w:pPr>
      <w:r>
        <w:rPr/>
        <w:t xml:space="preserve">第二节 供给分析 171</w:t>
      </w:r>
    </w:p>
    <w:p>
      <w:pPr>
        <w:spacing w:after="150"/>
      </w:pPr>
      <w:r>
        <w:rPr/>
        <w:t xml:space="preserve">第三节 供求平衡分析及未来发展趋势 172</w:t>
      </w:r>
    </w:p>
    <w:p>
      <w:pPr>
        <w:spacing w:after="150"/>
      </w:pPr>
      <w:r>
        <w:rPr/>
        <w:t xml:space="preserve">一、保险代理行业的需求预测 172</w:t>
      </w:r>
    </w:p>
    <w:p>
      <w:pPr>
        <w:spacing w:after="150"/>
      </w:pPr>
      <w:r>
        <w:rPr/>
        <w:t xml:space="preserve">二、保险代理行业的供应预测 172</w:t>
      </w:r>
    </w:p>
    <w:p>
      <w:pPr>
        <w:spacing w:after="150"/>
      </w:pPr>
      <w:r>
        <w:rPr/>
        <w:t xml:space="preserve">三、供求平衡分析 173</w:t>
      </w:r>
    </w:p>
    <w:p>
      <w:pPr>
        <w:spacing w:after="150"/>
      </w:pPr>
      <w:r>
        <w:rPr/>
        <w:t xml:space="preserve">四、供求平衡预测 173</w:t>
      </w:r>
    </w:p>
    <w:p>
      <w:pPr>
        <w:spacing w:after="150"/>
      </w:pPr>
      <w:r>
        <w:rPr/>
        <w:t xml:space="preserve">第四节 市场价格走势分析 173</w:t>
      </w:r>
    </w:p>
    <w:p>
      <w:pPr>
        <w:spacing w:after="150"/>
      </w:pPr>
      <w:r>
        <w:rPr>
          <w:b w:val="1"/>
          <w:bCs w:val="1"/>
        </w:rPr>
        <w:t xml:space="preserve">第十一章 影响企业经营的关键趋势 175</w:t>
      </w:r>
    </w:p>
    <w:p>
      <w:pPr>
        <w:spacing w:after="150"/>
      </w:pPr>
      <w:r>
        <w:rPr/>
        <w:t xml:space="preserve">第一节 市场整合成长趋势 175</w:t>
      </w:r>
    </w:p>
    <w:p>
      <w:pPr>
        <w:spacing w:after="150"/>
      </w:pPr>
      <w:r>
        <w:rPr/>
        <w:t xml:space="preserve">第二节 需求变化趋势及新的商业机遇预测 178</w:t>
      </w:r>
    </w:p>
    <w:p>
      <w:pPr>
        <w:spacing w:after="150"/>
      </w:pPr>
      <w:r>
        <w:rPr/>
        <w:t xml:space="preserve">第三节 企业区域市场拓展的趋势 181</w:t>
      </w:r>
    </w:p>
    <w:p>
      <w:pPr>
        <w:spacing w:after="150"/>
      </w:pPr>
      <w:r>
        <w:rPr/>
        <w:t xml:space="preserve">第四节 科研开发趋势及替代技术进展 184</w:t>
      </w:r>
    </w:p>
    <w:p>
      <w:pPr>
        <w:spacing w:after="150"/>
      </w:pPr>
      <w:r>
        <w:rPr/>
        <w:t xml:space="preserve">第五节 影响企业销售与服务方式的关键趋势 186</w:t>
      </w:r>
    </w:p>
    <w:p>
      <w:pPr>
        <w:spacing w:after="150"/>
      </w:pPr>
      <w:r>
        <w:rPr/>
        <w:t xml:space="preserve">第六节 中国保险代理行业SWOT分析 189</w:t>
      </w:r>
    </w:p>
    <w:p>
      <w:pPr>
        <w:spacing w:after="150"/>
      </w:pPr>
      <w:r>
        <w:rPr>
          <w:b w:val="1"/>
          <w:bCs w:val="1"/>
        </w:rPr>
        <w:t xml:space="preserve">第四部分 行业前景预测</w:t>
      </w:r>
    </w:p>
    <w:p>
      <w:pPr>
        <w:spacing w:after="150"/>
      </w:pPr>
      <w:r>
        <w:rPr>
          <w:b w:val="1"/>
          <w:bCs w:val="1"/>
        </w:rPr>
        <w:t xml:space="preserve">第十二章 2024-2029年保险代理行业投资价值评估分析 193</w:t>
      </w:r>
    </w:p>
    <w:p>
      <w:pPr>
        <w:spacing w:after="150"/>
      </w:pPr>
      <w:r>
        <w:rPr/>
        <w:t xml:space="preserve">第一节 产业发展的有利因素与不利因素分析 193</w:t>
      </w:r>
    </w:p>
    <w:p>
      <w:pPr>
        <w:spacing w:after="150"/>
      </w:pPr>
      <w:r>
        <w:rPr/>
        <w:t xml:space="preserve">第二节 产业发展的空白点分析 195</w:t>
      </w:r>
    </w:p>
    <w:p>
      <w:pPr>
        <w:spacing w:after="150"/>
      </w:pPr>
      <w:r>
        <w:rPr/>
        <w:t xml:space="preserve">第三节 投资回报率比较高的投资方向 197</w:t>
      </w:r>
    </w:p>
    <w:p>
      <w:pPr>
        <w:spacing w:after="150"/>
      </w:pPr>
      <w:r>
        <w:rPr/>
        <w:t xml:space="preserve">第四节 新进入者应注意的障碍因素 198</w:t>
      </w:r>
    </w:p>
    <w:p>
      <w:pPr>
        <w:spacing w:after="150"/>
      </w:pPr>
      <w:r>
        <w:rPr/>
        <w:t xml:space="preserve">第五节 营销分析与营销模式推荐 200</w:t>
      </w:r>
    </w:p>
    <w:p>
      <w:pPr>
        <w:spacing w:after="150"/>
      </w:pPr>
      <w:r>
        <w:rPr/>
        <w:t xml:space="preserve">一、渠道构成 200</w:t>
      </w:r>
    </w:p>
    <w:p>
      <w:pPr>
        <w:spacing w:after="150"/>
      </w:pPr>
      <w:r>
        <w:rPr/>
        <w:t xml:space="preserve">二、销售贡献比率 202</w:t>
      </w:r>
    </w:p>
    <w:p>
      <w:pPr>
        <w:spacing w:after="150"/>
      </w:pPr>
      <w:r>
        <w:rPr/>
        <w:t xml:space="preserve">三、覆盖率 202</w:t>
      </w:r>
    </w:p>
    <w:p>
      <w:pPr>
        <w:spacing w:after="150"/>
      </w:pPr>
      <w:r>
        <w:rPr/>
        <w:t xml:space="preserve">四、销售渠道效果 203</w:t>
      </w:r>
    </w:p>
    <w:p>
      <w:pPr>
        <w:spacing w:after="150"/>
      </w:pPr>
      <w:r>
        <w:rPr/>
        <w:t xml:space="preserve">五、价值流程结构 204</w:t>
      </w:r>
    </w:p>
    <w:p>
      <w:pPr>
        <w:spacing w:after="150"/>
      </w:pPr>
      <w:r>
        <w:rPr>
          <w:b w:val="1"/>
          <w:bCs w:val="1"/>
        </w:rPr>
        <w:t xml:space="preserve">图表目录</w:t>
      </w:r>
    </w:p>
    <w:p>
      <w:pPr>
        <w:spacing w:after="150"/>
      </w:pPr>
      <w:r>
        <w:rPr/>
        <w:t xml:space="preserve">图表：2019-2023年全球保费收入 26</w:t>
      </w:r>
    </w:p>
    <w:p>
      <w:pPr>
        <w:spacing w:after="150"/>
      </w:pPr>
      <w:r>
        <w:rPr/>
        <w:t xml:space="preserve">图表：2019-2023年日本保险市场的业务结构 28</w:t>
      </w:r>
    </w:p>
    <w:p>
      <w:pPr>
        <w:spacing w:after="150"/>
      </w:pPr>
      <w:r>
        <w:rPr/>
        <w:t xml:space="preserve">图表：2019-2023年我国保险代理企业数量 32</w:t>
      </w:r>
    </w:p>
    <w:p>
      <w:pPr>
        <w:spacing w:after="150"/>
      </w:pPr>
      <w:r>
        <w:rPr/>
        <w:t xml:space="preserve">图表：2019-2023年我国保险兼业代理机构数量一览表 32</w:t>
      </w:r>
    </w:p>
    <w:p>
      <w:pPr>
        <w:spacing w:after="150"/>
      </w:pPr>
      <w:r>
        <w:rPr/>
        <w:t xml:space="preserve">图表：2019-2023年中国保险代理收入 33</w:t>
      </w:r>
    </w:p>
    <w:p>
      <w:pPr>
        <w:spacing w:after="150"/>
      </w:pPr>
      <w:r>
        <w:rPr/>
        <w:t xml:space="preserve">图表：我国部分 保险代理公司营业收入 34</w:t>
      </w:r>
    </w:p>
    <w:p>
      <w:pPr>
        <w:spacing w:after="150"/>
      </w:pPr>
      <w:r>
        <w:rPr/>
        <w:t xml:space="preserve">图表：我国部分 保险代理公司总资产 35</w:t>
      </w:r>
    </w:p>
    <w:p>
      <w:pPr>
        <w:spacing w:after="150"/>
      </w:pPr>
      <w:r>
        <w:rPr/>
        <w:t xml:space="preserve">图表：我国部分 保险代理公司利润 35</w:t>
      </w:r>
    </w:p>
    <w:p>
      <w:pPr>
        <w:spacing w:after="150"/>
      </w:pPr>
      <w:r>
        <w:rPr/>
        <w:t xml:space="preserve">图表：2019-2023年各类社会保险参保情况及基金收支一览表 42</w:t>
      </w:r>
    </w:p>
    <w:p>
      <w:pPr>
        <w:spacing w:after="150"/>
      </w:pPr>
      <w:r>
        <w:rPr/>
        <w:t xml:space="preserve">图表：2019-2023年上海市保险中介机构细分数量示意图 45</w:t>
      </w:r>
    </w:p>
    <w:p>
      <w:pPr>
        <w:spacing w:after="150"/>
      </w:pPr>
      <w:r>
        <w:rPr/>
        <w:t xml:space="preserve">图表：2019-2023年1-12月江苏保险统计数据 45</w:t>
      </w:r>
    </w:p>
    <w:p>
      <w:pPr>
        <w:spacing w:after="150"/>
      </w:pPr>
      <w:r>
        <w:rPr/>
        <w:t xml:space="preserve">图表：2019-2023年1-12月广东保险统计数据 46</w:t>
      </w:r>
    </w:p>
    <w:p>
      <w:pPr>
        <w:spacing w:after="150"/>
      </w:pPr>
      <w:r>
        <w:rPr/>
        <w:t xml:space="preserve">图表：2019-2023年广东省保险代理公司名单 47</w:t>
      </w:r>
    </w:p>
    <w:p>
      <w:pPr>
        <w:spacing w:after="150"/>
      </w:pPr>
      <w:r>
        <w:rPr/>
        <w:t xml:space="preserve">图表：2019-2023年北京保险收入示意图 61</w:t>
      </w:r>
    </w:p>
    <w:p>
      <w:pPr>
        <w:spacing w:after="150"/>
      </w:pPr>
      <w:r>
        <w:rPr/>
        <w:t xml:space="preserve">图表：2019-2023年天津市保险业务数据一览表 62</w:t>
      </w:r>
    </w:p>
    <w:p>
      <w:pPr>
        <w:spacing w:after="150"/>
      </w:pPr>
      <w:r>
        <w:rPr/>
        <w:t xml:space="preserve">图表：2019-2023年华北大区销售收入一览表 63</w:t>
      </w:r>
    </w:p>
    <w:p>
      <w:pPr>
        <w:spacing w:after="150"/>
      </w:pPr>
      <w:r>
        <w:rPr/>
        <w:t xml:space="preserve">图表：2019-2023年华中大区销售收入一览表 63</w:t>
      </w:r>
    </w:p>
    <w:p>
      <w:pPr>
        <w:spacing w:after="150"/>
      </w:pPr>
      <w:r>
        <w:rPr/>
        <w:t xml:space="preserve">图表：2019-2023年华南大区销售收入一览表 64</w:t>
      </w:r>
    </w:p>
    <w:p>
      <w:pPr>
        <w:spacing w:after="150"/>
      </w:pPr>
      <w:r>
        <w:rPr/>
        <w:t xml:space="preserve">图表：2019-2023年华东大区销售收入一览表 64</w:t>
      </w:r>
    </w:p>
    <w:p>
      <w:pPr>
        <w:spacing w:after="150"/>
      </w:pPr>
      <w:r>
        <w:rPr/>
        <w:t xml:space="preserve">图表：2019-2023年东北大区销售收入一览表 64</w:t>
      </w:r>
    </w:p>
    <w:p>
      <w:pPr>
        <w:spacing w:after="150"/>
      </w:pPr>
      <w:r>
        <w:rPr/>
        <w:t xml:space="preserve">图表：2019-2023年西南大区销售收入一览表 64</w:t>
      </w:r>
    </w:p>
    <w:p>
      <w:pPr>
        <w:spacing w:after="150"/>
      </w:pPr>
      <w:r>
        <w:rPr/>
        <w:t xml:space="preserve">图表：2019-2023年西北大区销售收入一览表 65</w:t>
      </w:r>
    </w:p>
    <w:p>
      <w:pPr>
        <w:spacing w:after="150"/>
      </w:pPr>
      <w:r>
        <w:rPr/>
        <w:t xml:space="preserve">图表：2024-2029年我国保险代理行业销售收入预测 69</w:t>
      </w:r>
    </w:p>
    <w:p>
      <w:pPr>
        <w:spacing w:after="150"/>
      </w:pPr>
      <w:r>
        <w:rPr/>
        <w:t xml:space="preserve">图表：2019-2023年我国部分 保险代理经营情况对比 87</w:t>
      </w:r>
    </w:p>
    <w:p>
      <w:pPr>
        <w:spacing w:after="150"/>
      </w:pPr>
      <w:r>
        <w:rPr/>
        <w:t xml:space="preserve">图表：我国部分 知名保险代理公司排名 92</w:t>
      </w:r>
    </w:p>
    <w:p>
      <w:pPr>
        <w:spacing w:after="150"/>
      </w:pPr>
      <w:r>
        <w:rPr/>
        <w:t xml:space="preserve">图表：2019-2023年我国保险代理细分市场结构比例 96</w:t>
      </w:r>
    </w:p>
    <w:p>
      <w:pPr>
        <w:spacing w:after="150"/>
      </w:pPr>
      <w:r>
        <w:rPr/>
        <w:t xml:space="preserve">图表：我国保险代理细分示意图 97</w:t>
      </w:r>
    </w:p>
    <w:p>
      <w:pPr>
        <w:spacing w:after="150"/>
      </w:pPr>
      <w:r>
        <w:rPr/>
        <w:t xml:space="preserve">图表：2019-2023年泛华保险服务集团四季度营业收入 124</w:t>
      </w:r>
    </w:p>
    <w:p>
      <w:pPr>
        <w:spacing w:after="150"/>
      </w:pPr>
      <w:r>
        <w:rPr/>
        <w:t xml:space="preserve">图表：2019-2023年泛华保险服务集团营业收入 127</w:t>
      </w:r>
    </w:p>
    <w:p>
      <w:pPr>
        <w:spacing w:after="150"/>
      </w:pPr>
      <w:r>
        <w:rPr/>
        <w:t xml:space="preserve">图表：2019-2023年广东盛世华诚保险销售股份有限公司盈利能力 132</w:t>
      </w:r>
    </w:p>
    <w:p>
      <w:pPr>
        <w:spacing w:after="150"/>
      </w:pPr>
      <w:r>
        <w:rPr/>
        <w:t xml:space="preserve">图表：2019-2023年广东盛世华诚保险销售股份有限公司偿债能力 133</w:t>
      </w:r>
    </w:p>
    <w:p>
      <w:pPr>
        <w:spacing w:after="150"/>
      </w:pPr>
      <w:r>
        <w:rPr/>
        <w:t xml:space="preserve">图表：2019-2023年广东盛世华诚保险销售股份有限公司利润 133</w:t>
      </w:r>
    </w:p>
    <w:p>
      <w:pPr>
        <w:spacing w:after="150"/>
      </w:pPr>
      <w:r>
        <w:rPr/>
        <w:t xml:space="preserve">图表：2019-2023年同昌保险经纪股份有限公司盈利能力 136</w:t>
      </w:r>
    </w:p>
    <w:p>
      <w:pPr>
        <w:spacing w:after="150"/>
      </w:pPr>
      <w:r>
        <w:rPr/>
        <w:t xml:space="preserve">图表：2019-2023年同昌保险经纪股份有限公司偿债能力 136</w:t>
      </w:r>
    </w:p>
    <w:p>
      <w:pPr>
        <w:spacing w:after="150"/>
      </w:pPr>
      <w:r>
        <w:rPr/>
        <w:t xml:space="preserve">图表：2019-2023年同昌保险经纪股份有限公司利润 136</w:t>
      </w:r>
    </w:p>
    <w:p>
      <w:pPr>
        <w:spacing w:after="150"/>
      </w:pPr>
      <w:r>
        <w:rPr/>
        <w:t xml:space="preserve">图表：2019-2023年华凯保险销售股份有限公司盈利能力 140</w:t>
      </w:r>
    </w:p>
    <w:p>
      <w:pPr>
        <w:spacing w:after="150"/>
      </w:pPr>
      <w:r>
        <w:rPr/>
        <w:t xml:space="preserve">图表：2019-2023年华凯保险销售股份有限公司偿债能力 140</w:t>
      </w:r>
    </w:p>
    <w:p>
      <w:pPr>
        <w:spacing w:after="150"/>
      </w:pPr>
      <w:r>
        <w:rPr/>
        <w:t xml:space="preserve">图表：2019-2023年华凯保险销售股份有限公司利润 141</w:t>
      </w:r>
    </w:p>
    <w:p>
      <w:pPr>
        <w:spacing w:after="150"/>
      </w:pPr>
      <w:r>
        <w:rPr/>
        <w:t xml:space="preserve">图表：2019-2023年鼎宏汽车保险销售股份有限公司盈利能力 143</w:t>
      </w:r>
    </w:p>
    <w:p>
      <w:pPr>
        <w:spacing w:after="150"/>
      </w:pPr>
      <w:r>
        <w:rPr/>
        <w:t xml:space="preserve">图表：2019-2023年鼎宏汽车保险销售股份有限公司偿债能力 144</w:t>
      </w:r>
    </w:p>
    <w:p>
      <w:pPr>
        <w:spacing w:after="150"/>
      </w:pPr>
      <w:r>
        <w:rPr/>
        <w:t xml:space="preserve">图表：2019-2023年鼎宏汽车保险销售股份有限公司利润 144</w:t>
      </w:r>
    </w:p>
    <w:p>
      <w:pPr>
        <w:spacing w:after="150"/>
      </w:pPr>
      <w:r>
        <w:rPr/>
        <w:t xml:space="preserve">图表：2019-2023年盛世大联保险代理股份有限公司盈利能力 149</w:t>
      </w:r>
    </w:p>
    <w:p>
      <w:pPr>
        <w:spacing w:after="150"/>
      </w:pPr>
      <w:r>
        <w:rPr/>
        <w:t xml:space="preserve">图表：2019-2023年盛世大联保险代理股份有限公司偿债能力 149</w:t>
      </w:r>
    </w:p>
    <w:p>
      <w:pPr>
        <w:spacing w:after="150"/>
      </w:pPr>
      <w:r>
        <w:rPr/>
        <w:t xml:space="preserve">图表：2019-2023年盛世大联保险代理股份有限公司利润 149</w:t>
      </w:r>
    </w:p>
    <w:p>
      <w:pPr>
        <w:spacing w:after="150"/>
      </w:pPr>
      <w:r>
        <w:rPr/>
        <w:t xml:space="preserve">图表：2019-2023年上海龙琨保险代理股份有限公司盈利能力 154</w:t>
      </w:r>
    </w:p>
    <w:p>
      <w:pPr>
        <w:spacing w:after="150"/>
      </w:pPr>
      <w:r>
        <w:rPr/>
        <w:t xml:space="preserve">图表：2019-2023年上海龙琨保险代理股份有限公司偿债能力 154</w:t>
      </w:r>
    </w:p>
    <w:p>
      <w:pPr>
        <w:spacing w:after="150"/>
      </w:pPr>
      <w:r>
        <w:rPr/>
        <w:t xml:space="preserve">图表：2019-2023年上海龙琨保险代理股份有限公司利润 154</w:t>
      </w:r>
    </w:p>
    <w:p>
      <w:pPr>
        <w:spacing w:after="150"/>
      </w:pPr>
      <w:r>
        <w:rPr/>
        <w:t xml:space="preserve">图表：2019-2023年众信易诚保险代理股份有限公司偿债能力 157</w:t>
      </w:r>
    </w:p>
    <w:p>
      <w:pPr>
        <w:spacing w:after="150"/>
      </w:pPr>
      <w:r>
        <w:rPr/>
        <w:t xml:space="preserve">图表：2019-2023年众信易诚保险代理股份有限公司盈利能力 157</w:t>
      </w:r>
    </w:p>
    <w:p>
      <w:pPr>
        <w:spacing w:after="150"/>
      </w:pPr>
      <w:r>
        <w:rPr/>
        <w:t xml:space="preserve">图表：2019-2023年众信易诚保险代理股份有限公司利润 158</w:t>
      </w:r>
    </w:p>
    <w:p>
      <w:pPr>
        <w:spacing w:after="150"/>
      </w:pPr>
      <w:r>
        <w:rPr/>
        <w:t xml:space="preserve">图表：2019-2023年保险代理行业客户学历结构图 169</w:t>
      </w:r>
    </w:p>
    <w:p>
      <w:pPr>
        <w:spacing w:after="150"/>
      </w:pPr>
      <w:r>
        <w:rPr/>
        <w:t xml:space="preserve">图表：2019-2023年保险代理行业客户年龄结构图 170</w:t>
      </w:r>
    </w:p>
    <w:p>
      <w:pPr>
        <w:spacing w:after="150"/>
      </w:pPr>
      <w:r>
        <w:rPr/>
        <w:t xml:space="preserve">图表：2019-2023年我国兼业代理数量 171</w:t>
      </w:r>
    </w:p>
    <w:p>
      <w:pPr>
        <w:spacing w:after="150"/>
      </w:pPr>
      <w:r>
        <w:rPr/>
        <w:t xml:space="preserve">图表：2024-2029年我国保险代理销售收入预测 172</w:t>
      </w:r>
    </w:p>
    <w:p>
      <w:pPr>
        <w:spacing w:after="150"/>
      </w:pPr>
      <w:r>
        <w:rPr/>
        <w:t xml:space="preserve">图表：2024-2029年我国兼业代理数量预测 172</w:t>
      </w:r>
    </w:p>
    <w:p>
      <w:pPr>
        <w:spacing w:after="150"/>
      </w:pPr>
      <w:r>
        <w:rPr/>
        <w:t xml:space="preserve">图表：波特五力模型 191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2024-2029年中国保险代理行业市场竞争调研及投资评估咨询报告</dc:title>
  <dc:description>2024-2029年中国保险代理行业市场竞争调研及投资评估咨询报告</dc:description>
  <dc:subject>2024-2029年中国保险代理行业市场竞争调研及投资评估咨询报告</dc:subject>
  <cp:keywords>研究报告</cp:keywords>
  <cp:category>研究报告</cp:category>
  <cp:lastModifiedBy>北京中道泰和信息咨询有限公司</cp:lastModifiedBy>
  <dcterms:created xsi:type="dcterms:W3CDTF">2024-01-23T04:14:56+08:00</dcterms:created>
  <dcterms:modified xsi:type="dcterms:W3CDTF">2024-01-23T04:14:56+08:00</dcterms:modified>
</cp:coreProperties>
</file>

<file path=docProps/custom.xml><?xml version="1.0" encoding="utf-8"?>
<Properties xmlns="http://schemas.openxmlformats.org/officeDocument/2006/custom-properties" xmlns:vt="http://schemas.openxmlformats.org/officeDocument/2006/docPropsVTypes"/>
</file>