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2024-2029年气动工具行业市场调研与投资潜力研究报告</w:t>
      </w:r>
    </w:p>
    <w:p>
      <w:pPr>
        <w:spacing w:after="150"/>
      </w:pPr>
      <w:r>
        <w:rPr>
          <w:b w:val="1"/>
          <w:bCs w:val="1"/>
        </w:rPr>
        <w:t xml:space="preserve">报告简介</w:t>
      </w:r>
    </w:p>
    <w:p>
      <w:pPr>
        <w:spacing w:after="150"/>
      </w:pPr>
      <w:r>
        <w:rPr/>
        <w:t xml:space="preserve">我国启动制造业和拨动技术起步较晚，经过了十多年也已有了很大的发展，气动工具具有高质量、高寿命、高速度、高输出力和高精度等特点，被很快推广应用到各个工业部门，并发挥着显着的效益。</w:t>
      </w:r>
    </w:p>
    <w:p>
      <w:pPr>
        <w:spacing w:after="150"/>
      </w:pPr>
      <w:r>
        <w:rPr/>
        <w:t xml:space="preserve">随着气动工具行业的飞速发展，越来越多的商家看好气动工具市场。一方面在于它的技术要求比较高，以前大部分产品主要是从美国、德国、日本等国家引进，其中以台湾地区产的居多。而现在随着国内生产技术的提高，我市一些企业纷纷研制生产气动工具产品，使用范围遍及滑板车、电动自行车、摩托车装配还有汽车美容等行业。</w:t>
      </w:r>
    </w:p>
    <w:p>
      <w:pPr>
        <w:spacing w:after="150"/>
      </w:pPr>
      <w:r>
        <w:rPr/>
        <w:t xml:space="preserve">目前，越来越多的气动工具经营者向品牌化经营道路迈进，一些国内外名优产品纷纷被引进五金城市场，以满足不同消费者的需求。伴随国内生产技术的不断提高和成熟，气动工具的发展之路将会越走越宽。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气动工具行业进行了长期追踪，结合我们对气动工具相关企业的调查研究，对我国气动工具行业发展现状与前景、市场竞争格局与形势、赢利水平与企业发展、投资策略与风险预警、发展趋势与规划建议等进行深入研究，并重点分析了气动工具行业的前景与风险。报告揭示了气动工具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气动工具行业发展综述</w:t>
      </w:r>
    </w:p>
    <w:p>
      <w:pPr>
        <w:spacing w:after="150"/>
      </w:pPr>
      <w:r>
        <w:rPr/>
        <w:t xml:space="preserve">第一节 气动工具行业定义及分类</w:t>
      </w:r>
    </w:p>
    <w:p>
      <w:pPr>
        <w:spacing w:after="150"/>
      </w:pPr>
      <w:r>
        <w:rPr/>
        <w:t xml:space="preserve">一、气动工具行业的定义</w:t>
      </w:r>
    </w:p>
    <w:p>
      <w:pPr>
        <w:spacing w:after="150"/>
      </w:pPr>
      <w:r>
        <w:rPr/>
        <w:t xml:space="preserve">二、气动工具行业的分类</w:t>
      </w:r>
    </w:p>
    <w:p>
      <w:pPr>
        <w:spacing w:after="150"/>
      </w:pPr>
      <w:r>
        <w:rPr/>
        <w:t xml:space="preserve">三、气动工具产品的特点</w:t>
      </w:r>
    </w:p>
    <w:p>
      <w:pPr>
        <w:spacing w:after="150"/>
      </w:pPr>
      <w:r>
        <w:rPr/>
        <w:t xml:space="preserve">四、气动工具行业在国民经济中的地位</w:t>
      </w:r>
    </w:p>
    <w:p>
      <w:pPr>
        <w:spacing w:after="150"/>
      </w:pPr>
      <w:r>
        <w:rPr/>
        <w:t xml:space="preserve">第二节 气动工具行业发展环境分析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四、气动工具行业政策环境</w:t>
      </w:r>
    </w:p>
    <w:p>
      <w:pPr>
        <w:spacing w:after="150"/>
      </w:pPr>
      <w:r>
        <w:rPr/>
        <w:t xml:space="preserve">五、气动工具行业技术环境</w:t>
      </w:r>
    </w:p>
    <w:p>
      <w:pPr>
        <w:spacing w:after="150"/>
      </w:pPr>
      <w:r>
        <w:rPr>
          <w:b w:val="1"/>
          <w:bCs w:val="1"/>
        </w:rPr>
        <w:t xml:space="preserve">第二章 气动工具行业国内外发展概述</w:t>
      </w:r>
    </w:p>
    <w:p>
      <w:pPr>
        <w:spacing w:after="150"/>
      </w:pPr>
      <w:r>
        <w:rPr/>
        <w:t xml:space="preserve">第一节 全球气动工具行业发展概况</w:t>
      </w:r>
    </w:p>
    <w:p>
      <w:pPr>
        <w:spacing w:after="150"/>
      </w:pPr>
      <w:r>
        <w:rPr/>
        <w:t xml:space="preserve">一、全球气动工具行业发展现状</w:t>
      </w:r>
    </w:p>
    <w:p>
      <w:pPr>
        <w:spacing w:after="150"/>
      </w:pPr>
      <w:r>
        <w:rPr/>
        <w:t xml:space="preserve">二、主要国家和地区发展状况</w:t>
      </w:r>
    </w:p>
    <w:p>
      <w:pPr>
        <w:spacing w:after="150"/>
      </w:pPr>
      <w:r>
        <w:rPr/>
        <w:t xml:space="preserve">三、全球气动工具行业发展趋势</w:t>
      </w:r>
    </w:p>
    <w:p>
      <w:pPr>
        <w:spacing w:after="150"/>
      </w:pPr>
      <w:r>
        <w:rPr/>
        <w:t xml:space="preserve">第二节 中国气动工具行业发展概况</w:t>
      </w:r>
    </w:p>
    <w:p>
      <w:pPr>
        <w:spacing w:after="150"/>
      </w:pPr>
      <w:r>
        <w:rPr/>
        <w:t xml:space="preserve">一、中国气动工具行业发展历程与现状</w:t>
      </w:r>
    </w:p>
    <w:p>
      <w:pPr>
        <w:spacing w:after="150"/>
      </w:pPr>
      <w:r>
        <w:rPr/>
        <w:t xml:space="preserve">二、中国气动工具行业发展中存在的问题</w:t>
      </w:r>
    </w:p>
    <w:p>
      <w:pPr>
        <w:spacing w:after="150"/>
      </w:pPr>
      <w:r>
        <w:rPr/>
        <w:t xml:space="preserve">第三节 中国气动工具行业的发展对策</w:t>
      </w:r>
    </w:p>
    <w:p>
      <w:pPr>
        <w:spacing w:after="150"/>
      </w:pPr>
      <w:r>
        <w:rPr>
          <w:b w:val="1"/>
          <w:bCs w:val="1"/>
        </w:rPr>
        <w:t xml:space="preserve">第二部分 行业深度分析</w:t>
      </w:r>
    </w:p>
    <w:p>
      <w:pPr>
        <w:spacing w:after="150"/>
      </w:pPr>
      <w:r>
        <w:rPr>
          <w:b w:val="1"/>
          <w:bCs w:val="1"/>
        </w:rPr>
        <w:t xml:space="preserve">第三章 中国气动工具行业发展状况</w:t>
      </w:r>
    </w:p>
    <w:p>
      <w:pPr>
        <w:spacing w:after="150"/>
      </w:pPr>
      <w:r>
        <w:rPr/>
        <w:t xml:space="preserve">第一节 中国气动工具行业市场格局分析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中国气动工具行业市场产生分析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中国气动工具行业市场需求分析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中国气动工具行业供需平衡分析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中国气动工具行业技术分析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中国气动工具行业经济运行分析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2019-2023年气动工具行业财务指标总体分析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中国气动工具行业上下游运行综合研究</w:t>
      </w:r>
    </w:p>
    <w:p>
      <w:pPr>
        <w:spacing w:after="150"/>
      </w:pPr>
      <w:r>
        <w:rPr/>
        <w:t xml:space="preserve">第一节 气动工具产业链内在运行分析</w:t>
      </w:r>
    </w:p>
    <w:p>
      <w:pPr>
        <w:spacing w:after="150"/>
      </w:pPr>
      <w:r>
        <w:rPr/>
        <w:t xml:space="preserve">第二节 气动工具行业上游运行分析</w:t>
      </w:r>
    </w:p>
    <w:p>
      <w:pPr>
        <w:spacing w:after="150"/>
      </w:pPr>
      <w:r>
        <w:rPr/>
        <w:t xml:space="preserve">一、气动工具行业上游发展状况介绍</w:t>
      </w:r>
    </w:p>
    <w:p>
      <w:pPr>
        <w:spacing w:after="150"/>
      </w:pPr>
      <w:r>
        <w:rPr/>
        <w:t xml:space="preserve">二、气动工具行业上游供应规模情况</w:t>
      </w:r>
    </w:p>
    <w:p>
      <w:pPr>
        <w:spacing w:after="150"/>
      </w:pPr>
      <w:r>
        <w:rPr/>
        <w:t xml:space="preserve">三、上游对气动工具行业发展影响力分析</w:t>
      </w:r>
    </w:p>
    <w:p>
      <w:pPr>
        <w:spacing w:after="150"/>
      </w:pPr>
      <w:r>
        <w:rPr/>
        <w:t xml:space="preserve">第三节 气动工具行业下游运行分析</w:t>
      </w:r>
    </w:p>
    <w:p>
      <w:pPr>
        <w:spacing w:after="150"/>
      </w:pPr>
      <w:r>
        <w:rPr/>
        <w:t xml:space="preserve">一、气动工具行业下游发展状况介绍</w:t>
      </w:r>
    </w:p>
    <w:p>
      <w:pPr>
        <w:spacing w:after="150"/>
      </w:pPr>
      <w:r>
        <w:rPr/>
        <w:t xml:space="preserve">二、气动工具行业下游需求规模情况</w:t>
      </w:r>
    </w:p>
    <w:p>
      <w:pPr>
        <w:spacing w:after="150"/>
      </w:pPr>
      <w:r>
        <w:rPr/>
        <w:t xml:space="preserve">三、下游对气动工具行业发展影响力分析</w:t>
      </w:r>
    </w:p>
    <w:p>
      <w:pPr>
        <w:spacing w:after="150"/>
      </w:pPr>
      <w:r>
        <w:rPr/>
        <w:t xml:space="preserve">第四节 气动工具产业链运行趋势分析</w:t>
      </w:r>
    </w:p>
    <w:p>
      <w:pPr>
        <w:spacing w:after="150"/>
      </w:pPr>
      <w:r>
        <w:rPr>
          <w:b w:val="1"/>
          <w:bCs w:val="1"/>
        </w:rPr>
        <w:t xml:space="preserve">第三部分 竞争格局分析</w:t>
      </w:r>
    </w:p>
    <w:p>
      <w:pPr>
        <w:spacing w:after="150"/>
      </w:pPr>
      <w:r>
        <w:rPr>
          <w:b w:val="1"/>
          <w:bCs w:val="1"/>
        </w:rPr>
        <w:t xml:space="preserve">第六章 气动工具行业竞争力分析</w:t>
      </w:r>
    </w:p>
    <w:p>
      <w:pPr>
        <w:spacing w:after="150"/>
      </w:pPr>
      <w:r>
        <w:rPr/>
        <w:t xml:space="preserve">第一节 气动工具行业集中度分析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气动工具行业竞争五力分析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气动工具行业竞争SWOT分析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主要气动工具企业竞争分析</w:t>
      </w:r>
    </w:p>
    <w:p>
      <w:pPr>
        <w:spacing w:after="150"/>
      </w:pPr>
      <w:r>
        <w:rPr/>
        <w:t xml:space="preserve">第一节 英格索兰(中国)投资有限公司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阿特拉斯·科普柯(中国)投资有限公司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合正机械股份有限公司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上海途泰工业工具有限公司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上海东空国际贸易有限公司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霹雳马国际贸易(上海)有限公司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浙江荣鹏气动工具有限公司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青岛前哨精密机械有限责任公司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天水风动机械股份有限公司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泰田集团有限公司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中国气动工具行业发展趋势分析</w:t>
      </w:r>
    </w:p>
    <w:p>
      <w:pPr>
        <w:spacing w:after="150"/>
      </w:pPr>
      <w:r>
        <w:rPr/>
        <w:t xml:space="preserve">第一节 中国气动工具行业前景与机遇分析</w:t>
      </w:r>
    </w:p>
    <w:p>
      <w:pPr>
        <w:spacing w:after="150"/>
      </w:pPr>
      <w:r>
        <w:rPr/>
        <w:t xml:space="preserve">一、中国气动工具行业发展前景</w:t>
      </w:r>
    </w:p>
    <w:p>
      <w:pPr>
        <w:spacing w:after="150"/>
      </w:pPr>
      <w:r>
        <w:rPr/>
        <w:t xml:space="preserve">二、中国气动工具行业发展机遇分析</w:t>
      </w:r>
    </w:p>
    <w:p>
      <w:pPr>
        <w:spacing w:after="150"/>
      </w:pPr>
      <w:r>
        <w:rPr/>
        <w:t xml:space="preserve">三、2024-2029年气动工具行业的发展机遇分析</w:t>
      </w:r>
    </w:p>
    <w:p>
      <w:pPr>
        <w:spacing w:after="150"/>
      </w:pPr>
      <w:r>
        <w:rPr/>
        <w:t xml:space="preserve">第二节 2024-2029年中国气动工具市场趋势分析</w:t>
      </w:r>
    </w:p>
    <w:p>
      <w:pPr>
        <w:spacing w:after="150"/>
      </w:pPr>
      <w:r>
        <w:rPr/>
        <w:t xml:space="preserve">一、2019-2023年气动工具行业市场趋势总结</w:t>
      </w:r>
    </w:p>
    <w:p>
      <w:pPr>
        <w:spacing w:after="150"/>
      </w:pPr>
      <w:r>
        <w:rPr/>
        <w:t xml:space="preserve">二、2024-2029年气动工具行业发展趋势分析</w:t>
      </w:r>
    </w:p>
    <w:p>
      <w:pPr>
        <w:spacing w:after="150"/>
      </w:pPr>
      <w:r>
        <w:rPr/>
        <w:t xml:space="preserve">三、2024-2029年气动工具市场发展空间</w:t>
      </w:r>
    </w:p>
    <w:p>
      <w:pPr>
        <w:spacing w:after="150"/>
      </w:pPr>
      <w:r>
        <w:rPr/>
        <w:t xml:space="preserve">四、2024-2029年气动工具产业政策趋向</w:t>
      </w:r>
    </w:p>
    <w:p>
      <w:pPr>
        <w:spacing w:after="150"/>
      </w:pPr>
      <w:r>
        <w:rPr/>
        <w:t xml:space="preserve">五、2024-2029年气动工具行业技术革新趋势</w:t>
      </w:r>
    </w:p>
    <w:p>
      <w:pPr>
        <w:spacing w:after="150"/>
      </w:pPr>
      <w:r>
        <w:rPr>
          <w:b w:val="1"/>
          <w:bCs w:val="1"/>
        </w:rPr>
        <w:t xml:space="preserve">第九章 未来中国气动工具行业发展预测</w:t>
      </w:r>
    </w:p>
    <w:p>
      <w:pPr>
        <w:spacing w:after="150"/>
      </w:pPr>
      <w:r>
        <w:rPr/>
        <w:t xml:space="preserve">第一节 未来中国气动工具需求与消费预测</w:t>
      </w:r>
    </w:p>
    <w:p>
      <w:pPr>
        <w:spacing w:after="150"/>
      </w:pPr>
      <w:r>
        <w:rPr/>
        <w:t xml:space="preserve">一、2024-2029年气动工具行业产品消费预测</w:t>
      </w:r>
    </w:p>
    <w:p>
      <w:pPr>
        <w:spacing w:after="150"/>
      </w:pPr>
      <w:r>
        <w:rPr/>
        <w:t xml:space="preserve">二、2024-2029年气动工具市场规模预测</w:t>
      </w:r>
    </w:p>
    <w:p>
      <w:pPr>
        <w:spacing w:after="150"/>
      </w:pPr>
      <w:r>
        <w:rPr/>
        <w:t xml:space="preserve">三、2024-2029年气动工具行业总产值预测</w:t>
      </w:r>
    </w:p>
    <w:p>
      <w:pPr>
        <w:spacing w:after="150"/>
      </w:pPr>
      <w:r>
        <w:rPr/>
        <w:t xml:space="preserve">四、2024-2029年气动工具行业销售收入预测</w:t>
      </w:r>
    </w:p>
    <w:p>
      <w:pPr>
        <w:spacing w:after="150"/>
      </w:pPr>
      <w:r>
        <w:rPr/>
        <w:t xml:space="preserve">五、2024-2029年气动工具行业总资产预测</w:t>
      </w:r>
    </w:p>
    <w:p>
      <w:pPr>
        <w:spacing w:after="150"/>
      </w:pPr>
      <w:r>
        <w:rPr/>
        <w:t xml:space="preserve">第二节 未来中国气动工具行业供需预测</w:t>
      </w:r>
    </w:p>
    <w:p>
      <w:pPr>
        <w:spacing w:after="150"/>
      </w:pPr>
      <w:r>
        <w:rPr/>
        <w:t xml:space="preserve">一、2024-2029年中国气动工具行业供给预测</w:t>
      </w:r>
    </w:p>
    <w:p>
      <w:pPr>
        <w:spacing w:after="150"/>
      </w:pPr>
      <w:r>
        <w:rPr/>
        <w:t xml:space="preserve">二、2024-2029年中国气动工具行业需求预测</w:t>
      </w:r>
    </w:p>
    <w:p>
      <w:pPr>
        <w:spacing w:after="150"/>
      </w:pPr>
      <w:r>
        <w:rPr/>
        <w:t xml:space="preserve">三、2024-2029年中国气动工具行业供需平衡预测</w:t>
      </w:r>
    </w:p>
    <w:p>
      <w:pPr>
        <w:spacing w:after="150"/>
      </w:pPr>
      <w:r>
        <w:rPr>
          <w:b w:val="1"/>
          <w:bCs w:val="1"/>
        </w:rPr>
        <w:t xml:space="preserve">第五部分 投资规划指导</w:t>
      </w:r>
    </w:p>
    <w:p>
      <w:pPr>
        <w:spacing w:after="150"/>
      </w:pPr>
      <w:r>
        <w:rPr>
          <w:b w:val="1"/>
          <w:bCs w:val="1"/>
        </w:rPr>
        <w:t xml:space="preserve">第十章 中国气动工具行业投资机会及风险分析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中国气动工具行业渠道分析及策略</w:t>
      </w:r>
    </w:p>
    <w:p>
      <w:pPr>
        <w:spacing w:after="150"/>
      </w:pPr>
      <w:r>
        <w:rPr/>
        <w:t xml:space="preserve">第一节 气动工具行业渠道分析</w:t>
      </w:r>
    </w:p>
    <w:p>
      <w:pPr>
        <w:spacing w:after="150"/>
      </w:pPr>
      <w:r>
        <w:rPr/>
        <w:t xml:space="preserve">一、渠道形式及对比</w:t>
      </w:r>
    </w:p>
    <w:p>
      <w:pPr>
        <w:spacing w:after="150"/>
      </w:pPr>
      <w:r>
        <w:rPr/>
        <w:t xml:space="preserve">二、各类渠道对气动工具行业的影响</w:t>
      </w:r>
    </w:p>
    <w:p>
      <w:pPr>
        <w:spacing w:after="150"/>
      </w:pPr>
      <w:r>
        <w:rPr/>
        <w:t xml:space="preserve">三、主要气动工具企业渠道策略研究</w:t>
      </w:r>
    </w:p>
    <w:p>
      <w:pPr>
        <w:spacing w:after="150"/>
      </w:pPr>
      <w:r>
        <w:rPr/>
        <w:t xml:space="preserve">第二节 气动工具行业用户分析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气动工具行业营销策略分析</w:t>
      </w:r>
    </w:p>
    <w:p>
      <w:pPr>
        <w:spacing w:after="150"/>
      </w:pPr>
      <w:r>
        <w:rPr/>
        <w:t xml:space="preserve">一、中国气动工具营销概况</w:t>
      </w:r>
    </w:p>
    <w:p>
      <w:pPr>
        <w:spacing w:after="150"/>
      </w:pPr>
      <w:r>
        <w:rPr/>
        <w:t xml:space="preserve">二、气动工具营销策略探讨</w:t>
      </w:r>
    </w:p>
    <w:p>
      <w:pPr>
        <w:spacing w:after="150"/>
      </w:pPr>
      <w:r>
        <w:rPr/>
        <w:t xml:space="preserve">三、气动工具营销发展趋势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图表：气动工具行业产业链示意图</w:t>
      </w:r>
    </w:p>
    <w:p>
      <w:pPr>
        <w:spacing w:after="150"/>
      </w:pPr>
      <w:r>
        <w:rPr/>
        <w:t xml:space="preserve">图表：气动工具行业生产周期及阶段</w:t>
      </w:r>
    </w:p>
    <w:p>
      <w:pPr>
        <w:spacing w:after="150"/>
      </w:pPr>
      <w:r>
        <w:rPr/>
        <w:t xml:space="preserve">图表：2019-2023年气动工具行业工业总产值</w:t>
      </w:r>
    </w:p>
    <w:p>
      <w:pPr>
        <w:spacing w:after="150"/>
      </w:pPr>
      <w:r>
        <w:rPr/>
        <w:t xml:space="preserve">图表：2019-2023年气动工具行业工业总产值增长趋势图</w:t>
      </w:r>
    </w:p>
    <w:p>
      <w:pPr>
        <w:spacing w:after="150"/>
      </w:pPr>
      <w:r>
        <w:rPr/>
        <w:t xml:space="preserve">图表：2019-2023年气动工具行业市场产品价格走势</w:t>
      </w:r>
    </w:p>
    <w:p>
      <w:pPr>
        <w:spacing w:after="150"/>
      </w:pPr>
      <w:r>
        <w:rPr/>
        <w:t xml:space="preserve">图表：2024-2029年气动工具行业市场产品价格趋势预测</w:t>
      </w:r>
    </w:p>
    <w:p>
      <w:pPr>
        <w:spacing w:after="150"/>
      </w:pPr>
      <w:r>
        <w:rPr/>
        <w:t xml:space="preserve">图表：2019-2023年气动工具行业企业数量走势图</w:t>
      </w:r>
    </w:p>
    <w:p>
      <w:pPr>
        <w:spacing w:after="150"/>
      </w:pPr>
      <w:r>
        <w:rPr/>
        <w:t xml:space="preserve">图表：2019-2023年气动工具行业总资产增长趋势图</w:t>
      </w:r>
    </w:p>
    <w:p>
      <w:pPr>
        <w:spacing w:after="150"/>
      </w:pPr>
      <w:r>
        <w:rPr/>
        <w:t xml:space="preserve">图表：2019-2023年气动工具行业利润总额增长趋势图</w:t>
      </w:r>
    </w:p>
    <w:p>
      <w:pPr>
        <w:spacing w:after="150"/>
      </w:pPr>
      <w:r>
        <w:rPr/>
        <w:t xml:space="preserve">图表：2019-2023年气动工具行业销售收入增长趋势图</w:t>
      </w:r>
    </w:p>
    <w:p>
      <w:pPr>
        <w:spacing w:after="150"/>
      </w:pPr>
      <w:r>
        <w:rPr/>
        <w:t xml:space="preserve">图表：2019-2023年气动工具业产销率趋势图</w:t>
      </w:r>
    </w:p>
    <w:p>
      <w:pPr>
        <w:spacing w:after="150"/>
      </w:pPr>
      <w:r>
        <w:rPr/>
        <w:t xml:space="preserve">图表：2019-2023年气动工具业总资产、销售收入、利润总额增长情况</w:t>
      </w:r>
    </w:p>
    <w:p>
      <w:pPr>
        <w:spacing w:after="150"/>
      </w:pPr>
      <w:r>
        <w:rPr/>
        <w:t xml:space="preserve">图表：2019-2023年气动工具业总资产、销售收入、利润总额增长趋势图</w:t>
      </w:r>
    </w:p>
    <w:p>
      <w:pPr>
        <w:spacing w:after="150"/>
      </w:pPr>
      <w:r>
        <w:rPr/>
        <w:t xml:space="preserve">图表：2019-2023年气动工具行业盈利能力状况</w:t>
      </w:r>
    </w:p>
    <w:p>
      <w:pPr>
        <w:spacing w:after="150"/>
      </w:pPr>
      <w:r>
        <w:rPr/>
        <w:t xml:space="preserve">图表：2019-2023年气动工具行业偿债能力状况</w:t>
      </w:r>
    </w:p>
    <w:p>
      <w:pPr>
        <w:spacing w:after="150"/>
      </w:pPr>
      <w:r>
        <w:rPr/>
        <w:t xml:space="preserve">图表：2019-2023年气动工具行业营运能力状况</w:t>
      </w:r>
    </w:p>
    <w:p>
      <w:pPr>
        <w:spacing w:after="150"/>
      </w:pPr>
      <w:r>
        <w:rPr/>
        <w:t xml:space="preserve">图表：2019-2023年气动工具行业发展能力状况</w:t>
      </w:r>
    </w:p>
    <w:p>
      <w:pPr>
        <w:spacing w:after="150"/>
      </w:pPr>
      <w:r>
        <w:rPr/>
        <w:t xml:space="preserve">图表：2019-2023年气动工具行业产能数据</w:t>
      </w:r>
    </w:p>
    <w:p>
      <w:pPr>
        <w:spacing w:after="150"/>
      </w:pPr>
      <w:r>
        <w:rPr/>
        <w:t xml:space="preserve">图表：2019-2023年气动工具行业产能及增长趋势图</w:t>
      </w:r>
    </w:p>
    <w:p>
      <w:pPr>
        <w:spacing w:after="150"/>
      </w:pPr>
      <w:r>
        <w:rPr/>
        <w:t xml:space="preserve">图表：2024-2029年气动工具行业产能预测</w:t>
      </w:r>
    </w:p>
    <w:p>
      <w:pPr>
        <w:spacing w:after="150"/>
      </w:pPr>
      <w:r>
        <w:rPr/>
        <w:t xml:space="preserve">图表：2019-2023年气动工具行业产量数据</w:t>
      </w:r>
    </w:p>
    <w:p>
      <w:pPr>
        <w:spacing w:after="150"/>
      </w:pPr>
      <w:r>
        <w:rPr/>
        <w:t xml:space="preserve">图表：2019-2023年气动工具行业产量及增长趋势图</w:t>
      </w:r>
    </w:p>
    <w:p>
      <w:pPr>
        <w:spacing w:after="150"/>
      </w:pPr>
      <w:r>
        <w:rPr/>
        <w:t xml:space="preserve">图表：2024-2029年气动工具行业产量预测</w:t>
      </w:r>
    </w:p>
    <w:p>
      <w:pPr>
        <w:spacing w:after="150"/>
      </w:pPr>
      <w:r>
        <w:rPr/>
        <w:t xml:space="preserve">图表：2019-2023年气动工具行业需求状况</w:t>
      </w:r>
    </w:p>
    <w:p>
      <w:pPr>
        <w:spacing w:after="150"/>
      </w:pPr>
      <w:r>
        <w:rPr/>
        <w:t xml:space="preserve">图表：2024-2029年气动工具行业需求预测</w:t>
      </w:r>
    </w:p>
    <w:p>
      <w:pPr>
        <w:spacing w:after="150"/>
      </w:pPr>
      <w:r>
        <w:rPr/>
        <w:t xml:space="preserve">图表：2024-2029年气动工具行业市场规模预测</w:t>
      </w:r>
    </w:p>
    <w:p>
      <w:pPr>
        <w:spacing w:after="150"/>
      </w:pPr>
      <w:r>
        <w:rPr/>
        <w:t xml:space="preserve">图表：2024-2029年气动工具行业发展前景预测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2024-2029年气动工具行业市场调研与投资潜力研究报告</dc:title>
  <dc:description>2024-2029年气动工具行业市场调研与投资潜力研究报告</dc:description>
  <dc:subject>2024-2029年气动工具行业市场调研与投资潜力研究报告</dc:subject>
  <cp:keywords>研究报告</cp:keywords>
  <cp:category>研究报告</cp:category>
  <cp:lastModifiedBy>北京中道泰和信息咨询有限公司</cp:lastModifiedBy>
  <dcterms:created xsi:type="dcterms:W3CDTF">2024-01-23T04:12:32+08:00</dcterms:created>
  <dcterms:modified xsi:type="dcterms:W3CDTF">2024-01-23T04:12:32+08:00</dcterms:modified>
</cp:coreProperties>
</file>

<file path=docProps/custom.xml><?xml version="1.0" encoding="utf-8"?>
<Properties xmlns="http://schemas.openxmlformats.org/officeDocument/2006/custom-properties" xmlns:vt="http://schemas.openxmlformats.org/officeDocument/2006/docPropsVTypes"/>
</file>