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2024-2029年中国汽车轮胎行业发展前景预测与投资分析报告</w:t>
      </w:r>
    </w:p>
    <w:p>
      <w:pPr>
        <w:spacing w:after="150"/>
      </w:pPr>
      <w:r>
        <w:rPr>
          <w:b w:val="1"/>
          <w:bCs w:val="1"/>
        </w:rPr>
        <w:t xml:space="preserve">报告简介</w:t>
      </w:r>
    </w:p>
    <w:p>
      <w:pPr>
        <w:spacing w:after="150"/>
      </w:pPr>
      <w:r>
        <w:rPr/>
        <w:t xml:space="preserve">目前，中国是极少数几个还在新建汽车轮胎厂的国家之一，同时中国新建工厂的效率远比欧美那些使用旧设备工厂的效率要高。中国巨大的市场需求、低劳动力成本及价廉物美的装备对世界轮胎投资形成很强的吸引力。因此，预计在不久的将来，中国轮胎产量将超过美国。外资企业目前在中国发展已不再以合资为主，而是以独资和收购新上项目为主。</w:t>
      </w:r>
    </w:p>
    <w:p>
      <w:pPr>
        <w:spacing w:after="150"/>
      </w:pPr>
      <w:r>
        <w:rPr/>
        <w:t xml:space="preserve">中国庞大的汽车生产能力和市场需求，使轮胎行业对各路资本产生有极大的吸引力。尽管，现在大多数中国消费者对轮胎的重视程度还远不如对汽车产品本身的关注，但这并不妨碍轮胎行业的迅猛发展。近年来，世界上排名前10位的轮胎巨头已全部在华设厂，中国已成为名副其实的世界轮胎工厂。目前国内橡胶轮胎企业基本上可分为三大类，第一类是以米其林、普利斯通、固特异、锦湖、韩泰、大陆、库珀，贝乃利、东洋、佳通为代表的世界轮胎巨头在设立的轮胎生产企业，这一类企业按规模、市场占有率又划分为两类，一类以米其林、普利斯通、固特异为代表占居高端市场，其余为中端市场;第二类是过去国有轮胎企业逐步演变来的内资骨干生产企业，包括上海轮胎、杭州中策、三角轮胎、玲珑轮胎、成山轮胎、河南风神、贵州轮胎、华南轮胎、双星轮胎、黄海轮胎、正新轮胎等;第三类是近年异军突起民营企业，主要集中在山东省东营地区及周边地区十多家轮胎企业。如兴源、永盛、盛泰、金宇、恒丰、永泰、万达、银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汽车轮胎行业发展概述</w:t>
      </w:r>
    </w:p>
    <w:p>
      <w:pPr>
        <w:spacing w:after="150"/>
      </w:pPr>
      <w:r>
        <w:rPr/>
        <w:t xml:space="preserve">第一节 汽车轮胎定义及分类</w:t>
      </w:r>
    </w:p>
    <w:p>
      <w:pPr>
        <w:spacing w:after="150"/>
      </w:pPr>
      <w:r>
        <w:rPr/>
        <w:t xml:space="preserve">一、汽车轮胎行业的定义</w:t>
      </w:r>
    </w:p>
    <w:p>
      <w:pPr>
        <w:spacing w:after="150"/>
      </w:pPr>
      <w:r>
        <w:rPr/>
        <w:t xml:space="preserve">二、汽车轮胎行业的种类</w:t>
      </w:r>
    </w:p>
    <w:p>
      <w:pPr>
        <w:spacing w:after="150"/>
      </w:pPr>
      <w:r>
        <w:rPr/>
        <w:t xml:space="preserve">三、汽车轮胎行业的特性</w:t>
      </w:r>
    </w:p>
    <w:p>
      <w:pPr>
        <w:spacing w:after="150"/>
      </w:pPr>
      <w:r>
        <w:rPr/>
        <w:t xml:space="preserve">第二节 汽车轮胎产业链分析</w:t>
      </w:r>
    </w:p>
    <w:p>
      <w:pPr>
        <w:spacing w:after="150"/>
      </w:pPr>
      <w:r>
        <w:rPr/>
        <w:t xml:space="preserve">一、汽车轮胎行业经济特性</w:t>
      </w:r>
    </w:p>
    <w:p>
      <w:pPr>
        <w:spacing w:after="150"/>
      </w:pPr>
      <w:r>
        <w:rPr/>
        <w:t xml:space="preserve">二、汽车轮胎主要细分行业</w:t>
      </w:r>
    </w:p>
    <w:p>
      <w:pPr>
        <w:spacing w:after="150"/>
      </w:pPr>
      <w:r>
        <w:rPr/>
        <w:t xml:space="preserve">三、汽车轮胎产业链结构分析</w:t>
      </w:r>
    </w:p>
    <w:p>
      <w:pPr>
        <w:spacing w:after="150"/>
      </w:pPr>
      <w:r>
        <w:rPr/>
        <w:t xml:space="preserve">第三节 汽车轮胎行业地位分析</w:t>
      </w:r>
    </w:p>
    <w:p>
      <w:pPr>
        <w:spacing w:after="150"/>
      </w:pPr>
      <w:r>
        <w:rPr/>
        <w:t xml:space="preserve">一、汽车轮胎行业对经济增长的影响</w:t>
      </w:r>
    </w:p>
    <w:p>
      <w:pPr>
        <w:spacing w:after="150"/>
      </w:pPr>
      <w:r>
        <w:rPr/>
        <w:t xml:space="preserve">二、汽车轮胎行业对人民生活的影响</w:t>
      </w:r>
    </w:p>
    <w:p>
      <w:pPr>
        <w:spacing w:after="150"/>
      </w:pPr>
      <w:r>
        <w:rPr/>
        <w:t xml:space="preserve">三、汽车轮胎行业关联度情况</w:t>
      </w:r>
    </w:p>
    <w:p>
      <w:pPr>
        <w:spacing w:after="150"/>
      </w:pPr>
      <w:r>
        <w:rPr>
          <w:b w:val="1"/>
          <w:bCs w:val="1"/>
        </w:rPr>
        <w:t xml:space="preserve">第二章 2019-2023年中国汽车轮胎行业总体发展状况</w:t>
      </w:r>
    </w:p>
    <w:p>
      <w:pPr>
        <w:spacing w:after="150"/>
      </w:pPr>
      <w:r>
        <w:rPr/>
        <w:t xml:space="preserve">第一节 中国汽车轮胎行业规模情况分析</w:t>
      </w:r>
    </w:p>
    <w:p>
      <w:pPr>
        <w:spacing w:after="150"/>
      </w:pPr>
      <w:r>
        <w:rPr/>
        <w:t xml:space="preserve">一、汽车轮胎行业单位规模情况分析</w:t>
      </w:r>
    </w:p>
    <w:p>
      <w:pPr>
        <w:spacing w:after="150"/>
      </w:pPr>
      <w:r>
        <w:rPr/>
        <w:t xml:space="preserve">二、汽车轮胎行业人员规模状况分析</w:t>
      </w:r>
    </w:p>
    <w:p>
      <w:pPr>
        <w:spacing w:after="150"/>
      </w:pPr>
      <w:r>
        <w:rPr/>
        <w:t xml:space="preserve">三、汽车轮胎行业资产规模状况分析</w:t>
      </w:r>
    </w:p>
    <w:p>
      <w:pPr>
        <w:spacing w:after="150"/>
      </w:pPr>
      <w:r>
        <w:rPr/>
        <w:t xml:space="preserve">四、汽车轮胎行业市场规模状况分析</w:t>
      </w:r>
    </w:p>
    <w:p>
      <w:pPr>
        <w:spacing w:after="150"/>
      </w:pPr>
      <w:r>
        <w:rPr/>
        <w:t xml:space="preserve">五、汽车轮胎行业敏感性分析</w:t>
      </w:r>
    </w:p>
    <w:p>
      <w:pPr>
        <w:spacing w:after="150"/>
      </w:pPr>
      <w:r>
        <w:rPr/>
        <w:t xml:space="preserve">第二节 中国汽车轮胎行业产销情况分析</w:t>
      </w:r>
    </w:p>
    <w:p>
      <w:pPr>
        <w:spacing w:after="150"/>
      </w:pPr>
      <w:r>
        <w:rPr/>
        <w:t xml:space="preserve">一、汽车轮胎行业生产情况分析</w:t>
      </w:r>
    </w:p>
    <w:p>
      <w:pPr>
        <w:spacing w:after="150"/>
      </w:pPr>
      <w:r>
        <w:rPr/>
        <w:t xml:space="preserve">二、汽车轮胎行业销售情况分析</w:t>
      </w:r>
    </w:p>
    <w:p>
      <w:pPr>
        <w:spacing w:after="150"/>
      </w:pPr>
      <w:r>
        <w:rPr/>
        <w:t xml:space="preserve">三、汽车轮胎行业产销情况分析</w:t>
      </w:r>
    </w:p>
    <w:p>
      <w:pPr>
        <w:spacing w:after="150"/>
      </w:pPr>
      <w:r>
        <w:rPr/>
        <w:t xml:space="preserve">第三节 中国汽车轮胎行业财务能力分析</w:t>
      </w:r>
    </w:p>
    <w:p>
      <w:pPr>
        <w:spacing w:after="150"/>
      </w:pPr>
      <w:r>
        <w:rPr/>
        <w:t xml:space="preserve">一、汽车轮胎行业盈利能力分析与预测</w:t>
      </w:r>
    </w:p>
    <w:p>
      <w:pPr>
        <w:spacing w:after="150"/>
      </w:pPr>
      <w:r>
        <w:rPr/>
        <w:t xml:space="preserve">二、汽车轮胎行业偿债能力分析与预测</w:t>
      </w:r>
    </w:p>
    <w:p>
      <w:pPr>
        <w:spacing w:after="150"/>
      </w:pPr>
      <w:r>
        <w:rPr/>
        <w:t xml:space="preserve">三、汽车轮胎行业营运能力分析与预测</w:t>
      </w:r>
    </w:p>
    <w:p>
      <w:pPr>
        <w:spacing w:after="150"/>
      </w:pPr>
      <w:r>
        <w:rPr/>
        <w:t xml:space="preserve">四、汽车轮胎行业发展能力分析与预测</w:t>
      </w:r>
    </w:p>
    <w:p>
      <w:pPr>
        <w:spacing w:after="150"/>
      </w:pPr>
      <w:r>
        <w:rPr>
          <w:b w:val="1"/>
          <w:bCs w:val="1"/>
        </w:rPr>
        <w:t xml:space="preserve">第二部分 行业深度分析</w:t>
      </w:r>
    </w:p>
    <w:p>
      <w:pPr>
        <w:spacing w:after="150"/>
      </w:pPr>
      <w:r>
        <w:rPr>
          <w:b w:val="1"/>
          <w:bCs w:val="1"/>
        </w:rPr>
        <w:t xml:space="preserve">第三章 中国汽车轮胎行业政策技术环境分析</w:t>
      </w:r>
    </w:p>
    <w:p>
      <w:pPr>
        <w:spacing w:after="150"/>
      </w:pPr>
      <w:r>
        <w:rPr/>
        <w:t xml:space="preserve">第一节 汽车轮胎行业政策法规环境分析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汽车轮胎行业技术环境分析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2019-2023年中国汽车轮胎行业市场发展分析</w:t>
      </w:r>
    </w:p>
    <w:p>
      <w:pPr>
        <w:spacing w:after="150"/>
      </w:pPr>
      <w:r>
        <w:rPr/>
        <w:t xml:space="preserve">第一节 中国汽车轮胎行业市场运行分析</w:t>
      </w:r>
    </w:p>
    <w:p>
      <w:pPr>
        <w:spacing w:after="150"/>
      </w:pPr>
      <w:r>
        <w:rPr/>
        <w:t xml:space="preserve">一、2019-2023年中国市场汽车轮胎行业需求状况分析</w:t>
      </w:r>
    </w:p>
    <w:p>
      <w:pPr>
        <w:spacing w:after="150"/>
      </w:pPr>
      <w:r>
        <w:rPr/>
        <w:t xml:space="preserve">二、2019-2023年中国市场汽车轮胎行业生产状况分析</w:t>
      </w:r>
    </w:p>
    <w:p>
      <w:pPr>
        <w:spacing w:after="150"/>
      </w:pPr>
      <w:r>
        <w:rPr/>
        <w:t xml:space="preserve">三、2019-2023年中国市场汽车轮胎行业技术发展分析</w:t>
      </w:r>
    </w:p>
    <w:p>
      <w:pPr>
        <w:spacing w:after="150"/>
      </w:pPr>
      <w:r>
        <w:rPr/>
        <w:t xml:space="preserve">四、2019-2023年中国市场汽车轮胎行业产品结构分析</w:t>
      </w:r>
    </w:p>
    <w:p>
      <w:pPr>
        <w:spacing w:after="150"/>
      </w:pPr>
      <w:r>
        <w:rPr/>
        <w:t xml:space="preserve">第二节 中国汽车轮胎行业市场产品价格走势分析</w:t>
      </w:r>
    </w:p>
    <w:p>
      <w:pPr>
        <w:spacing w:after="150"/>
      </w:pPr>
      <w:r>
        <w:rPr/>
        <w:t xml:space="preserve">一、中国汽车轮胎业市场价格影响因素分析</w:t>
      </w:r>
    </w:p>
    <w:p>
      <w:pPr>
        <w:spacing w:after="150"/>
      </w:pPr>
      <w:r>
        <w:rPr/>
        <w:t xml:space="preserve">二、2019-2023年中国汽车轮胎行业市场价格走势分析</w:t>
      </w:r>
    </w:p>
    <w:p>
      <w:pPr>
        <w:spacing w:after="150"/>
      </w:pPr>
      <w:r>
        <w:rPr/>
        <w:t xml:space="preserve">第三节 中国汽车轮胎行业市场发展的主要策略</w:t>
      </w:r>
    </w:p>
    <w:p>
      <w:pPr>
        <w:spacing w:after="150"/>
      </w:pPr>
      <w:r>
        <w:rPr/>
        <w:t xml:space="preserve">一、发展国内汽车轮胎行业的相关建议与对策</w:t>
      </w:r>
    </w:p>
    <w:p>
      <w:pPr>
        <w:spacing w:after="150"/>
      </w:pPr>
      <w:r>
        <w:rPr/>
        <w:t xml:space="preserve">二、中国汽车轮胎行业的发展建议</w:t>
      </w:r>
    </w:p>
    <w:p>
      <w:pPr>
        <w:spacing w:after="150"/>
      </w:pPr>
      <w:r>
        <w:rPr>
          <w:b w:val="1"/>
          <w:bCs w:val="1"/>
        </w:rPr>
        <w:t xml:space="preserve">第五章 2019-2023年中国汽车轮胎行业进出口市场分析</w:t>
      </w:r>
    </w:p>
    <w:p>
      <w:pPr>
        <w:spacing w:after="150"/>
      </w:pPr>
      <w:r>
        <w:rPr/>
        <w:t xml:space="preserve">第一节 汽车轮胎进出口市场分析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汽车轮胎行业进出口数据统计</w:t>
      </w:r>
    </w:p>
    <w:p>
      <w:pPr>
        <w:spacing w:after="150"/>
      </w:pPr>
      <w:r>
        <w:rPr/>
        <w:t xml:space="preserve">一、2019-2023年汽车轮胎进口量统计</w:t>
      </w:r>
    </w:p>
    <w:p>
      <w:pPr>
        <w:spacing w:after="150"/>
      </w:pPr>
      <w:r>
        <w:rPr/>
        <w:t xml:space="preserve">二、2019-2023年汽车轮胎出口量统计</w:t>
      </w:r>
    </w:p>
    <w:p>
      <w:pPr>
        <w:spacing w:after="150"/>
      </w:pPr>
      <w:r>
        <w:rPr/>
        <w:t xml:space="preserve">第三节 汽车轮胎进出口区域格局分析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2024-2029年汽车轮胎进出口预测</w:t>
      </w:r>
    </w:p>
    <w:p>
      <w:pPr>
        <w:spacing w:after="150"/>
      </w:pPr>
      <w:r>
        <w:rPr/>
        <w:t xml:space="preserve">一、2024-2029年汽车轮胎进口预测</w:t>
      </w:r>
    </w:p>
    <w:p>
      <w:pPr>
        <w:spacing w:after="150"/>
      </w:pPr>
      <w:r>
        <w:rPr/>
        <w:t xml:space="preserve">二、2024-2029年汽车轮胎出口预测</w:t>
      </w:r>
    </w:p>
    <w:p>
      <w:pPr>
        <w:spacing w:after="150"/>
      </w:pPr>
      <w:r>
        <w:rPr>
          <w:b w:val="1"/>
          <w:bCs w:val="1"/>
        </w:rPr>
        <w:t xml:space="preserve">第六章 2019-2023年中国汽车轮胎行业市场供需状况研究分析</w:t>
      </w:r>
    </w:p>
    <w:p>
      <w:pPr>
        <w:spacing w:after="150"/>
      </w:pPr>
      <w:r>
        <w:rPr/>
        <w:t xml:space="preserve">第一节 2019-2023年中国汽车轮胎行业市场需求分析</w:t>
      </w:r>
    </w:p>
    <w:p>
      <w:pPr>
        <w:spacing w:after="150"/>
      </w:pPr>
      <w:r>
        <w:rPr/>
        <w:t xml:space="preserve">一、2019-2023年中国汽车轮胎行业市场需求规模分析</w:t>
      </w:r>
    </w:p>
    <w:p>
      <w:pPr>
        <w:spacing w:after="150"/>
      </w:pPr>
      <w:r>
        <w:rPr/>
        <w:t xml:space="preserve">二、2019-2023年中国汽车轮胎行业市场需求影响因素分析</w:t>
      </w:r>
    </w:p>
    <w:p>
      <w:pPr>
        <w:spacing w:after="150"/>
      </w:pPr>
      <w:r>
        <w:rPr/>
        <w:t xml:space="preserve">三、2019-2023年中国汽车轮胎行业市场需求格局分析</w:t>
      </w:r>
    </w:p>
    <w:p>
      <w:pPr>
        <w:spacing w:after="150"/>
      </w:pPr>
      <w:r>
        <w:rPr/>
        <w:t xml:space="preserve">第二节 2019-2023年中国汽车轮胎行业市场供给分析</w:t>
      </w:r>
    </w:p>
    <w:p>
      <w:pPr>
        <w:spacing w:after="150"/>
      </w:pPr>
      <w:r>
        <w:rPr/>
        <w:t xml:space="preserve">一、2019-2023年中国汽车轮胎行业市场供给规模分析</w:t>
      </w:r>
    </w:p>
    <w:p>
      <w:pPr>
        <w:spacing w:after="150"/>
      </w:pPr>
      <w:r>
        <w:rPr/>
        <w:t xml:space="preserve">二、2019-2023年中国汽车轮胎行业业市场供给影响因素分析</w:t>
      </w:r>
    </w:p>
    <w:p>
      <w:pPr>
        <w:spacing w:after="150"/>
      </w:pPr>
      <w:r>
        <w:rPr/>
        <w:t xml:space="preserve">三、2019-2023年中国汽车轮胎行业市场供给格局分析</w:t>
      </w:r>
    </w:p>
    <w:p>
      <w:pPr>
        <w:spacing w:after="150"/>
      </w:pPr>
      <w:r>
        <w:rPr/>
        <w:t xml:space="preserve">第三节 2019-2023年中国汽车轮胎行业市场供需平衡分析</w:t>
      </w:r>
    </w:p>
    <w:p>
      <w:pPr>
        <w:spacing w:after="150"/>
      </w:pPr>
      <w:r>
        <w:rPr>
          <w:b w:val="1"/>
          <w:bCs w:val="1"/>
        </w:rPr>
        <w:t xml:space="preserve">第七章 2019-2023年汽车轮胎行业相关行业市场运行综合分析</w:t>
      </w:r>
    </w:p>
    <w:p>
      <w:pPr>
        <w:spacing w:after="150"/>
      </w:pPr>
      <w:r>
        <w:rPr/>
        <w:t xml:space="preserve">第一节 2019-2023年汽车轮胎行业上游运行分析</w:t>
      </w:r>
    </w:p>
    <w:p>
      <w:pPr>
        <w:spacing w:after="150"/>
      </w:pPr>
      <w:r>
        <w:rPr/>
        <w:t xml:space="preserve">一、汽车轮胎行业上游介绍</w:t>
      </w:r>
    </w:p>
    <w:p>
      <w:pPr>
        <w:spacing w:after="150"/>
      </w:pPr>
      <w:r>
        <w:rPr/>
        <w:t xml:space="preserve">二、汽车轮胎行业上游发展状况分析</w:t>
      </w:r>
    </w:p>
    <w:p>
      <w:pPr>
        <w:spacing w:after="150"/>
      </w:pPr>
      <w:r>
        <w:rPr/>
        <w:t xml:space="preserve">三、汽车轮胎行业上游对汽车轮胎行业影响力分析</w:t>
      </w:r>
    </w:p>
    <w:p>
      <w:pPr>
        <w:spacing w:after="150"/>
      </w:pPr>
      <w:r>
        <w:rPr/>
        <w:t xml:space="preserve">第二节 2019-2023年汽车轮胎行业下游运行分析</w:t>
      </w:r>
    </w:p>
    <w:p>
      <w:pPr>
        <w:spacing w:after="150"/>
      </w:pPr>
      <w:r>
        <w:rPr/>
        <w:t xml:space="preserve">一、汽车轮胎行业下游介绍</w:t>
      </w:r>
    </w:p>
    <w:p>
      <w:pPr>
        <w:spacing w:after="150"/>
      </w:pPr>
      <w:r>
        <w:rPr/>
        <w:t xml:space="preserve">二、汽车轮胎行业下游发展状况分析</w:t>
      </w:r>
    </w:p>
    <w:p>
      <w:pPr>
        <w:spacing w:after="150"/>
      </w:pPr>
      <w:r>
        <w:rPr/>
        <w:t xml:space="preserve">三、汽车轮胎行业下游对本行业影响力分析</w:t>
      </w:r>
    </w:p>
    <w:p>
      <w:pPr>
        <w:spacing w:after="150"/>
      </w:pPr>
      <w:r>
        <w:rPr>
          <w:b w:val="1"/>
          <w:bCs w:val="1"/>
        </w:rPr>
        <w:t xml:space="preserve">第三部分 行业竞争格局</w:t>
      </w:r>
    </w:p>
    <w:p>
      <w:pPr>
        <w:spacing w:after="150"/>
      </w:pPr>
      <w:r>
        <w:rPr>
          <w:b w:val="1"/>
          <w:bCs w:val="1"/>
        </w:rPr>
        <w:t xml:space="preserve">第八章 2019-2023年中国汽车轮胎行业竞争格局分析</w:t>
      </w:r>
    </w:p>
    <w:p>
      <w:pPr>
        <w:spacing w:after="150"/>
      </w:pPr>
      <w:r>
        <w:rPr/>
        <w:t xml:space="preserve">第一节 汽车轮胎行业竞争结构分析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汽车轮胎企业国际竞争力比较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汽车轮胎行业竞争格局分析</w:t>
      </w:r>
    </w:p>
    <w:p>
      <w:pPr>
        <w:spacing w:after="150"/>
      </w:pPr>
      <w:r>
        <w:rPr/>
        <w:t xml:space="preserve">一、汽车轮胎行业集中度分析</w:t>
      </w:r>
    </w:p>
    <w:p>
      <w:pPr>
        <w:spacing w:after="150"/>
      </w:pPr>
      <w:r>
        <w:rPr/>
        <w:t xml:space="preserve">二、汽车轮胎行业竞争程度分析</w:t>
      </w:r>
    </w:p>
    <w:p>
      <w:pPr>
        <w:spacing w:after="150"/>
      </w:pPr>
      <w:r>
        <w:rPr/>
        <w:t xml:space="preserve">第四节 2019-2023年 年汽车轮胎行业竞争策略分析</w:t>
      </w:r>
    </w:p>
    <w:p>
      <w:pPr>
        <w:spacing w:after="150"/>
      </w:pPr>
      <w:r>
        <w:rPr/>
        <w:t xml:space="preserve">一、2019-2023年汽车轮胎行业竞争格局展望</w:t>
      </w:r>
    </w:p>
    <w:p>
      <w:pPr>
        <w:spacing w:after="150"/>
      </w:pPr>
      <w:r>
        <w:rPr/>
        <w:t xml:space="preserve">二、2019-2023年汽车轮胎行业竞争策略分析</w:t>
      </w:r>
    </w:p>
    <w:p>
      <w:pPr>
        <w:spacing w:after="150"/>
      </w:pPr>
      <w:r>
        <w:rPr>
          <w:b w:val="1"/>
          <w:bCs w:val="1"/>
        </w:rPr>
        <w:t xml:space="preserve">第九章 2019-2023年中国汽车轮胎行业重点区域运行分析</w:t>
      </w:r>
    </w:p>
    <w:p>
      <w:pPr>
        <w:spacing w:after="150"/>
      </w:pPr>
      <w:r>
        <w:rPr/>
        <w:t xml:space="preserve">第一节 2019-2023年华东地区汽车轮胎行业运行情况</w:t>
      </w:r>
    </w:p>
    <w:p>
      <w:pPr>
        <w:spacing w:after="150"/>
      </w:pPr>
      <w:r>
        <w:rPr/>
        <w:t xml:space="preserve">第二节 2019-2023年华南地区汽车轮胎行业运行情况</w:t>
      </w:r>
    </w:p>
    <w:p>
      <w:pPr>
        <w:spacing w:after="150"/>
      </w:pPr>
      <w:r>
        <w:rPr/>
        <w:t xml:space="preserve">第三节 2019-2023年华中地区汽车轮胎行业运行情况</w:t>
      </w:r>
    </w:p>
    <w:p>
      <w:pPr>
        <w:spacing w:after="150"/>
      </w:pPr>
      <w:r>
        <w:rPr/>
        <w:t xml:space="preserve">第四节 2019-2023年华北地区汽车轮胎行业运行情况</w:t>
      </w:r>
    </w:p>
    <w:p>
      <w:pPr>
        <w:spacing w:after="150"/>
      </w:pPr>
      <w:r>
        <w:rPr/>
        <w:t xml:space="preserve">第五节 2019-2023年西北地区汽车轮胎行业运行情况</w:t>
      </w:r>
    </w:p>
    <w:p>
      <w:pPr>
        <w:spacing w:after="150"/>
      </w:pPr>
      <w:r>
        <w:rPr/>
        <w:t xml:space="preserve">第六节 2019-2023年西南地区汽车轮胎行业运行情况</w:t>
      </w:r>
    </w:p>
    <w:p>
      <w:pPr>
        <w:spacing w:after="150"/>
      </w:pPr>
      <w:r>
        <w:rPr/>
        <w:t xml:space="preserve">第七节 主要省市集中度及竞争力分析</w:t>
      </w:r>
    </w:p>
    <w:p>
      <w:pPr>
        <w:spacing w:after="150"/>
      </w:pPr>
      <w:r>
        <w:rPr>
          <w:b w:val="1"/>
          <w:bCs w:val="1"/>
        </w:rPr>
        <w:t xml:space="preserve">第十章 2019-2023年中国汽车轮胎行业知名品牌企业竞争力分析</w:t>
      </w:r>
    </w:p>
    <w:p>
      <w:pPr>
        <w:spacing w:after="150"/>
      </w:pPr>
      <w:r>
        <w:rPr/>
        <w:t xml:space="preserve">第一节 风神股份</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双钱股份</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中策橡胶集团有限公司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山东玲珑轮胎股份有限公司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山东恒丰橡塑有限公司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厦门正新橡胶工业有限公司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四川大橡胶集团有限公司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江苏通用科技股份有限公司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万力轮胎股份有限公司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赛轮金宇集团股份有限公司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第四部分 行业投资前景</w:t>
      </w:r>
    </w:p>
    <w:p>
      <w:pPr>
        <w:spacing w:after="150"/>
      </w:pPr>
      <w:r>
        <w:rPr>
          <w:b w:val="1"/>
          <w:bCs w:val="1"/>
        </w:rPr>
        <w:t xml:space="preserve">第十一章 2024-2029年中国汽车轮胎行业发展前景预测分析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2024-2029年中国汽车轮胎行业市场发展趋势预测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三、2024-2029年中国汽车轮胎行业市场价格走势预测</w:t>
      </w:r>
    </w:p>
    <w:p>
      <w:pPr>
        <w:spacing w:after="150"/>
      </w:pPr>
      <w:r>
        <w:rPr/>
        <w:t xml:space="preserve">第三节 2024-2029年中国汽车轮胎技术发展趋势预测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我国汽车轮胎行业SWOT模型分析研究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2024-2029年中国汽车轮胎行业投资分析</w:t>
      </w:r>
    </w:p>
    <w:p>
      <w:pPr>
        <w:spacing w:after="150"/>
      </w:pPr>
      <w:r>
        <w:rPr/>
        <w:t xml:space="preserve">第一节 汽车轮胎行业投资机会分析</w:t>
      </w:r>
    </w:p>
    <w:p>
      <w:pPr>
        <w:spacing w:after="150"/>
      </w:pPr>
      <w:r>
        <w:rPr/>
        <w:t xml:space="preserve">一、投资领域</w:t>
      </w:r>
    </w:p>
    <w:p>
      <w:pPr>
        <w:spacing w:after="150"/>
      </w:pPr>
      <w:r>
        <w:rPr/>
        <w:t xml:space="preserve">二、主要项目</w:t>
      </w:r>
    </w:p>
    <w:p>
      <w:pPr>
        <w:spacing w:after="150"/>
      </w:pPr>
      <w:r>
        <w:rPr/>
        <w:t xml:space="preserve">第二节 汽车轮胎行业投资风险分析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汽车轮胎行业投资建议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图表：中国汽车轮胎公司收入结构发展趋势图。</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图表：2019-2023中国城乡居民恩格尔系数对比表</w:t>
      </w:r>
    </w:p>
    <w:p>
      <w:pPr>
        <w:spacing w:after="150"/>
      </w:pPr>
      <w:r>
        <w:rPr/>
        <w:t xml:space="preserve">图表：2019-2023年人民币兑美元汇率中间价</w:t>
      </w:r>
    </w:p>
    <w:p>
      <w:pPr>
        <w:spacing w:after="150"/>
      </w:pPr>
      <w:r>
        <w:rPr/>
        <w:t xml:space="preserve">图表：2019-2023年汽车轮胎行业生产总量</w:t>
      </w:r>
    </w:p>
    <w:p>
      <w:pPr>
        <w:spacing w:after="150"/>
      </w:pPr>
      <w:r>
        <w:rPr/>
        <w:t xml:space="preserve">图表：2019-2023年汽车轮胎行业产能</w:t>
      </w:r>
    </w:p>
    <w:p>
      <w:pPr>
        <w:spacing w:after="150"/>
      </w:pPr>
      <w:r>
        <w:rPr/>
        <w:t xml:space="preserve">图表：2024-2029年汽车轮胎行业生产总量预测</w:t>
      </w:r>
    </w:p>
    <w:p>
      <w:pPr>
        <w:spacing w:after="150"/>
      </w:pPr>
      <w:r>
        <w:rPr/>
        <w:t xml:space="preserve">图表：2019-2023年汽车轮胎行业市场容量</w:t>
      </w:r>
    </w:p>
    <w:p>
      <w:pPr>
        <w:spacing w:after="150"/>
      </w:pPr>
      <w:r>
        <w:rPr/>
        <w:t xml:space="preserve">图表：2024-2029年汽车轮胎行业市场容量预测</w:t>
      </w:r>
    </w:p>
    <w:p>
      <w:pPr>
        <w:spacing w:after="150"/>
      </w:pPr>
      <w:r>
        <w:rPr/>
        <w:t xml:space="preserve">图表：2019-2023年汽车轮胎行业销售毛利率</w:t>
      </w:r>
    </w:p>
    <w:p>
      <w:pPr>
        <w:spacing w:after="150"/>
      </w:pPr>
      <w:r>
        <w:rPr/>
        <w:t xml:space="preserve">图表：2019-2023年汽车轮胎行业销售利润率</w:t>
      </w:r>
    </w:p>
    <w:p>
      <w:pPr>
        <w:spacing w:after="150"/>
      </w:pPr>
      <w:r>
        <w:rPr/>
        <w:t xml:space="preserve">图表：2019-2023年汽车轮胎行业总资产利润率</w:t>
      </w:r>
    </w:p>
    <w:p>
      <w:pPr>
        <w:spacing w:after="150"/>
      </w:pPr>
      <w:r>
        <w:rPr/>
        <w:t xml:space="preserve">图表：2019-2023年汽车轮胎行业净资产利润率</w:t>
      </w:r>
    </w:p>
    <w:p>
      <w:pPr>
        <w:spacing w:after="150"/>
      </w:pPr>
      <w:r>
        <w:rPr/>
        <w:t xml:space="preserve">图表：2019-2023年厦门正新橡胶工业有限公司经营收入分析</w:t>
      </w:r>
    </w:p>
    <w:p>
      <w:pPr>
        <w:spacing w:after="150"/>
      </w:pPr>
      <w:r>
        <w:rPr/>
        <w:t xml:space="preserve">图表：2019-2023年厦门正新橡胶工业有限公司会计数据分析</w:t>
      </w:r>
    </w:p>
    <w:p>
      <w:pPr>
        <w:spacing w:after="150"/>
      </w:pPr>
      <w:r>
        <w:rPr/>
        <w:t xml:space="preserve">图表：2019-2023年厦门正新橡胶工业有限公司主要财务指标分析</w:t>
      </w:r>
    </w:p>
    <w:p>
      <w:pPr>
        <w:spacing w:after="150"/>
      </w:pPr>
      <w:r>
        <w:rPr/>
        <w:t xml:space="preserve">图表：2019-2023年厦门正新橡胶工业有限公司利润表及现金流量表</w:t>
      </w:r>
    </w:p>
    <w:p>
      <w:pPr>
        <w:spacing w:after="150"/>
      </w:pPr>
      <w:r>
        <w:rPr/>
        <w:t xml:space="preserve">图表：2019-2023年厦门正新橡胶工业有限公司利润表及现金流量表相关科目变动分析表</w:t>
      </w:r>
    </w:p>
    <w:p>
      <w:pPr>
        <w:spacing w:after="150"/>
      </w:pPr>
      <w:r>
        <w:rPr/>
        <w:t xml:space="preserve">图表：2019-2023年厦门正新橡胶工业有限公司资产结构分析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2024-2029年中国汽车轮胎行业发展前景预测与投资分析报告</dc:title>
  <dc:description>2024-2029年中国汽车轮胎行业发展前景预测与投资分析报告</dc:description>
  <dc:subject>2024-2029年中国汽车轮胎行业发展前景预测与投资分析报告</dc:subject>
  <cp:keywords>研究报告</cp:keywords>
  <cp:category>研究报告</cp:category>
  <cp:lastModifiedBy>北京中道泰和信息咨询有限公司</cp:lastModifiedBy>
  <dcterms:created xsi:type="dcterms:W3CDTF">2024-01-23T04:12:04+08:00</dcterms:created>
  <dcterms:modified xsi:type="dcterms:W3CDTF">2024-01-23T04:12:04+08:00</dcterms:modified>
</cp:coreProperties>
</file>

<file path=docProps/custom.xml><?xml version="1.0" encoding="utf-8"?>
<Properties xmlns="http://schemas.openxmlformats.org/officeDocument/2006/custom-properties" xmlns:vt="http://schemas.openxmlformats.org/officeDocument/2006/docPropsVTypes"/>
</file>