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2026-2031年儿童用药行业发展前景预测与投资战略分析报告</w:t>
      </w:r>
    </w:p>
    <w:p>
      <w:pPr>
        <w:spacing w:after="150"/>
      </w:pPr>
      <w:r>
        <w:rPr>
          <w:b w:val="1"/>
          <w:bCs w:val="1"/>
        </w:rPr>
        <w:t xml:space="preserve">报告简介</w:t>
      </w:r>
    </w:p>
    <w:p>
      <w:pPr>
        <w:spacing w:after="150"/>
      </w:pPr>
      <w:r>
        <w:rPr/>
        <w:t xml:space="preserve">《关于加强儿童医疗卫生服务改革与发展的意见》。要紧紧围绕加强儿科医务人员培养和队伍建设、完善儿童医疗卫生服务体系，儿科加强提升儿童药市场，相应配套政策有望陆续落地。我国0-14岁人口儿童约2.3亿，占全国总人口的16.6%，而儿童专科医院占全国医疗机构的0.38%，儿科床位占全国医院总床位数的6.4%。儿童医院数量少。在区域分配上，儿童医院集中分布在东南沿海经济发展好的地区，西部地区儿科医疗服务资源严重紧缺，区域分布不均。且近几年儿科医师数量增长缓慢，远低于内科、外科、妇科等科室。我国儿科医师资源严重不足。我国儿童医疗服务供给端缺口巨大。</w:t>
      </w:r>
    </w:p>
    <w:p>
      <w:pPr>
        <w:spacing w:after="150"/>
      </w:pPr>
      <w:r>
        <w:rPr/>
        <w:t xml:space="preserve">近年的数据显示，儿科用药领域主要存在两个明显的落差。首先是门诊量与市场份额的落差。我国儿科用药市场发展空间大，企业转型升级加速。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儿童用药行业发展综述</w:t>
      </w:r>
    </w:p>
    <w:p>
      <w:pPr>
        <w:spacing w:before="75" w:after="0"/>
      </w:pPr>
      <w:r>
        <w:rPr/>
        <w:t xml:space="preserve">第一节 儿童用药行业相关概念概述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最近3-5年中国儿童用药行业经济指标分析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儿童用药行业产业链分析</w:t>
      </w:r>
    </w:p>
    <w:p>
      <w:pPr>
        <w:spacing w:before="75" w:after="0"/>
      </w:pPr>
      <w:r>
        <w:rPr/>
        <w:t xml:space="preserve">一、儿童用药行业产业链</w:t>
      </w:r>
    </w:p>
    <w:p>
      <w:pPr>
        <w:spacing w:before="75" w:after="0"/>
      </w:pPr>
      <w:r>
        <w:rPr/>
        <w:t xml:space="preserve">二、儿童用药行业下游需求市场分析</w:t>
      </w:r>
    </w:p>
    <w:p>
      <w:pPr>
        <w:spacing w:before="75" w:after="0"/>
      </w:pPr>
      <w:r>
        <w:rPr/>
        <w:t xml:space="preserve">1、中国儿童总人口数情况</w:t>
      </w:r>
    </w:p>
    <w:p>
      <w:pPr>
        <w:spacing w:before="75" w:after="0"/>
      </w:pPr>
      <w:r>
        <w:rPr/>
        <w:t xml:space="preserve">2、中国儿童医院数量情况</w:t>
      </w:r>
    </w:p>
    <w:p>
      <w:pPr>
        <w:spacing w:before="75" w:after="0"/>
      </w:pPr>
      <w:r>
        <w:rPr>
          <w:b w:val="1"/>
          <w:bCs w:val="1"/>
        </w:rPr>
        <w:t xml:space="preserve">第二章 儿科用药行业概论</w:t>
      </w:r>
    </w:p>
    <w:p>
      <w:pPr>
        <w:spacing w:before="75" w:after="0"/>
      </w:pPr>
      <w:r>
        <w:rPr/>
        <w:t xml:space="preserve">第一节 儿科用药概论</w:t>
      </w:r>
    </w:p>
    <w:p>
      <w:pPr>
        <w:spacing w:before="75" w:after="0"/>
      </w:pPr>
      <w:r>
        <w:rPr/>
        <w:t xml:space="preserve">一、儿科覆盖群体</w:t>
      </w:r>
    </w:p>
    <w:p>
      <w:pPr>
        <w:spacing w:before="75" w:after="0"/>
      </w:pPr>
      <w:r>
        <w:rPr/>
        <w:t xml:space="preserve">二、儿科生理特征</w:t>
      </w:r>
    </w:p>
    <w:p>
      <w:pPr>
        <w:spacing w:before="75" w:after="0"/>
      </w:pPr>
      <w:r>
        <w:rPr/>
        <w:t xml:space="preserve">三、儿科用药企业</w:t>
      </w:r>
    </w:p>
    <w:p>
      <w:pPr>
        <w:spacing w:before="75" w:after="0"/>
      </w:pPr>
      <w:r>
        <w:rPr/>
        <w:t xml:space="preserve">第二节 临床儿科用药特点</w:t>
      </w:r>
    </w:p>
    <w:p>
      <w:pPr>
        <w:spacing w:before="75" w:after="0"/>
      </w:pPr>
      <w:r>
        <w:rPr/>
        <w:t xml:space="preserve">一、儿科用药的特殊性</w:t>
      </w:r>
    </w:p>
    <w:p>
      <w:pPr>
        <w:spacing w:before="75" w:after="0"/>
      </w:pPr>
      <w:r>
        <w:rPr/>
        <w:t xml:space="preserve">二、儿科用药不良反应</w:t>
      </w:r>
    </w:p>
    <w:p>
      <w:pPr>
        <w:spacing w:before="75" w:after="0"/>
      </w:pPr>
      <w:r>
        <w:rPr/>
        <w:t xml:space="preserve">三、不同发育阶段用药特点</w:t>
      </w:r>
    </w:p>
    <w:p>
      <w:pPr>
        <w:spacing w:before="75" w:after="0"/>
      </w:pPr>
      <w:r>
        <w:rPr/>
        <w:t xml:space="preserve">第三节 儿童用药按年龄给药原则</w:t>
      </w:r>
    </w:p>
    <w:p>
      <w:pPr>
        <w:spacing w:before="75" w:after="0"/>
      </w:pPr>
      <w:r>
        <w:rPr/>
        <w:t xml:space="preserve">一、1岁前给药原则</w:t>
      </w:r>
    </w:p>
    <w:p>
      <w:pPr>
        <w:spacing w:before="75" w:after="0"/>
      </w:pPr>
      <w:r>
        <w:rPr/>
        <w:t xml:space="preserve">二、1-6岁给药原则</w:t>
      </w:r>
    </w:p>
    <w:p>
      <w:pPr>
        <w:spacing w:before="75" w:after="0"/>
      </w:pPr>
      <w:r>
        <w:rPr/>
        <w:t xml:space="preserve">三、6-12岁给药原则</w:t>
      </w:r>
    </w:p>
    <w:p>
      <w:pPr>
        <w:spacing w:before="75" w:after="0"/>
      </w:pPr>
      <w:r>
        <w:rPr/>
        <w:t xml:space="preserve">四、12岁以上给药原则</w:t>
      </w:r>
    </w:p>
    <w:p>
      <w:pPr>
        <w:spacing w:before="75" w:after="0"/>
      </w:pPr>
      <w:r>
        <w:rPr>
          <w:b w:val="1"/>
          <w:bCs w:val="1"/>
        </w:rPr>
        <w:t xml:space="preserve">第二部分 行业深度分析</w:t>
      </w:r>
    </w:p>
    <w:p>
      <w:pPr>
        <w:spacing w:before="75" w:after="0"/>
      </w:pPr>
      <w:r>
        <w:rPr>
          <w:b w:val="1"/>
          <w:bCs w:val="1"/>
        </w:rPr>
        <w:t xml:space="preserve">第三章 2021-2026年中国儿科用药安全问题探讨</w:t>
      </w:r>
    </w:p>
    <w:p>
      <w:pPr>
        <w:spacing w:before="75" w:after="0"/>
      </w:pPr>
      <w:r>
        <w:rPr/>
        <w:t xml:space="preserve">第一节 儿科用药安全问题</w:t>
      </w:r>
    </w:p>
    <w:p>
      <w:pPr>
        <w:spacing w:before="75" w:after="0"/>
      </w:pPr>
      <w:r>
        <w:rPr/>
        <w:t xml:space="preserve">一、重视儿童用药刻不容缓</w:t>
      </w:r>
    </w:p>
    <w:p>
      <w:pPr>
        <w:spacing w:before="75" w:after="0"/>
      </w:pPr>
      <w:r>
        <w:rPr/>
        <w:t xml:space="preserve">二、儿童安全用药的警戒线</w:t>
      </w:r>
    </w:p>
    <w:p>
      <w:pPr>
        <w:spacing w:before="75" w:after="0"/>
      </w:pPr>
      <w:r>
        <w:rPr/>
        <w:t xml:space="preserve">三、儿童药物替代弊端分析</w:t>
      </w:r>
    </w:p>
    <w:p>
      <w:pPr>
        <w:spacing w:before="75" w:after="0"/>
      </w:pPr>
      <w:r>
        <w:rPr/>
        <w:t xml:space="preserve">四、儿童用药安全问题对策</w:t>
      </w:r>
    </w:p>
    <w:p>
      <w:pPr>
        <w:spacing w:before="75" w:after="0"/>
      </w:pPr>
      <w:r>
        <w:rPr/>
        <w:t xml:space="preserve">第二节 对我国儿童用药安全问题的思考</w:t>
      </w:r>
    </w:p>
    <w:p>
      <w:pPr>
        <w:spacing w:before="75" w:after="0"/>
      </w:pPr>
      <w:r>
        <w:rPr/>
        <w:t xml:space="preserve">一、儿童生理特点与不良反应</w:t>
      </w:r>
    </w:p>
    <w:p>
      <w:pPr>
        <w:spacing w:before="75" w:after="0"/>
      </w:pPr>
      <w:r>
        <w:rPr/>
        <w:t xml:space="preserve">二、儿童用药现状及存在问题</w:t>
      </w:r>
    </w:p>
    <w:p>
      <w:pPr>
        <w:spacing w:before="75" w:after="0"/>
      </w:pPr>
      <w:r>
        <w:rPr/>
        <w:t xml:space="preserve">三、临床用药现状及存在问题</w:t>
      </w:r>
    </w:p>
    <w:p>
      <w:pPr>
        <w:spacing w:before="75" w:after="0"/>
      </w:pPr>
      <w:r>
        <w:rPr/>
        <w:t xml:space="preserve">四、儿童安全用药建议及对策</w:t>
      </w:r>
    </w:p>
    <w:p>
      <w:pPr>
        <w:spacing w:before="75" w:after="0"/>
      </w:pPr>
      <w:r>
        <w:rPr/>
        <w:t xml:space="preserve">第三节 OTC儿童感冒药安全应用调查研究</w:t>
      </w:r>
    </w:p>
    <w:p>
      <w:pPr>
        <w:spacing w:before="75" w:after="0"/>
      </w:pPr>
      <w:r>
        <w:rPr/>
        <w:t xml:space="preserve">一、研究概述</w:t>
      </w:r>
    </w:p>
    <w:p>
      <w:pPr>
        <w:spacing w:before="75" w:after="0"/>
      </w:pPr>
      <w:r>
        <w:rPr/>
        <w:t xml:space="preserve">二、OTC儿童感冒药</w:t>
      </w:r>
    </w:p>
    <w:p>
      <w:pPr>
        <w:spacing w:before="75" w:after="0"/>
      </w:pPr>
      <w:r>
        <w:rPr/>
        <w:t xml:space="preserve">三、调查对象与方法</w:t>
      </w:r>
    </w:p>
    <w:p>
      <w:pPr>
        <w:spacing w:before="75" w:after="0"/>
      </w:pPr>
      <w:r>
        <w:rPr/>
        <w:t xml:space="preserve">四、调查结果</w:t>
      </w:r>
    </w:p>
    <w:p>
      <w:pPr>
        <w:spacing w:before="75" w:after="0"/>
      </w:pPr>
      <w:r>
        <w:rPr/>
        <w:t xml:space="preserve">五、研究讨论</w:t>
      </w:r>
    </w:p>
    <w:p>
      <w:pPr>
        <w:spacing w:before="75" w:after="0"/>
      </w:pPr>
      <w:r>
        <w:rPr>
          <w:b w:val="1"/>
          <w:bCs w:val="1"/>
        </w:rPr>
        <w:t xml:space="preserve">第四章 2021-2026年中国医药产业运行态势分析</w:t>
      </w:r>
    </w:p>
    <w:p>
      <w:pPr>
        <w:spacing w:before="75" w:after="0"/>
      </w:pPr>
      <w:r>
        <w:rPr/>
        <w:t xml:space="preserve">第一节 2021-2026年中国医药行业发展分析</w:t>
      </w:r>
    </w:p>
    <w:p>
      <w:pPr>
        <w:spacing w:before="75" w:after="0"/>
      </w:pPr>
      <w:r>
        <w:rPr/>
        <w:t xml:space="preserve">一、制药行业经济运行指标</w:t>
      </w:r>
    </w:p>
    <w:p>
      <w:pPr>
        <w:spacing w:before="75" w:after="0"/>
      </w:pPr>
      <w:r>
        <w:rPr/>
        <w:t xml:space="preserve">二、中国医药产业运行总结</w:t>
      </w:r>
    </w:p>
    <w:p>
      <w:pPr>
        <w:spacing w:before="75" w:after="0"/>
      </w:pPr>
      <w:r>
        <w:rPr/>
        <w:t xml:space="preserve">三、我国医药产业发展特点</w:t>
      </w:r>
    </w:p>
    <w:p>
      <w:pPr>
        <w:spacing w:before="75" w:after="0"/>
      </w:pPr>
      <w:r>
        <w:rPr/>
        <w:t xml:space="preserve">四、近几年我国药品进出口分析</w:t>
      </w:r>
    </w:p>
    <w:p>
      <w:pPr>
        <w:spacing w:before="75" w:after="0"/>
      </w:pPr>
      <w:r>
        <w:rPr/>
        <w:t xml:space="preserve">五、我国医药产业发展趋势预测</w:t>
      </w:r>
    </w:p>
    <w:p>
      <w:pPr>
        <w:spacing w:before="75" w:after="0"/>
      </w:pPr>
      <w:r>
        <w:rPr/>
        <w:t xml:space="preserve">第二节 2021-2026年中国化学药行业发展分析</w:t>
      </w:r>
    </w:p>
    <w:p>
      <w:pPr>
        <w:spacing w:before="75" w:after="0"/>
      </w:pPr>
      <w:r>
        <w:rPr/>
        <w:t xml:space="preserve">一、我国原料药行业运行总结</w:t>
      </w:r>
    </w:p>
    <w:p>
      <w:pPr>
        <w:spacing w:before="75" w:after="0"/>
      </w:pPr>
      <w:r>
        <w:rPr/>
        <w:t xml:space="preserve">二、2021-2026年中国化学原料药产量分析</w:t>
      </w:r>
    </w:p>
    <w:p>
      <w:pPr>
        <w:spacing w:before="75" w:after="0"/>
      </w:pPr>
      <w:r>
        <w:rPr/>
        <w:t xml:space="preserve">三、中国化学原料药出口形势</w:t>
      </w:r>
    </w:p>
    <w:p>
      <w:pPr>
        <w:spacing w:before="75" w:after="0"/>
      </w:pPr>
      <w:r>
        <w:rPr/>
        <w:t xml:space="preserve">四、未来非专利原料药市场发展分析</w:t>
      </w:r>
    </w:p>
    <w:p>
      <w:pPr>
        <w:spacing w:before="75" w:after="0"/>
      </w:pPr>
      <w:r>
        <w:rPr/>
        <w:t xml:space="preserve">第三节 2021-2026年中国中药行业发展分析</w:t>
      </w:r>
    </w:p>
    <w:p>
      <w:pPr>
        <w:spacing w:before="75" w:after="0"/>
      </w:pPr>
      <w:r>
        <w:rPr/>
        <w:t xml:space="preserve">一、2021-2026年中国中成药产量分析</w:t>
      </w:r>
    </w:p>
    <w:p>
      <w:pPr>
        <w:spacing w:before="75" w:after="0"/>
      </w:pPr>
      <w:r>
        <w:rPr/>
        <w:t xml:space="preserve">二、近几年我国中药行业出口分析</w:t>
      </w:r>
    </w:p>
    <w:p>
      <w:pPr>
        <w:spacing w:before="75" w:after="0"/>
      </w:pPr>
      <w:r>
        <w:rPr/>
        <w:t xml:space="preserve">三、植物提取物市场发展分析</w:t>
      </w:r>
    </w:p>
    <w:p>
      <w:pPr>
        <w:spacing w:before="75" w:after="0"/>
      </w:pPr>
      <w:r>
        <w:rPr/>
        <w:t xml:space="preserve">四、中药提取物市场动态分析</w:t>
      </w:r>
    </w:p>
    <w:p>
      <w:pPr>
        <w:spacing w:before="75" w:after="0"/>
      </w:pPr>
      <w:r>
        <w:rPr/>
        <w:t xml:space="preserve">五、未来中国中药提取物市场前景分析</w:t>
      </w:r>
    </w:p>
    <w:p>
      <w:pPr>
        <w:spacing w:before="75" w:after="0"/>
      </w:pPr>
      <w:r>
        <w:rPr>
          <w:b w:val="1"/>
          <w:bCs w:val="1"/>
        </w:rPr>
        <w:t xml:space="preserve">第五章 2021-2026年中国儿科用药市场运行态势分析</w:t>
      </w:r>
    </w:p>
    <w:p>
      <w:pPr>
        <w:spacing w:before="75" w:after="0"/>
      </w:pPr>
      <w:r>
        <w:rPr/>
        <w:t xml:space="preserve">第一节 儿科用药基础阐述</w:t>
      </w:r>
    </w:p>
    <w:p>
      <w:pPr>
        <w:spacing w:before="75" w:after="0"/>
      </w:pPr>
      <w:r>
        <w:rPr/>
        <w:t xml:space="preserve">一、人口和环境分析</w:t>
      </w:r>
    </w:p>
    <w:p>
      <w:pPr>
        <w:spacing w:before="75" w:after="0"/>
      </w:pPr>
      <w:r>
        <w:rPr/>
        <w:t xml:space="preserve">二、儿科疾病类别分析</w:t>
      </w:r>
    </w:p>
    <w:p>
      <w:pPr>
        <w:spacing w:before="75" w:after="0"/>
      </w:pPr>
      <w:r>
        <w:rPr/>
        <w:t xml:space="preserve">三、儿科用药市场特点</w:t>
      </w:r>
    </w:p>
    <w:p>
      <w:pPr>
        <w:spacing w:before="75" w:after="0"/>
      </w:pPr>
      <w:r>
        <w:rPr/>
        <w:t xml:space="preserve">第二节 2021-2026年全球儿科用药运行概况</w:t>
      </w:r>
    </w:p>
    <w:p>
      <w:pPr>
        <w:spacing w:before="75" w:after="0"/>
      </w:pPr>
      <w:r>
        <w:rPr/>
        <w:t xml:space="preserve">一、全球儿科用药类型已经与成人用药基本同步</w:t>
      </w:r>
    </w:p>
    <w:p>
      <w:pPr>
        <w:spacing w:before="75" w:after="0"/>
      </w:pPr>
      <w:r>
        <w:rPr/>
        <w:t xml:space="preserve">二、全球儿科用药新兴的品类集中地分析</w:t>
      </w:r>
    </w:p>
    <w:p>
      <w:pPr>
        <w:spacing w:before="75" w:after="0"/>
      </w:pPr>
      <w:r>
        <w:rPr/>
        <w:t xml:space="preserve">1、胃肠道用药</w:t>
      </w:r>
    </w:p>
    <w:p>
      <w:pPr>
        <w:spacing w:before="75" w:after="0"/>
      </w:pPr>
      <w:r>
        <w:rPr/>
        <w:t xml:space="preserve">2、中枢神经系统用药</w:t>
      </w:r>
    </w:p>
    <w:p>
      <w:pPr>
        <w:spacing w:before="75" w:after="0"/>
      </w:pPr>
      <w:r>
        <w:rPr/>
        <w:t xml:space="preserve">3、降胆固醇药物</w:t>
      </w:r>
    </w:p>
    <w:p>
      <w:pPr>
        <w:spacing w:before="75" w:after="0"/>
      </w:pPr>
      <w:r>
        <w:rPr/>
        <w:t xml:space="preserve">三、全球新剂型的开发进展</w:t>
      </w:r>
    </w:p>
    <w:p>
      <w:pPr>
        <w:spacing w:before="75" w:after="0"/>
      </w:pPr>
      <w:r>
        <w:rPr/>
        <w:t xml:space="preserve">第三节 2021-2026年国外儿科用药市场分析</w:t>
      </w:r>
    </w:p>
    <w:p>
      <w:pPr>
        <w:spacing w:before="75" w:after="0"/>
      </w:pPr>
      <w:r>
        <w:rPr/>
        <w:t xml:space="preserve">一、政策与管理相对完善</w:t>
      </w:r>
    </w:p>
    <w:p>
      <w:pPr>
        <w:spacing w:before="75" w:after="0"/>
      </w:pPr>
      <w:r>
        <w:rPr/>
        <w:t xml:space="preserve">二、儿科用药未能满足需求带来隐患</w:t>
      </w:r>
    </w:p>
    <w:p>
      <w:pPr>
        <w:spacing w:before="75" w:after="0"/>
      </w:pPr>
      <w:r>
        <w:rPr/>
        <w:t xml:space="preserve">第四节 2021-2026年国内儿科用药市场分析</w:t>
      </w:r>
    </w:p>
    <w:p>
      <w:pPr>
        <w:spacing w:before="75" w:after="0"/>
      </w:pPr>
      <w:r>
        <w:rPr/>
        <w:t xml:space="preserve">一、国内儿科用药增速较快</w:t>
      </w:r>
    </w:p>
    <w:p>
      <w:pPr>
        <w:spacing w:before="75" w:after="0"/>
      </w:pPr>
      <w:r>
        <w:rPr/>
        <w:t xml:space="preserve">二、国内儿科用药市场外企占主导地位</w:t>
      </w:r>
    </w:p>
    <w:p>
      <w:pPr>
        <w:spacing w:before="75" w:after="0"/>
      </w:pPr>
      <w:r>
        <w:rPr/>
        <w:t xml:space="preserve">第五节 2021-2026年儿科用药开发影响因素</w:t>
      </w:r>
    </w:p>
    <w:p>
      <w:pPr>
        <w:spacing w:before="75" w:after="0"/>
      </w:pPr>
      <w:r>
        <w:rPr/>
        <w:t xml:space="preserve">一、儿科用药开发周期长、困难大</w:t>
      </w:r>
    </w:p>
    <w:p>
      <w:pPr>
        <w:spacing w:before="75" w:after="0"/>
      </w:pPr>
      <w:r>
        <w:rPr/>
        <w:t xml:space="preserve">二、政府引导不足</w:t>
      </w:r>
    </w:p>
    <w:p>
      <w:pPr>
        <w:spacing w:before="75" w:after="0"/>
      </w:pPr>
      <w:r>
        <w:rPr>
          <w:b w:val="1"/>
          <w:bCs w:val="1"/>
        </w:rPr>
        <w:t xml:space="preserve">第六章 2021-2026年中国儿科用药行业发展现状分析</w:t>
      </w:r>
    </w:p>
    <w:p>
      <w:pPr>
        <w:spacing w:before="75" w:after="0"/>
      </w:pPr>
      <w:r>
        <w:rPr/>
        <w:t xml:space="preserve">第一节 2021-2026年中国儿科用药现状分析</w:t>
      </w:r>
    </w:p>
    <w:p>
      <w:pPr>
        <w:spacing w:before="75" w:after="0"/>
      </w:pPr>
      <w:r>
        <w:rPr/>
        <w:t xml:space="preserve">一、医院使用状况</w:t>
      </w:r>
    </w:p>
    <w:p>
      <w:pPr>
        <w:spacing w:before="75" w:after="0"/>
      </w:pPr>
      <w:r>
        <w:rPr/>
        <w:t xml:space="preserve">二、国内品种研发状况</w:t>
      </w:r>
    </w:p>
    <w:p>
      <w:pPr>
        <w:spacing w:before="75" w:after="0"/>
      </w:pPr>
      <w:r>
        <w:rPr/>
        <w:t xml:space="preserve">三、国内生产厂家</w:t>
      </w:r>
    </w:p>
    <w:p>
      <w:pPr>
        <w:spacing w:before="75" w:after="0"/>
      </w:pPr>
      <w:r>
        <w:rPr/>
        <w:t xml:space="preserve">四、市场特点</w:t>
      </w:r>
    </w:p>
    <w:p>
      <w:pPr>
        <w:spacing w:before="75" w:after="0"/>
      </w:pPr>
      <w:r>
        <w:rPr/>
        <w:t xml:space="preserve">第二节 2021-2026年中国儿科用药市场存在的问题探讨</w:t>
      </w:r>
    </w:p>
    <w:p>
      <w:pPr>
        <w:spacing w:before="75" w:after="0"/>
      </w:pPr>
      <w:r>
        <w:rPr/>
        <w:t xml:space="preserve">一、儿科用药品种、规格、剂型少</w:t>
      </w:r>
    </w:p>
    <w:p>
      <w:pPr>
        <w:spacing w:before="75" w:after="0"/>
      </w:pPr>
      <w:r>
        <w:rPr/>
        <w:t xml:space="preserve">二、药品说明书不规范，用量难把握</w:t>
      </w:r>
    </w:p>
    <w:p>
      <w:pPr>
        <w:spacing w:before="75" w:after="0"/>
      </w:pPr>
      <w:r>
        <w:rPr/>
        <w:t xml:space="preserve">三、不合理用药的现象突出</w:t>
      </w:r>
    </w:p>
    <w:p>
      <w:pPr>
        <w:spacing w:before="75" w:after="0"/>
      </w:pPr>
      <w:r>
        <w:rPr/>
        <w:t xml:space="preserve">第三节 2021-2026年中国儿童用药市场发展现状及思考</w:t>
      </w:r>
    </w:p>
    <w:p>
      <w:pPr>
        <w:spacing w:before="75" w:after="0"/>
      </w:pPr>
      <w:r>
        <w:rPr/>
        <w:t xml:space="preserve">一、儿童用药产业亮点呈现</w:t>
      </w:r>
    </w:p>
    <w:p>
      <w:pPr>
        <w:spacing w:before="75" w:after="0"/>
      </w:pPr>
      <w:r>
        <w:rPr/>
        <w:t xml:space="preserve">二、儿童用药市场结构分析</w:t>
      </w:r>
    </w:p>
    <w:p>
      <w:pPr>
        <w:spacing w:before="75" w:after="0"/>
      </w:pPr>
      <w:r>
        <w:rPr/>
        <w:t xml:space="preserve">三、对儿童用药开发的思考</w:t>
      </w:r>
    </w:p>
    <w:p>
      <w:pPr>
        <w:spacing w:before="75" w:after="0"/>
      </w:pPr>
      <w:r>
        <w:rPr>
          <w:b w:val="1"/>
          <w:bCs w:val="1"/>
        </w:rPr>
        <w:t xml:space="preserve">第七章 2021-2026年中国儿科用药行业市场深度剖析</w:t>
      </w:r>
    </w:p>
    <w:p>
      <w:pPr>
        <w:spacing w:before="75" w:after="0"/>
      </w:pPr>
      <w:r>
        <w:rPr/>
        <w:t xml:space="preserve">第一节 2021-2026年中国儿科用药行业市场供需分析</w:t>
      </w:r>
    </w:p>
    <w:p>
      <w:pPr>
        <w:spacing w:before="75" w:after="0"/>
      </w:pPr>
      <w:r>
        <w:rPr/>
        <w:t xml:space="preserve">一、儿科用药与成人用药市场价格同比分析</w:t>
      </w:r>
    </w:p>
    <w:p>
      <w:pPr>
        <w:spacing w:before="75" w:after="0"/>
      </w:pPr>
      <w:r>
        <w:rPr/>
        <w:t xml:space="preserve">二、儿科用药市场供需分析</w:t>
      </w:r>
    </w:p>
    <w:p>
      <w:pPr>
        <w:spacing w:before="75" w:after="0"/>
      </w:pPr>
      <w:r>
        <w:rPr/>
        <w:t xml:space="preserve">第二节 2021-2026年中国儿童用药重点市场分析</w:t>
      </w:r>
    </w:p>
    <w:p>
      <w:pPr>
        <w:spacing w:before="75" w:after="0"/>
      </w:pPr>
      <w:r>
        <w:rPr/>
        <w:t xml:space="preserve">一、重点城市儿童用药分析</w:t>
      </w:r>
    </w:p>
    <w:p>
      <w:pPr>
        <w:spacing w:before="75" w:after="0"/>
      </w:pPr>
      <w:r>
        <w:rPr/>
        <w:t xml:space="preserve">二、重点儿童用药品牌分析</w:t>
      </w:r>
    </w:p>
    <w:p>
      <w:pPr>
        <w:spacing w:before="75" w:after="0"/>
      </w:pPr>
      <w:r>
        <w:rPr/>
        <w:t xml:space="preserve">第三节 2021-2026年中国儿童用药细分市场运行分析</w:t>
      </w:r>
    </w:p>
    <w:p>
      <w:pPr>
        <w:spacing w:before="75" w:after="0"/>
      </w:pPr>
      <w:r>
        <w:rPr/>
        <w:t xml:space="preserve">一、不同功效剂型市场发展分析</w:t>
      </w:r>
    </w:p>
    <w:p>
      <w:pPr>
        <w:spacing w:before="75" w:after="0"/>
      </w:pPr>
      <w:r>
        <w:rPr/>
        <w:t xml:space="preserve">二、不同区域市场发展情况分析</w:t>
      </w:r>
    </w:p>
    <w:p>
      <w:pPr>
        <w:spacing w:before="75" w:after="0"/>
      </w:pPr>
      <w:r>
        <w:rPr>
          <w:b w:val="1"/>
          <w:bCs w:val="1"/>
        </w:rPr>
        <w:t xml:space="preserve">第八章 2021-2026年中国儿童用药存在的问题及建议</w:t>
      </w:r>
    </w:p>
    <w:p>
      <w:pPr>
        <w:spacing w:before="75" w:after="0"/>
      </w:pPr>
      <w:r>
        <w:rPr/>
        <w:t xml:space="preserve">第一节 2021-2026年中国儿童用药的特点分析</w:t>
      </w:r>
    </w:p>
    <w:p>
      <w:pPr>
        <w:spacing w:before="75" w:after="0"/>
      </w:pPr>
      <w:r>
        <w:rPr/>
        <w:t xml:space="preserve">一、抗感染用药占据主导地位</w:t>
      </w:r>
    </w:p>
    <w:p>
      <w:pPr>
        <w:spacing w:before="75" w:after="0"/>
      </w:pPr>
      <w:r>
        <w:rPr/>
        <w:t xml:space="preserve">二、传统的中成药在儿童用药市场中所占比例较小</w:t>
      </w:r>
    </w:p>
    <w:p>
      <w:pPr>
        <w:spacing w:before="75" w:after="0"/>
      </w:pPr>
      <w:r>
        <w:rPr/>
        <w:t xml:space="preserve">三、普通片剂、针剂仍是儿童用药的主要剂型</w:t>
      </w:r>
    </w:p>
    <w:p>
      <w:pPr>
        <w:spacing w:before="75" w:after="0"/>
      </w:pPr>
      <w:r>
        <w:rPr/>
        <w:t xml:space="preserve">第二节 2021-2026年中国儿童用药存在的问题分析</w:t>
      </w:r>
    </w:p>
    <w:p>
      <w:pPr>
        <w:spacing w:before="75" w:after="0"/>
      </w:pPr>
      <w:r>
        <w:rPr/>
        <w:t xml:space="preserve">一、儿童用药不能满足临床需要</w:t>
      </w:r>
    </w:p>
    <w:p>
      <w:pPr>
        <w:spacing w:before="75" w:after="0"/>
      </w:pPr>
      <w:r>
        <w:rPr/>
        <w:t xml:space="preserve">二、儿童用药成人化的问题分析</w:t>
      </w:r>
    </w:p>
    <w:p>
      <w:pPr>
        <w:spacing w:before="75" w:after="0"/>
      </w:pPr>
      <w:r>
        <w:rPr/>
        <w:t xml:space="preserve">三、儿童用药途径安全问题分析</w:t>
      </w:r>
    </w:p>
    <w:p>
      <w:pPr>
        <w:spacing w:before="75" w:after="0"/>
      </w:pPr>
      <w:r>
        <w:rPr/>
        <w:t xml:space="preserve">四、缺少安全资料和用药量参考</w:t>
      </w:r>
    </w:p>
    <w:p>
      <w:pPr>
        <w:spacing w:before="75" w:after="0"/>
      </w:pPr>
      <w:r>
        <w:rPr/>
        <w:t xml:space="preserve">五、儿童药物滥用严重问题分析</w:t>
      </w:r>
    </w:p>
    <w:p>
      <w:pPr>
        <w:spacing w:before="75" w:after="0"/>
      </w:pPr>
      <w:r>
        <w:rPr/>
        <w:t xml:space="preserve">六、一药多名及重复用药的问题</w:t>
      </w:r>
    </w:p>
    <w:p>
      <w:pPr>
        <w:spacing w:before="75" w:after="0"/>
      </w:pPr>
      <w:r>
        <w:rPr/>
        <w:t xml:space="preserve">第三节 2021-2026年中国儿童用药问题的几点建议</w:t>
      </w:r>
    </w:p>
    <w:p>
      <w:pPr>
        <w:spacing w:before="75" w:after="0"/>
      </w:pPr>
      <w:r>
        <w:rPr/>
        <w:t xml:space="preserve">一、鼓励开发更多儿科用药的规格和剂型</w:t>
      </w:r>
    </w:p>
    <w:p>
      <w:pPr>
        <w:spacing w:before="75" w:after="0"/>
      </w:pPr>
      <w:r>
        <w:rPr/>
        <w:t xml:space="preserve">二、提倡正确、合理应用抗菌药物</w:t>
      </w:r>
    </w:p>
    <w:p>
      <w:pPr>
        <w:spacing w:before="75" w:after="0"/>
      </w:pPr>
      <w:r>
        <w:rPr/>
        <w:t xml:space="preserve">三、建立儿童用药再评价系统</w:t>
      </w:r>
    </w:p>
    <w:p>
      <w:pPr>
        <w:spacing w:before="75" w:after="0"/>
      </w:pPr>
      <w:r>
        <w:rPr/>
        <w:t xml:space="preserve">四、推进儿童用药临床试验</w:t>
      </w:r>
    </w:p>
    <w:p>
      <w:pPr>
        <w:spacing w:before="75" w:after="0"/>
      </w:pPr>
      <w:r>
        <w:rPr/>
        <w:t xml:space="preserve">五、不断提高医务人员素质</w:t>
      </w:r>
    </w:p>
    <w:p>
      <w:pPr>
        <w:spacing w:before="75" w:after="0"/>
      </w:pPr>
      <w:r>
        <w:rPr>
          <w:b w:val="1"/>
          <w:bCs w:val="1"/>
        </w:rPr>
        <w:t xml:space="preserve">第三部分 竞争格局分析</w:t>
      </w:r>
    </w:p>
    <w:p>
      <w:pPr>
        <w:spacing w:before="75" w:after="0"/>
      </w:pPr>
      <w:r>
        <w:rPr>
          <w:b w:val="1"/>
          <w:bCs w:val="1"/>
        </w:rPr>
        <w:t xml:space="preserve">第九章 2021-2026年中国儿科医药细分市场分析</w:t>
      </w:r>
    </w:p>
    <w:p>
      <w:pPr>
        <w:spacing w:before="75" w:after="0"/>
      </w:pPr>
      <w:r>
        <w:rPr/>
        <w:t xml:space="preserve">第一节 儿科抗感染用药</w:t>
      </w:r>
    </w:p>
    <w:p>
      <w:pPr>
        <w:spacing w:before="75" w:after="0"/>
      </w:pPr>
      <w:r>
        <w:rPr/>
        <w:t xml:space="preserve">一、中国儿科抗感染用药市场概况</w:t>
      </w:r>
    </w:p>
    <w:p>
      <w:pPr>
        <w:spacing w:before="75" w:after="0"/>
      </w:pPr>
      <w:r>
        <w:rPr/>
        <w:t xml:space="preserve">二、中国儿科抗感染用药档次提高</w:t>
      </w:r>
    </w:p>
    <w:p>
      <w:pPr>
        <w:spacing w:before="75" w:after="0"/>
      </w:pPr>
      <w:r>
        <w:rPr/>
        <w:t xml:space="preserve">三、儿科抗感染用药低毒高效发展</w:t>
      </w:r>
    </w:p>
    <w:p>
      <w:pPr>
        <w:spacing w:before="75" w:after="0"/>
      </w:pPr>
      <w:r>
        <w:rPr/>
        <w:t xml:space="preserve">第二节 儿科呼吸系统用药</w:t>
      </w:r>
    </w:p>
    <w:p>
      <w:pPr>
        <w:spacing w:before="75" w:after="0"/>
      </w:pPr>
      <w:r>
        <w:rPr/>
        <w:t xml:space="preserve">一、中国儿科呼吸系统用药市场概况</w:t>
      </w:r>
    </w:p>
    <w:p>
      <w:pPr>
        <w:spacing w:before="75" w:after="0"/>
      </w:pPr>
      <w:r>
        <w:rPr/>
        <w:t xml:space="preserve">二、止咳用药领跑儿科呼吸系统市场</w:t>
      </w:r>
    </w:p>
    <w:p>
      <w:pPr>
        <w:spacing w:before="75" w:after="0"/>
      </w:pPr>
      <w:r>
        <w:rPr/>
        <w:t xml:space="preserve">三、平喘儿科呼吸系统用药市场巨大</w:t>
      </w:r>
    </w:p>
    <w:p>
      <w:pPr>
        <w:spacing w:before="75" w:after="0"/>
      </w:pPr>
      <w:r>
        <w:rPr/>
        <w:t xml:space="preserve">第三节 儿科消化系统用药</w:t>
      </w:r>
    </w:p>
    <w:p>
      <w:pPr>
        <w:spacing w:before="75" w:after="0"/>
      </w:pPr>
      <w:r>
        <w:rPr/>
        <w:t xml:space="preserve">一、中国儿科消化系统用药市场概况</w:t>
      </w:r>
    </w:p>
    <w:p>
      <w:pPr>
        <w:spacing w:before="75" w:after="0"/>
      </w:pPr>
      <w:r>
        <w:rPr/>
        <w:t xml:space="preserve">二、小儿腹泻的多发带动止泻用药发展</w:t>
      </w:r>
    </w:p>
    <w:p>
      <w:pPr>
        <w:spacing w:before="75" w:after="0"/>
      </w:pPr>
      <w:r>
        <w:rPr/>
        <w:t xml:space="preserve">三、助消化用药、止吐及催吐用药分析</w:t>
      </w:r>
    </w:p>
    <w:p>
      <w:pPr>
        <w:spacing w:before="75" w:after="0"/>
      </w:pPr>
      <w:r>
        <w:rPr/>
        <w:t xml:space="preserve">第四节 儿科维生素类用药</w:t>
      </w:r>
    </w:p>
    <w:p>
      <w:pPr>
        <w:spacing w:before="75" w:after="0"/>
      </w:pPr>
      <w:r>
        <w:rPr/>
        <w:t xml:space="preserve">第五节 儿科解热镇痛药</w:t>
      </w:r>
    </w:p>
    <w:p>
      <w:pPr>
        <w:spacing w:before="75" w:after="0"/>
      </w:pPr>
      <w:r>
        <w:rPr/>
        <w:t xml:space="preserve">第六节 儿科神经系统用药</w:t>
      </w:r>
    </w:p>
    <w:p>
      <w:pPr>
        <w:spacing w:before="75" w:after="0"/>
      </w:pPr>
      <w:r>
        <w:rPr>
          <w:b w:val="1"/>
          <w:bCs w:val="1"/>
        </w:rPr>
        <w:t xml:space="preserve">第十章 2021-2026年中国儿科用药市场竞争格局透析</w:t>
      </w:r>
    </w:p>
    <w:p>
      <w:pPr>
        <w:spacing w:before="75" w:after="0"/>
      </w:pPr>
      <w:r>
        <w:rPr/>
        <w:t xml:space="preserve">第一节 2021-2026年中国医药行业的竞争总况</w:t>
      </w:r>
    </w:p>
    <w:p>
      <w:pPr>
        <w:spacing w:before="75" w:after="0"/>
      </w:pPr>
      <w:r>
        <w:rPr/>
        <w:t xml:space="preserve">一、医药行业企业竞争力分析</w:t>
      </w:r>
    </w:p>
    <w:p>
      <w:pPr>
        <w:spacing w:before="75" w:after="0"/>
      </w:pPr>
      <w:r>
        <w:rPr/>
        <w:t xml:space="preserve">二、国内原料药竞争情况分析</w:t>
      </w:r>
    </w:p>
    <w:p>
      <w:pPr>
        <w:spacing w:before="75" w:after="0"/>
      </w:pPr>
      <w:r>
        <w:rPr/>
        <w:t xml:space="preserve">三、医药企业核心竞争力分析</w:t>
      </w:r>
    </w:p>
    <w:p>
      <w:pPr>
        <w:spacing w:before="75" w:after="0"/>
      </w:pPr>
      <w:r>
        <w:rPr/>
        <w:t xml:space="preserve">第二节 2021-2026年中国儿童用药竞争现状综述</w:t>
      </w:r>
    </w:p>
    <w:p>
      <w:pPr>
        <w:spacing w:before="75" w:after="0"/>
      </w:pPr>
      <w:r>
        <w:rPr/>
        <w:t xml:space="preserve">一、我国儿科用药市场属于高度集中的寡头竞争市场</w:t>
      </w:r>
    </w:p>
    <w:p>
      <w:pPr>
        <w:spacing w:before="75" w:after="0"/>
      </w:pPr>
      <w:r>
        <w:rPr/>
        <w:t xml:space="preserve">二、进口和合资药厂的儿科用药处于市场主导地位。</w:t>
      </w:r>
    </w:p>
    <w:p>
      <w:pPr>
        <w:spacing w:before="75" w:after="0"/>
      </w:pPr>
      <w:r>
        <w:rPr/>
        <w:t xml:space="preserve">三、抗感染用药在国医药市场总体用药结构中仍独占鳌头</w:t>
      </w:r>
    </w:p>
    <w:p>
      <w:pPr>
        <w:spacing w:before="75" w:after="0"/>
      </w:pPr>
      <w:r>
        <w:rPr/>
        <w:t xml:space="preserve">四、午时药业与贝克药业两巨头合资建最大儿童用药生产基地</w:t>
      </w:r>
    </w:p>
    <w:p>
      <w:pPr>
        <w:spacing w:before="75" w:after="0"/>
      </w:pPr>
      <w:r>
        <w:rPr/>
        <w:t xml:space="preserve">第三节 2021-2026年中国儿童用药重点企业竞争动态</w:t>
      </w:r>
    </w:p>
    <w:p>
      <w:pPr>
        <w:spacing w:before="75" w:after="0"/>
      </w:pPr>
      <w:r>
        <w:rPr/>
        <w:t xml:space="preserve">一、恩威药业进军儿童消化用药市场</w:t>
      </w:r>
    </w:p>
    <w:p>
      <w:pPr>
        <w:spacing w:before="75" w:after="0"/>
      </w:pPr>
      <w:r>
        <w:rPr/>
        <w:t xml:space="preserve">二、国内最大儿童用药研产基地筹建</w:t>
      </w:r>
    </w:p>
    <w:p>
      <w:pPr>
        <w:spacing w:before="75" w:after="0"/>
      </w:pPr>
      <w:r>
        <w:rPr/>
        <w:t xml:space="preserve">三、亚宝药业竞争优势与业绩预测</w:t>
      </w:r>
    </w:p>
    <w:p>
      <w:pPr>
        <w:spacing w:before="75" w:after="0"/>
      </w:pPr>
      <w:r>
        <w:rPr/>
        <w:t xml:space="preserve">四、三九医药竞争优势与业绩预测</w:t>
      </w:r>
    </w:p>
    <w:p>
      <w:pPr>
        <w:spacing w:before="75" w:after="0"/>
      </w:pPr>
      <w:r>
        <w:rPr/>
        <w:t xml:space="preserve">五、仁和药业竞争优势与业绩预测</w:t>
      </w:r>
    </w:p>
    <w:p>
      <w:pPr>
        <w:spacing w:before="75" w:after="0"/>
      </w:pPr>
      <w:r>
        <w:rPr/>
        <w:t xml:space="preserve">六、武汉健民竞争优势与业绩预测</w:t>
      </w:r>
    </w:p>
    <w:p>
      <w:pPr>
        <w:spacing w:before="75" w:after="0"/>
      </w:pPr>
      <w:r>
        <w:rPr/>
        <w:t xml:space="preserve">七、哈药集团竞争优势与业绩预测</w:t>
      </w:r>
    </w:p>
    <w:p>
      <w:pPr>
        <w:spacing w:before="75" w:after="0"/>
      </w:pPr>
      <w:r>
        <w:rPr>
          <w:b w:val="1"/>
          <w:bCs w:val="1"/>
        </w:rPr>
        <w:t xml:space="preserve">第十一章 2021-2026年国内外儿科用药优势企业竞争力分析</w:t>
      </w:r>
    </w:p>
    <w:p>
      <w:pPr>
        <w:spacing w:before="75" w:after="0"/>
      </w:pPr>
      <w:r>
        <w:rPr/>
        <w:t xml:space="preserve">第一节 美国强生集团</w:t>
      </w:r>
    </w:p>
    <w:p>
      <w:pPr>
        <w:spacing w:before="75" w:after="0"/>
      </w:pPr>
      <w:r>
        <w:rPr/>
        <w:t xml:space="preserve">一、企业概况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第二节 美国百时美施贵宝集团</w:t>
      </w:r>
    </w:p>
    <w:p>
      <w:pPr>
        <w:spacing w:before="75" w:after="0"/>
      </w:pPr>
      <w:r>
        <w:rPr/>
        <w:t xml:space="preserve">一、企业概况</w:t>
      </w:r>
    </w:p>
    <w:p>
      <w:pPr>
        <w:spacing w:before="75" w:after="0"/>
      </w:pPr>
      <w:r>
        <w:rPr/>
        <w:t xml:space="preserve">二、产品竞争力分析</w:t>
      </w:r>
    </w:p>
    <w:p>
      <w:pPr>
        <w:spacing w:before="75" w:after="0"/>
      </w:pPr>
      <w:r>
        <w:rPr/>
        <w:t xml:space="preserve">三、在华市场销售情况</w:t>
      </w:r>
    </w:p>
    <w:p>
      <w:pPr>
        <w:spacing w:before="75" w:after="0"/>
      </w:pPr>
      <w:r>
        <w:rPr/>
        <w:t xml:space="preserve">四、国际化发展战略分析</w:t>
      </w:r>
    </w:p>
    <w:p>
      <w:pPr>
        <w:spacing w:before="75" w:after="0"/>
      </w:pPr>
      <w:r>
        <w:rPr/>
        <w:t xml:space="preserve">第三节 三九医药股份有限公司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仁和药业股份有限公司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哈药集团有限公司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亚宝药业集团股份有限公司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武汉健民药业集团股份有限公司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贵州益佰制药股份有限公司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其他企业</w:t>
      </w:r>
    </w:p>
    <w:p>
      <w:pPr>
        <w:spacing w:before="75" w:after="0"/>
      </w:pPr>
      <w:r>
        <w:rPr/>
        <w:t xml:space="preserve">一、成都恩威药业有限公司</w:t>
      </w:r>
    </w:p>
    <w:p>
      <w:pPr>
        <w:spacing w:before="75" w:after="0"/>
      </w:pPr>
      <w:r>
        <w:rPr/>
        <w:t xml:space="preserve">二、北京韩美药品有限公司</w:t>
      </w:r>
    </w:p>
    <w:p>
      <w:pPr>
        <w:spacing w:before="75" w:after="0"/>
      </w:pPr>
      <w:r>
        <w:rPr/>
        <w:t xml:space="preserve">三、葵花药业集团有限公司</w:t>
      </w:r>
    </w:p>
    <w:p>
      <w:pPr>
        <w:spacing w:before="75" w:after="0"/>
      </w:pPr>
      <w:r>
        <w:rPr/>
        <w:t xml:space="preserve">四、广州奇星药业有限公司</w:t>
      </w:r>
    </w:p>
    <w:p>
      <w:pPr>
        <w:spacing w:before="75" w:after="0"/>
      </w:pPr>
      <w:r>
        <w:rPr/>
        <w:t xml:space="preserve">五、海南先声药业有限公司</w:t>
      </w:r>
    </w:p>
    <w:p>
      <w:pPr>
        <w:spacing w:before="75" w:after="0"/>
      </w:pPr>
      <w:r>
        <w:rPr>
          <w:b w:val="1"/>
          <w:bCs w:val="1"/>
        </w:rPr>
        <w:t xml:space="preserve">第四部分 发展前景展望</w:t>
      </w:r>
    </w:p>
    <w:p>
      <w:pPr>
        <w:spacing w:before="75" w:after="0"/>
      </w:pPr>
      <w:r>
        <w:rPr>
          <w:b w:val="1"/>
          <w:bCs w:val="1"/>
        </w:rPr>
        <w:t xml:space="preserve">第十二章 2021-2026年中国儿科用药市场运行环境分析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2021-2026年中国儿科用药政策法规环境分析</w:t>
      </w:r>
    </w:p>
    <w:p>
      <w:pPr>
        <w:spacing w:before="75" w:after="0"/>
      </w:pPr>
      <w:r>
        <w:rPr/>
        <w:t xml:space="preserve">一、美国的儿科药品政策研究及对我国的启示</w:t>
      </w:r>
    </w:p>
    <w:p>
      <w:pPr>
        <w:spacing w:before="75" w:after="0"/>
      </w:pPr>
      <w:r>
        <w:rPr/>
        <w:t xml:space="preserve">二、国家药监局多项政策文件出台</w:t>
      </w:r>
    </w:p>
    <w:p>
      <w:pPr>
        <w:spacing w:before="75" w:after="0"/>
      </w:pPr>
      <w:r>
        <w:rPr/>
        <w:t xml:space="preserve">三、医药行业在新政大环境下的出路</w:t>
      </w:r>
    </w:p>
    <w:p>
      <w:pPr>
        <w:spacing w:before="75" w:after="0"/>
      </w:pPr>
      <w:r>
        <w:rPr/>
        <w:t xml:space="preserve">第三节 2021-2026年儿科用药社会发展环境分析</w:t>
      </w:r>
    </w:p>
    <w:p>
      <w:pPr>
        <w:spacing w:before="75" w:after="0"/>
      </w:pPr>
      <w:r>
        <w:rPr/>
        <w:t xml:space="preserve">一、近几年我国出生人口数据统计</w:t>
      </w:r>
    </w:p>
    <w:p>
      <w:pPr>
        <w:spacing w:before="75" w:after="0"/>
      </w:pPr>
      <w:r>
        <w:rPr/>
        <w:t xml:space="preserve">二、婴儿潮将推动儿童用药市场扩容</w:t>
      </w:r>
    </w:p>
    <w:p>
      <w:pPr>
        <w:spacing w:before="75" w:after="0"/>
      </w:pPr>
      <w:r>
        <w:rPr/>
        <w:t xml:space="preserve">三、我国居民收入与消费水平</w:t>
      </w:r>
    </w:p>
    <w:p>
      <w:pPr>
        <w:spacing w:before="75" w:after="0"/>
      </w:pPr>
      <w:r>
        <w:rPr/>
        <w:t xml:space="preserve">四、中国人口结构分析</w:t>
      </w:r>
    </w:p>
    <w:p>
      <w:pPr>
        <w:spacing w:before="75" w:after="0"/>
      </w:pPr>
      <w:r>
        <w:rPr/>
        <w:t xml:space="preserve">第四节 2021-2026年中国医药卫生体制改革及影响分析</w:t>
      </w:r>
    </w:p>
    <w:p>
      <w:pPr>
        <w:spacing w:before="75" w:after="0"/>
      </w:pPr>
      <w:r>
        <w:rPr/>
        <w:t xml:space="preserve">一、深化医药卫生体制改革任务及目标</w:t>
      </w:r>
    </w:p>
    <w:p>
      <w:pPr>
        <w:spacing w:before="75" w:after="0"/>
      </w:pPr>
      <w:r>
        <w:rPr/>
        <w:t xml:space="preserve">二、关于深化医药卫生体制改革的意见</w:t>
      </w:r>
    </w:p>
    <w:p>
      <w:pPr>
        <w:spacing w:before="75" w:after="0"/>
      </w:pPr>
      <w:r>
        <w:rPr/>
        <w:t xml:space="preserve">三、医改方案投资规划分析</w:t>
      </w:r>
    </w:p>
    <w:p>
      <w:pPr>
        <w:spacing w:before="75" w:after="0"/>
      </w:pPr>
      <w:r>
        <w:rPr/>
        <w:t xml:space="preserve">四、医药卫生体制改革近期重点实施方案</w:t>
      </w:r>
    </w:p>
    <w:p>
      <w:pPr>
        <w:spacing w:before="75" w:after="0"/>
      </w:pPr>
      <w:r>
        <w:rPr>
          <w:b w:val="1"/>
          <w:bCs w:val="1"/>
        </w:rPr>
        <w:t xml:space="preserve">第十三章 2026-2031年中国儿童用药行业发展前景及投资分析</w:t>
      </w:r>
    </w:p>
    <w:p>
      <w:pPr>
        <w:spacing w:before="75" w:after="0"/>
      </w:pPr>
      <w:r>
        <w:rPr/>
        <w:t xml:space="preserve">第一节 2026-2031年中国儿童用药业前景预测分析</w:t>
      </w:r>
    </w:p>
    <w:p>
      <w:pPr>
        <w:spacing w:before="75" w:after="0"/>
      </w:pPr>
      <w:r>
        <w:rPr/>
        <w:t xml:space="preserve">一、2026-2031年儿童用药行业发展空间</w:t>
      </w:r>
    </w:p>
    <w:p>
      <w:pPr>
        <w:spacing w:before="75" w:after="0"/>
      </w:pPr>
      <w:r>
        <w:rPr/>
        <w:t xml:space="preserve">二、成年人常见病逐渐倾向年轻化</w:t>
      </w:r>
    </w:p>
    <w:p>
      <w:pPr>
        <w:spacing w:before="75" w:after="0"/>
      </w:pPr>
      <w:r>
        <w:rPr/>
        <w:t xml:space="preserve">三、2026-2031年儿童用药市场潜力分析</w:t>
      </w:r>
    </w:p>
    <w:p>
      <w:pPr>
        <w:spacing w:before="75" w:after="0"/>
      </w:pPr>
      <w:r>
        <w:rPr/>
        <w:t xml:space="preserve">四、2026-2031年儿科感冒药的市场前景</w:t>
      </w:r>
    </w:p>
    <w:p>
      <w:pPr>
        <w:spacing w:before="75" w:after="0"/>
      </w:pPr>
      <w:r>
        <w:rPr/>
        <w:t xml:space="preserve">五、2026-2031年儿科止咳用药市场前景</w:t>
      </w:r>
    </w:p>
    <w:p>
      <w:pPr>
        <w:spacing w:before="75" w:after="0"/>
      </w:pPr>
      <w:r>
        <w:rPr/>
        <w:t xml:space="preserve">第二节 2026-2031年中国儿童用药行业投资机会分析</w:t>
      </w:r>
    </w:p>
    <w:p>
      <w:pPr>
        <w:spacing w:before="75" w:after="0"/>
      </w:pPr>
      <w:r>
        <w:rPr/>
        <w:t xml:space="preserve">一、我国医疗健康市场投资热点分析</w:t>
      </w:r>
    </w:p>
    <w:p>
      <w:pPr>
        <w:spacing w:before="75" w:after="0"/>
      </w:pPr>
      <w:r>
        <w:rPr/>
        <w:t xml:space="preserve">二、医药行业政策动向及投资机会分析</w:t>
      </w:r>
    </w:p>
    <w:p>
      <w:pPr>
        <w:spacing w:before="75" w:after="0"/>
      </w:pPr>
      <w:r>
        <w:rPr/>
        <w:t xml:space="preserve">三、2026-2031年儿童用药品包装投资潜力分析</w:t>
      </w:r>
    </w:p>
    <w:p>
      <w:pPr>
        <w:spacing w:before="75" w:after="0"/>
      </w:pPr>
      <w:r>
        <w:rPr/>
        <w:t xml:space="preserve">第三节 2026-2031年中国儿童用药行业投资风险分析</w:t>
      </w:r>
    </w:p>
    <w:p>
      <w:pPr>
        <w:spacing w:before="75" w:after="0"/>
      </w:pPr>
      <w:r>
        <w:rPr/>
        <w:t xml:space="preserve">一、我国医药行业投资风险分析</w:t>
      </w:r>
    </w:p>
    <w:p>
      <w:pPr>
        <w:spacing w:before="75" w:after="0"/>
      </w:pPr>
      <w:r>
        <w:rPr/>
        <w:t xml:space="preserve">二、2026-2031年儿童用药行业投资效益分析</w:t>
      </w:r>
    </w:p>
    <w:p>
      <w:pPr>
        <w:spacing w:before="75" w:after="0"/>
      </w:pPr>
      <w:r>
        <w:rPr/>
        <w:t xml:space="preserve">三、2026-2031年儿童用药行业临床风险分析</w:t>
      </w:r>
    </w:p>
    <w:p>
      <w:pPr>
        <w:spacing w:before="75" w:after="0"/>
      </w:pPr>
      <w:r>
        <w:rPr/>
        <w:t xml:space="preserve">四、2026-2031年儿童用药行业生产风险分析</w:t>
      </w:r>
    </w:p>
    <w:p>
      <w:pPr>
        <w:spacing w:before="75" w:after="0"/>
      </w:pPr>
      <w:r>
        <w:rPr/>
        <w:t xml:space="preserve">五、2026-2031年儿童用药的规模及投资建议</w:t>
      </w:r>
    </w:p>
    <w:p>
      <w:pPr>
        <w:spacing w:before="75" w:after="0"/>
      </w:pPr>
      <w:r>
        <w:rPr>
          <w:b w:val="1"/>
          <w:bCs w:val="1"/>
        </w:rPr>
        <w:t xml:space="preserve">第十四章 研究结论及发展建议</w:t>
      </w:r>
    </w:p>
    <w:p>
      <w:pPr>
        <w:spacing w:before="75" w:after="0"/>
      </w:pPr>
      <w:r>
        <w:rPr/>
        <w:t xml:space="preserve">第一节 儿童用药行业研究结论及建议</w:t>
      </w:r>
    </w:p>
    <w:p>
      <w:pPr>
        <w:spacing w:before="75" w:after="0"/>
      </w:pPr>
      <w:r>
        <w:rPr/>
        <w:t xml:space="preserve">第二节 儿童用药子行业研究结论及建议</w:t>
      </w:r>
    </w:p>
    <w:p>
      <w:pPr>
        <w:spacing w:before="75" w:after="0"/>
      </w:pPr>
      <w:r>
        <w:rPr/>
        <w:t xml:space="preserve">第三节 中道泰和儿童用药行业发展建议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图表：2021-2026年儿科用药行业经营效益分析</w:t>
      </w:r>
    </w:p>
    <w:p>
      <w:pPr>
        <w:spacing w:before="75" w:after="0"/>
      </w:pPr>
      <w:r>
        <w:rPr/>
        <w:t xml:space="preserve">图表：2021-2026年中国儿科用药行业盈利能力分析</w:t>
      </w:r>
    </w:p>
    <w:p>
      <w:pPr>
        <w:spacing w:before="75" w:after="0"/>
      </w:pPr>
      <w:r>
        <w:rPr/>
        <w:t xml:space="preserve">图表：2021-2026年中国儿科用药行业运营能力分析</w:t>
      </w:r>
    </w:p>
    <w:p>
      <w:pPr>
        <w:spacing w:before="75" w:after="0"/>
      </w:pPr>
      <w:r>
        <w:rPr/>
        <w:t xml:space="preserve">图表：2021-2026年中国儿科用药行业偿债能力分析</w:t>
      </w:r>
    </w:p>
    <w:p>
      <w:pPr>
        <w:spacing w:before="75" w:after="0"/>
      </w:pPr>
      <w:r>
        <w:rPr/>
        <w:t xml:space="preserve">图表：2021-2026年中国儿科用药行业发展能力分析</w:t>
      </w:r>
    </w:p>
    <w:p>
      <w:pPr>
        <w:spacing w:before="75" w:after="0"/>
      </w:pPr>
      <w:r>
        <w:rPr/>
        <w:t xml:space="preserve">图表：2021-2026年中国儿科用药行业进出口状况表</w:t>
      </w:r>
    </w:p>
    <w:p>
      <w:pPr>
        <w:spacing w:before="75" w:after="0"/>
      </w:pPr>
      <w:r>
        <w:rPr/>
        <w:t xml:space="preserve">图表：2021-2026年中国儿科用药行业月度主要出口产品结构表</w:t>
      </w:r>
    </w:p>
    <w:p>
      <w:pPr>
        <w:spacing w:before="75" w:after="0"/>
      </w:pPr>
      <w:r>
        <w:rPr/>
        <w:t xml:space="preserve">图表：2021-2026年中国儿科用药行业出口产品结构</w:t>
      </w:r>
    </w:p>
    <w:p>
      <w:pPr>
        <w:spacing w:before="75" w:after="0"/>
      </w:pPr>
      <w:r>
        <w:rPr/>
        <w:t xml:space="preserve">图表：2021-2026年中国儿科用药行业月度主要进口产品结构表</w:t>
      </w:r>
    </w:p>
    <w:p>
      <w:pPr>
        <w:spacing w:before="75" w:after="0"/>
      </w:pPr>
      <w:r>
        <w:rPr/>
        <w:t xml:space="preserve">图表：2021-2026年中国儿科用药行业进口产品结构</w:t>
      </w:r>
    </w:p>
    <w:p>
      <w:pPr>
        <w:spacing w:before="75" w:after="0"/>
      </w:pPr>
      <w:r>
        <w:rPr/>
        <w:t xml:space="preserve">图表：2026-2031年儿科用药行业市场规模预测</w:t>
      </w:r>
    </w:p>
    <w:p>
      <w:pPr>
        <w:spacing w:before="75" w:after="0"/>
      </w:pPr>
      <w:r>
        <w:rPr/>
        <w:t xml:space="preserve">图表：2026-2031年儿科用药行业营业收入预测</w:t>
      </w:r>
    </w:p>
    <w:p>
      <w:pPr>
        <w:spacing w:before="75" w:after="0"/>
      </w:pPr>
      <w:r>
        <w:rPr/>
        <w:t xml:space="preserve">图表：2026-2031年中国儿科用药行业供给预测</w:t>
      </w:r>
    </w:p>
    <w:p>
      <w:pPr>
        <w:spacing w:before="75" w:after="0"/>
      </w:pPr>
      <w:r>
        <w:rPr/>
        <w:t xml:space="preserve">图表：2026-2031年中国儿科用药行业产量预测</w:t>
      </w:r>
    </w:p>
    <w:p>
      <w:pPr>
        <w:spacing w:before="75" w:after="0"/>
      </w:pPr>
      <w:r>
        <w:rPr/>
        <w:t xml:space="preserve">图表：2026-2031年中国儿科用药行业销量预测</w:t>
      </w:r>
    </w:p>
    <w:p>
      <w:pPr>
        <w:spacing w:before="75" w:after="0"/>
      </w:pPr>
      <w:r>
        <w:rPr/>
        <w:t xml:space="preserve">图表：2026-2031年中国儿科用药行业需求预测</w:t>
      </w:r>
    </w:p>
    <w:p>
      <w:pPr>
        <w:spacing w:before="75" w:after="0"/>
      </w:pPr>
      <w:r>
        <w:rPr/>
        <w:t xml:space="preserve">图表：2026-2031年中国儿科用药行业供需平衡预测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2026-2031年儿童用药行业发展前景预测与投资战略分析报告</dc:title>
  <dc:description>2026-2031年儿童用药行业发展前景预测与投资战略分析报告</dc:description>
  <dc:subject>2026-2031年儿童用药行业发展前景预测与投资战略分析报告</dc:subject>
  <cp:keywords>研究报告</cp:keywords>
  <cp:category>研究报告</cp:category>
  <cp:lastModifiedBy>北京中道泰和信息咨询有限公司</cp:lastModifiedBy>
  <dcterms:created xsi:type="dcterms:W3CDTF">2026-03-28T16:07:18+08:00</dcterms:created>
  <dcterms:modified xsi:type="dcterms:W3CDTF">2026-03-28T16:07:18+08:00</dcterms:modified>
</cp:coreProperties>
</file>

<file path=docProps/custom.xml><?xml version="1.0" encoding="utf-8"?>
<Properties xmlns="http://schemas.openxmlformats.org/officeDocument/2006/custom-properties" xmlns:vt="http://schemas.openxmlformats.org/officeDocument/2006/docPropsVTypes"/>
</file>