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2024-2029年中国冷库及冷风机市场运行策略及投资价值研究报告</w:t>
      </w:r>
    </w:p>
    <w:p>
      <w:pPr>
        <w:spacing w:after="150"/>
      </w:pPr>
      <w:r>
        <w:rPr>
          <w:b w:val="1"/>
          <w:bCs w:val="1"/>
        </w:rPr>
        <w:t xml:space="preserve">报告简介</w:t>
      </w:r>
    </w:p>
    <w:p>
      <w:pPr>
        <w:spacing w:after="150"/>
      </w:pPr>
      <w:r>
        <w:rPr/>
        <w:t xml:space="preserve">冷库及冷风机研究报告对冷库及冷风机行业研究的内容和方法进行全面的阐述和论证，对研究过程中所获取的冷库及冷风机资料进行全面系统的整理和分析，通过图表、统计结果及文献资料，或以纵向的发展过程，或横向类别分析提出论点、分析论据，进行论证。冷库及冷风机报告绝对如实地反映客观情况，叙述、说明、推断、引用均恰如其分。文字、用词应力求准确。研究报告的文字也简单、明了、通顺、流畅，既明白如话，又把研究的效果准确地、科学地表达出来。冷库及冷风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冷库及冷风机行业的发展状况进行了深入透彻地分析，对我国行业市场情况、技术现状、供需形势作了详尽研究，重点分析了国内外重点企业、行业发展趋势以及行业投资情况，报告还对冷库及冷风机下游行业的发展进行了探讨，是冷库及冷风机及相关企业、投资部门、研究机构准确了解目前中国市场发展动态，把握冷库及冷风机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2019-2023年冷库及冷风机行业发展环境分析</w:t>
      </w:r>
    </w:p>
    <w:p>
      <w:pPr>
        <w:spacing w:after="150"/>
      </w:pPr>
      <w:r>
        <w:rPr/>
        <w:t xml:space="preserve">第一节 2019-2023年我国的宏观经济分析</w:t>
      </w:r>
    </w:p>
    <w:p>
      <w:pPr>
        <w:spacing w:after="150"/>
      </w:pPr>
      <w:r>
        <w:rPr/>
        <w:t xml:space="preserve">一、宏观经济形势主要特征</w:t>
      </w:r>
    </w:p>
    <w:p>
      <w:pPr>
        <w:spacing w:after="150"/>
      </w:pPr>
      <w:r>
        <w:rPr/>
        <w:t xml:space="preserve">二、2019-2023年宏观经济形势展望</w:t>
      </w:r>
    </w:p>
    <w:p>
      <w:pPr>
        <w:spacing w:after="150"/>
      </w:pPr>
      <w:r>
        <w:rPr/>
        <w:t xml:space="preserve">三、居民家庭收入及消费支出变化情况</w:t>
      </w:r>
    </w:p>
    <w:p>
      <w:pPr>
        <w:spacing w:after="150"/>
      </w:pPr>
      <w:r>
        <w:rPr/>
        <w:t xml:space="preserve">第二节 我国冷库及冷风机产业政策环境分析</w:t>
      </w:r>
    </w:p>
    <w:p>
      <w:pPr>
        <w:spacing w:after="150"/>
      </w:pPr>
      <w:r>
        <w:rPr/>
        <w:t xml:space="preserve">一、目前食品冷藏行业冷库安全生产的专职管理部门不明确</w:t>
      </w:r>
    </w:p>
    <w:p>
      <w:pPr>
        <w:spacing w:after="150"/>
      </w:pPr>
      <w:r>
        <w:rPr/>
        <w:t xml:space="preserve">二、食品冷藏业冷库安全生产管理的规章制度不健全</w:t>
      </w:r>
    </w:p>
    <w:p>
      <w:pPr>
        <w:spacing w:after="150"/>
      </w:pPr>
      <w:r>
        <w:rPr/>
        <w:t xml:space="preserve">第三节 当前中国冷库及冷风机行业的技术竞争环境分析</w:t>
      </w:r>
    </w:p>
    <w:p>
      <w:pPr>
        <w:spacing w:after="150"/>
      </w:pPr>
      <w:r>
        <w:rPr/>
        <w:t xml:space="preserve">第四节 我国冷冻冷藏行业的现状及发展趋势</w:t>
      </w:r>
    </w:p>
    <w:p>
      <w:pPr>
        <w:spacing w:after="150"/>
      </w:pPr>
      <w:r>
        <w:rPr/>
        <w:t xml:space="preserve">一、我国冷冻冷藏行业的现状</w:t>
      </w:r>
    </w:p>
    <w:p>
      <w:pPr>
        <w:spacing w:after="150"/>
      </w:pPr>
      <w:r>
        <w:rPr/>
        <w:t xml:space="preserve">(一)冷藏库的形式</w:t>
      </w:r>
    </w:p>
    <w:p>
      <w:pPr>
        <w:spacing w:after="150"/>
      </w:pPr>
      <w:r>
        <w:rPr/>
        <w:t xml:space="preserve">(二)制冷设备</w:t>
      </w:r>
    </w:p>
    <w:p>
      <w:pPr>
        <w:spacing w:after="150"/>
      </w:pPr>
      <w:r>
        <w:rPr/>
        <w:t xml:space="preserve">(三)储存形式</w:t>
      </w:r>
    </w:p>
    <w:p>
      <w:pPr>
        <w:spacing w:after="150"/>
      </w:pPr>
      <w:r>
        <w:rPr/>
        <w:t xml:space="preserve">(四)食品的冷加工及品种</w:t>
      </w:r>
    </w:p>
    <w:p>
      <w:pPr>
        <w:spacing w:after="150"/>
      </w:pPr>
      <w:r>
        <w:rPr/>
        <w:t xml:space="preserve">(五)食品冷藏链</w:t>
      </w:r>
    </w:p>
    <w:p>
      <w:pPr>
        <w:spacing w:after="150"/>
      </w:pPr>
      <w:r>
        <w:rPr/>
        <w:t xml:space="preserve">二、冷冻冷藏行业目前存在问题</w:t>
      </w:r>
    </w:p>
    <w:p>
      <w:pPr>
        <w:spacing w:after="150"/>
      </w:pPr>
      <w:r>
        <w:rPr/>
        <w:t xml:space="preserve">三、冷冻冷藏行业的发展趋势、目标、重点与实施措施</w:t>
      </w:r>
    </w:p>
    <w:p>
      <w:pPr>
        <w:spacing w:after="150"/>
      </w:pPr>
      <w:r>
        <w:rPr/>
        <w:t xml:space="preserve">(一)加快我国冷冻冷藏行业发展步伐</w:t>
      </w:r>
    </w:p>
    <w:p>
      <w:pPr>
        <w:spacing w:after="150"/>
      </w:pPr>
      <w:r>
        <w:rPr/>
        <w:t xml:space="preserve">(二)加强企业管理，深化企业改革</w:t>
      </w:r>
    </w:p>
    <w:p>
      <w:pPr>
        <w:spacing w:after="150"/>
      </w:pPr>
      <w:r>
        <w:rPr/>
        <w:t xml:space="preserve">(三)加大国有冷冻冷藏企业的改造力度</w:t>
      </w:r>
    </w:p>
    <w:p>
      <w:pPr>
        <w:spacing w:after="150"/>
      </w:pPr>
      <w:r>
        <w:rPr/>
        <w:t xml:space="preserve">(四)发展速冻食品生产</w:t>
      </w:r>
    </w:p>
    <w:p>
      <w:pPr>
        <w:spacing w:after="150"/>
      </w:pPr>
      <w:r>
        <w:rPr/>
        <w:t xml:space="preserve">(五)发展预冷保鲜产品和多品种一体化经营</w:t>
      </w:r>
    </w:p>
    <w:p>
      <w:pPr>
        <w:spacing w:after="150"/>
      </w:pPr>
      <w:r>
        <w:rPr/>
        <w:t xml:space="preserve">(六)优化制冷设备的选配</w:t>
      </w:r>
    </w:p>
    <w:p>
      <w:pPr>
        <w:spacing w:after="150"/>
      </w:pPr>
      <w:r>
        <w:rPr/>
        <w:t xml:space="preserve">(七)择优推广装配式冷库</w:t>
      </w:r>
    </w:p>
    <w:p>
      <w:pPr>
        <w:spacing w:after="150"/>
      </w:pPr>
      <w:r>
        <w:rPr/>
        <w:t xml:space="preserve">(八)进一步完善食品冷链建设</w:t>
      </w:r>
    </w:p>
    <w:p>
      <w:pPr>
        <w:spacing w:after="150"/>
      </w:pPr>
      <w:r>
        <w:rPr>
          <w:b w:val="1"/>
          <w:bCs w:val="1"/>
        </w:rPr>
        <w:t xml:space="preserve">第二章 2019-2023年冷库行业整体情况分析</w:t>
      </w:r>
    </w:p>
    <w:p>
      <w:pPr>
        <w:spacing w:after="150"/>
      </w:pPr>
      <w:r>
        <w:rPr/>
        <w:t xml:space="preserve">第一节 冷库行业概况</w:t>
      </w:r>
    </w:p>
    <w:p>
      <w:pPr>
        <w:spacing w:after="150"/>
      </w:pPr>
      <w:r>
        <w:rPr/>
        <w:t xml:space="preserve">第二节 冷库的结构</w:t>
      </w:r>
    </w:p>
    <w:p>
      <w:pPr>
        <w:spacing w:after="150"/>
      </w:pPr>
      <w:r>
        <w:rPr/>
        <w:t xml:space="preserve">一、冷库结构由主体建筑和附属建筑组成</w:t>
      </w:r>
    </w:p>
    <w:p>
      <w:pPr>
        <w:spacing w:after="150"/>
      </w:pPr>
      <w:r>
        <w:rPr/>
        <w:t xml:space="preserve">二、冷库结构主要部分冷藏间的分间</w:t>
      </w:r>
    </w:p>
    <w:p>
      <w:pPr>
        <w:spacing w:after="150"/>
      </w:pPr>
      <w:r>
        <w:rPr/>
        <w:t xml:space="preserve">(一)冷库结构主要部分冷藏间的分间</w:t>
      </w:r>
    </w:p>
    <w:p>
      <w:pPr>
        <w:spacing w:after="150"/>
      </w:pPr>
      <w:r>
        <w:rPr/>
        <w:t xml:space="preserve">(二)装配式冷库结构</w:t>
      </w:r>
    </w:p>
    <w:p>
      <w:pPr>
        <w:spacing w:after="150"/>
      </w:pPr>
      <w:r>
        <w:rPr/>
        <w:t xml:space="preserve">第三节 冷库的组成</w:t>
      </w:r>
    </w:p>
    <w:p>
      <w:pPr>
        <w:spacing w:after="150"/>
      </w:pPr>
      <w:r>
        <w:rPr/>
        <w:t xml:space="preserve">第四节 冷库的分类</w:t>
      </w:r>
    </w:p>
    <w:p>
      <w:pPr>
        <w:spacing w:after="150"/>
      </w:pPr>
      <w:r>
        <w:rPr/>
        <w:t xml:space="preserve">一、冷库建筑的特点</w:t>
      </w:r>
    </w:p>
    <w:p>
      <w:pPr>
        <w:spacing w:after="150"/>
      </w:pPr>
      <w:r>
        <w:rPr/>
        <w:t xml:space="preserve">二、冷库的分类</w:t>
      </w:r>
    </w:p>
    <w:p>
      <w:pPr>
        <w:spacing w:after="150"/>
      </w:pPr>
      <w:r>
        <w:rPr/>
        <w:t xml:space="preserve">(一)按结构形式分类</w:t>
      </w:r>
    </w:p>
    <w:p>
      <w:pPr>
        <w:spacing w:after="150"/>
      </w:pPr>
      <w:r>
        <w:rPr/>
        <w:t xml:space="preserve">(二)按使用性质分类</w:t>
      </w:r>
    </w:p>
    <w:p>
      <w:pPr>
        <w:spacing w:after="150"/>
      </w:pPr>
      <w:r>
        <w:rPr/>
        <w:t xml:space="preserve">(三)按规模大小分类</w:t>
      </w:r>
    </w:p>
    <w:p>
      <w:pPr>
        <w:spacing w:after="150"/>
      </w:pPr>
      <w:r>
        <w:rPr/>
        <w:t xml:space="preserve">(四)按冷库制冷设备选用制冷剂分类</w:t>
      </w:r>
    </w:p>
    <w:p>
      <w:pPr>
        <w:spacing w:after="150"/>
      </w:pPr>
      <w:r>
        <w:rPr/>
        <w:t xml:space="preserve">(五)按使用库温要求分类</w:t>
      </w:r>
    </w:p>
    <w:p>
      <w:pPr>
        <w:spacing w:after="150"/>
      </w:pPr>
      <w:r>
        <w:rPr/>
        <w:t xml:space="preserve">第五节 冷库行业运行特点分析</w:t>
      </w:r>
    </w:p>
    <w:p>
      <w:pPr>
        <w:spacing w:after="150"/>
      </w:pPr>
      <w:r>
        <w:rPr/>
        <w:t xml:space="preserve">第六节 冷库行业发展历程</w:t>
      </w:r>
    </w:p>
    <w:p>
      <w:pPr>
        <w:spacing w:after="150"/>
      </w:pPr>
      <w:r>
        <w:rPr>
          <w:b w:val="1"/>
          <w:bCs w:val="1"/>
        </w:rPr>
        <w:t xml:space="preserve">第三章 2019-2023年冷库行业国内发展现状</w:t>
      </w:r>
    </w:p>
    <w:p>
      <w:pPr>
        <w:spacing w:after="150"/>
      </w:pPr>
      <w:r>
        <w:rPr/>
        <w:t xml:space="preserve">第一节 冷库及冷风机市场现状分析</w:t>
      </w:r>
    </w:p>
    <w:p>
      <w:pPr>
        <w:spacing w:after="150"/>
      </w:pPr>
      <w:r>
        <w:rPr/>
        <w:t xml:space="preserve">一、大冷、烟冷、武冷等龙头企业</w:t>
      </w:r>
    </w:p>
    <w:p>
      <w:pPr>
        <w:spacing w:after="150"/>
      </w:pPr>
      <w:r>
        <w:rPr/>
        <w:t xml:space="preserve">二、中型企业</w:t>
      </w:r>
    </w:p>
    <w:p>
      <w:pPr>
        <w:spacing w:after="150"/>
      </w:pPr>
      <w:r>
        <w:rPr/>
        <w:t xml:space="preserve">三、洛阳制冷设备厂服务公司</w:t>
      </w:r>
    </w:p>
    <w:p>
      <w:pPr>
        <w:spacing w:after="150"/>
      </w:pPr>
      <w:r>
        <w:rPr/>
        <w:t xml:space="preserve">四、个体组合、冷库“游击队”</w:t>
      </w:r>
    </w:p>
    <w:p>
      <w:pPr>
        <w:spacing w:after="150"/>
      </w:pPr>
      <w:r>
        <w:rPr/>
        <w:t xml:space="preserve">五、遍布各地的制冷设备经销商</w:t>
      </w:r>
    </w:p>
    <w:p>
      <w:pPr>
        <w:spacing w:after="150"/>
      </w:pPr>
      <w:r>
        <w:rPr/>
        <w:t xml:space="preserve">第二节 冷库行业发展现状分析</w:t>
      </w:r>
    </w:p>
    <w:p>
      <w:pPr>
        <w:spacing w:after="150"/>
      </w:pPr>
      <w:r>
        <w:rPr/>
        <w:t xml:space="preserve">第三节 冷库行业主要存在的问题</w:t>
      </w:r>
    </w:p>
    <w:p>
      <w:pPr>
        <w:spacing w:after="150"/>
      </w:pPr>
      <w:r>
        <w:rPr/>
        <w:t xml:space="preserve">一、冷库利用率偏低</w:t>
      </w:r>
    </w:p>
    <w:p>
      <w:pPr>
        <w:spacing w:after="150"/>
      </w:pPr>
      <w:r>
        <w:rPr/>
        <w:t xml:space="preserve">二、部分冷库设计不尽规范，存在诸多安全隐患</w:t>
      </w:r>
    </w:p>
    <w:p>
      <w:pPr>
        <w:spacing w:after="150"/>
      </w:pPr>
      <w:r>
        <w:rPr/>
        <w:t xml:space="preserve">三、制冷系统维修措施不力，设施设备老化严重</w:t>
      </w:r>
    </w:p>
    <w:p>
      <w:pPr>
        <w:spacing w:after="150"/>
      </w:pPr>
      <w:r>
        <w:rPr/>
        <w:t xml:space="preserve">四、冷库节能措施未引起足够重视</w:t>
      </w:r>
    </w:p>
    <w:p>
      <w:pPr>
        <w:spacing w:after="150"/>
      </w:pPr>
      <w:r>
        <w:rPr/>
        <w:t xml:space="preserve">五、自动化控制程度低迷</w:t>
      </w:r>
    </w:p>
    <w:p>
      <w:pPr>
        <w:spacing w:after="150"/>
      </w:pPr>
      <w:r>
        <w:rPr/>
        <w:t xml:space="preserve">六、商业冷库价格竞争激烈</w:t>
      </w:r>
    </w:p>
    <w:p>
      <w:pPr>
        <w:spacing w:after="150"/>
      </w:pPr>
      <w:r>
        <w:rPr/>
        <w:t xml:space="preserve">第四节 冷库行业发展趋势</w:t>
      </w:r>
    </w:p>
    <w:p>
      <w:pPr>
        <w:spacing w:after="150"/>
      </w:pPr>
      <w:r>
        <w:rPr/>
        <w:t xml:space="preserve">一、建设规模</w:t>
      </w:r>
    </w:p>
    <w:p>
      <w:pPr>
        <w:spacing w:after="150"/>
      </w:pPr>
      <w:r>
        <w:rPr/>
        <w:t xml:space="preserve">二、冷链物流</w:t>
      </w:r>
    </w:p>
    <w:p>
      <w:pPr>
        <w:spacing w:after="150"/>
      </w:pPr>
      <w:r>
        <w:rPr/>
        <w:t xml:space="preserve">三、制冷设备</w:t>
      </w:r>
    </w:p>
    <w:p>
      <w:pPr>
        <w:spacing w:after="150"/>
      </w:pPr>
      <w:r>
        <w:rPr/>
        <w:t xml:space="preserve">四、整体规划</w:t>
      </w:r>
    </w:p>
    <w:p>
      <w:pPr>
        <w:spacing w:after="150"/>
      </w:pPr>
      <w:r>
        <w:rPr>
          <w:b w:val="1"/>
          <w:bCs w:val="1"/>
        </w:rPr>
        <w:t xml:space="preserve">第四章 2019-2023年冷库行业国际发展情况分析</w:t>
      </w:r>
    </w:p>
    <w:p>
      <w:pPr>
        <w:spacing w:after="150"/>
      </w:pPr>
      <w:r>
        <w:rPr/>
        <w:t xml:space="preserve">第一节 国际冷库行业发展概况</w:t>
      </w:r>
    </w:p>
    <w:p>
      <w:pPr>
        <w:spacing w:after="150"/>
      </w:pPr>
      <w:r>
        <w:rPr/>
        <w:t xml:space="preserve">第二节 国际冷库行业发展动向</w:t>
      </w:r>
    </w:p>
    <w:p>
      <w:pPr>
        <w:spacing w:after="150"/>
      </w:pPr>
      <w:r>
        <w:rPr>
          <w:b w:val="1"/>
          <w:bCs w:val="1"/>
        </w:rPr>
        <w:t xml:space="preserve">第五章 2019-2023年冷风机行业市场现状分析</w:t>
      </w:r>
    </w:p>
    <w:p>
      <w:pPr>
        <w:spacing w:after="150"/>
      </w:pPr>
      <w:r>
        <w:rPr/>
        <w:t xml:space="preserve">第一节 2019-2023年我国冷库及相关产品发展方向及对策</w:t>
      </w:r>
    </w:p>
    <w:p>
      <w:pPr>
        <w:spacing w:after="150"/>
      </w:pPr>
      <w:r>
        <w:rPr/>
        <w:t xml:space="preserve">一、我国冷库及冷风机的研发方向</w:t>
      </w:r>
    </w:p>
    <w:p>
      <w:pPr>
        <w:spacing w:after="150"/>
      </w:pPr>
      <w:r>
        <w:rPr/>
        <w:t xml:space="preserve">二、发展对策分析</w:t>
      </w:r>
    </w:p>
    <w:p>
      <w:pPr>
        <w:spacing w:after="150"/>
      </w:pPr>
      <w:r>
        <w:rPr/>
        <w:t xml:space="preserve">第二节 我国冷库行业现状分析</w:t>
      </w:r>
    </w:p>
    <w:p>
      <w:pPr>
        <w:spacing w:after="150"/>
      </w:pPr>
      <w:r>
        <w:rPr>
          <w:b w:val="1"/>
          <w:bCs w:val="1"/>
        </w:rPr>
        <w:t xml:space="preserve">第六章 2019-2023年冷库及冷风机行业经济运行分析</w:t>
      </w:r>
    </w:p>
    <w:p>
      <w:pPr>
        <w:spacing w:after="150"/>
      </w:pPr>
      <w:r>
        <w:rPr/>
        <w:t xml:space="preserve">第一节 市场及销售情况</w:t>
      </w:r>
    </w:p>
    <w:p>
      <w:pPr>
        <w:spacing w:after="150"/>
      </w:pPr>
      <w:r>
        <w:rPr/>
        <w:t xml:space="preserve">一、冷库的市场销售情况</w:t>
      </w:r>
    </w:p>
    <w:p>
      <w:pPr>
        <w:spacing w:after="150"/>
      </w:pPr>
      <w:r>
        <w:rPr/>
        <w:t xml:space="preserve">二、冷风机的市场销售情况</w:t>
      </w:r>
    </w:p>
    <w:p>
      <w:pPr>
        <w:spacing w:after="150"/>
      </w:pPr>
      <w:r>
        <w:rPr/>
        <w:t xml:space="preserve">第二节 我国冷库及冷风机主要生产营销企业分析</w:t>
      </w:r>
    </w:p>
    <w:p>
      <w:pPr>
        <w:spacing w:after="150"/>
      </w:pPr>
      <w:r>
        <w:rPr/>
        <w:t xml:space="preserve">第三节 2019-2023年冷库及冷风机生产企业经济指标</w:t>
      </w:r>
    </w:p>
    <w:p>
      <w:pPr>
        <w:spacing w:after="150"/>
      </w:pPr>
      <w:r>
        <w:rPr/>
        <w:t xml:space="preserve">一、企业亏损度分析</w:t>
      </w:r>
    </w:p>
    <w:p>
      <w:pPr>
        <w:spacing w:after="150"/>
      </w:pPr>
      <w:r>
        <w:rPr/>
        <w:t xml:space="preserve">二、经济指标分析</w:t>
      </w:r>
    </w:p>
    <w:p>
      <w:pPr>
        <w:spacing w:after="150"/>
      </w:pPr>
      <w:r>
        <w:rPr>
          <w:b w:val="1"/>
          <w:bCs w:val="1"/>
        </w:rPr>
        <w:t xml:space="preserve">第七章 2019-2023年冷库及冷风机供需预测</w:t>
      </w:r>
    </w:p>
    <w:p>
      <w:pPr>
        <w:spacing w:after="150"/>
      </w:pPr>
      <w:r>
        <w:rPr/>
        <w:t xml:space="preserve">第一节 影响市场需求的因素</w:t>
      </w:r>
    </w:p>
    <w:p>
      <w:pPr>
        <w:spacing w:after="150"/>
      </w:pPr>
      <w:r>
        <w:rPr/>
        <w:t xml:space="preserve">一、国际市场需求影响</w:t>
      </w:r>
    </w:p>
    <w:p>
      <w:pPr>
        <w:spacing w:after="150"/>
      </w:pPr>
      <w:r>
        <w:rPr/>
        <w:t xml:space="preserve">二、气温、居民收入对需求的影响</w:t>
      </w:r>
    </w:p>
    <w:p>
      <w:pPr>
        <w:spacing w:after="150"/>
      </w:pPr>
      <w:r>
        <w:rPr/>
        <w:t xml:space="preserve">三、产业链影响</w:t>
      </w:r>
    </w:p>
    <w:p>
      <w:pPr>
        <w:spacing w:after="150"/>
      </w:pPr>
      <w:r>
        <w:rPr/>
        <w:t xml:space="preserve">第二节 2019-2023年冷库及冷风机市场规模预测</w:t>
      </w:r>
    </w:p>
    <w:p>
      <w:pPr>
        <w:spacing w:after="150"/>
      </w:pPr>
      <w:r>
        <w:rPr/>
        <w:t xml:space="preserve">一、市场需求潜力</w:t>
      </w:r>
    </w:p>
    <w:p>
      <w:pPr>
        <w:spacing w:after="150"/>
      </w:pPr>
      <w:r>
        <w:rPr/>
        <w:t xml:space="preserve">(一)肉制品行业</w:t>
      </w:r>
    </w:p>
    <w:p>
      <w:pPr>
        <w:spacing w:after="150"/>
      </w:pPr>
      <w:r>
        <w:rPr/>
        <w:t xml:space="preserve">(二)速冻主食品</w:t>
      </w:r>
    </w:p>
    <w:p>
      <w:pPr>
        <w:spacing w:after="150"/>
      </w:pPr>
      <w:r>
        <w:rPr/>
        <w:t xml:space="preserve">(三)乳制品冷藏冷运</w:t>
      </w:r>
    </w:p>
    <w:p>
      <w:pPr>
        <w:spacing w:after="150"/>
      </w:pPr>
      <w:r>
        <w:rPr/>
        <w:t xml:space="preserve">(四)冷饮行业</w:t>
      </w:r>
    </w:p>
    <w:p>
      <w:pPr>
        <w:spacing w:after="150"/>
      </w:pPr>
      <w:r>
        <w:rPr/>
        <w:t xml:space="preserve">二、行业供给能力分析</w:t>
      </w:r>
    </w:p>
    <w:p>
      <w:pPr>
        <w:spacing w:after="150"/>
      </w:pPr>
      <w:r>
        <w:rPr/>
        <w:t xml:space="preserve">三、2019-2023年水果蔬菜对冷藏的需求预测</w:t>
      </w:r>
    </w:p>
    <w:p>
      <w:pPr>
        <w:spacing w:after="150"/>
      </w:pPr>
      <w:r>
        <w:rPr>
          <w:b w:val="1"/>
          <w:bCs w:val="1"/>
        </w:rPr>
        <w:t xml:space="preserve">第八章 2019-2023年冷库及冷风机主要生产企业分析</w:t>
      </w:r>
    </w:p>
    <w:p>
      <w:pPr>
        <w:spacing w:after="150"/>
      </w:pPr>
      <w:r>
        <w:rPr/>
        <w:t xml:space="preserve">第一节 大连冷冻机股份有限公司</w:t>
      </w:r>
    </w:p>
    <w:p>
      <w:pPr>
        <w:spacing w:after="150"/>
      </w:pPr>
      <w:r>
        <w:rPr/>
        <w:t xml:space="preserve">一、公司简介</w:t>
      </w:r>
    </w:p>
    <w:p>
      <w:pPr>
        <w:spacing w:after="150"/>
      </w:pPr>
      <w:r>
        <w:rPr/>
        <w:t xml:space="preserve">二、2019-2023年经营状况分析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三、2024-2029年发展动态及战略</w:t>
      </w:r>
    </w:p>
    <w:p>
      <w:pPr>
        <w:spacing w:after="150"/>
      </w:pPr>
      <w:r>
        <w:rPr/>
        <w:t xml:space="preserve">第二节 烟台冰轮集团有限公司</w:t>
      </w:r>
    </w:p>
    <w:p>
      <w:pPr>
        <w:spacing w:after="150"/>
      </w:pPr>
      <w:r>
        <w:rPr/>
        <w:t xml:space="preserve">一、公司简介</w:t>
      </w:r>
    </w:p>
    <w:p>
      <w:pPr>
        <w:spacing w:after="150"/>
      </w:pPr>
      <w:r>
        <w:rPr/>
        <w:t xml:space="preserve">二、2019-2023年经营状况分析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三、2024-2029年发展动态及战略</w:t>
      </w:r>
    </w:p>
    <w:p>
      <w:pPr>
        <w:spacing w:after="150"/>
      </w:pPr>
      <w:r>
        <w:rPr/>
        <w:t xml:space="preserve">第三节 青岛澳柯玛股份有限公司</w:t>
      </w:r>
    </w:p>
    <w:p>
      <w:pPr>
        <w:spacing w:after="150"/>
      </w:pPr>
      <w:r>
        <w:rPr/>
        <w:t xml:space="preserve">一、公司简介</w:t>
      </w:r>
    </w:p>
    <w:p>
      <w:pPr>
        <w:spacing w:after="150"/>
      </w:pPr>
      <w:r>
        <w:rPr/>
        <w:t xml:space="preserve">二、2019-2023年经营状况分析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三、2024-2029年发展动态及战略</w:t>
      </w:r>
    </w:p>
    <w:p>
      <w:pPr>
        <w:spacing w:after="150"/>
      </w:pPr>
      <w:r>
        <w:rPr/>
        <w:t xml:space="preserve">第四节 沈阳第一冷冻机有限公司</w:t>
      </w:r>
    </w:p>
    <w:p>
      <w:pPr>
        <w:spacing w:after="150"/>
      </w:pPr>
      <w:r>
        <w:rPr/>
        <w:t xml:space="preserve">一、公司简介</w:t>
      </w:r>
    </w:p>
    <w:p>
      <w:pPr>
        <w:spacing w:after="150"/>
      </w:pPr>
      <w:r>
        <w:rPr/>
        <w:t xml:space="preserve">二、发展动态</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第五节 大连德富速冻设备制造有限公司</w:t>
      </w:r>
    </w:p>
    <w:p>
      <w:pPr>
        <w:spacing w:after="150"/>
      </w:pPr>
      <w:r>
        <w:rPr/>
        <w:t xml:space="preserve">一、公司简介</w:t>
      </w:r>
    </w:p>
    <w:p>
      <w:pPr>
        <w:spacing w:after="150"/>
      </w:pPr>
      <w:r>
        <w:rPr/>
        <w:t xml:space="preserve">二、经营范围</w:t>
      </w:r>
    </w:p>
    <w:p>
      <w:pPr>
        <w:spacing w:after="150"/>
      </w:pPr>
      <w:r>
        <w:rPr/>
        <w:t xml:space="preserve">三、2019-2023年经营状况分析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第六节 北京金宝宇海制冷设备有限公司</w:t>
      </w:r>
    </w:p>
    <w:p>
      <w:pPr>
        <w:spacing w:after="150"/>
      </w:pPr>
      <w:r>
        <w:rPr/>
        <w:t xml:space="preserve">一、公司简介</w:t>
      </w:r>
    </w:p>
    <w:p>
      <w:pPr>
        <w:spacing w:after="150"/>
      </w:pPr>
      <w:r>
        <w:rPr/>
        <w:t xml:space="preserve">二、经营范围</w:t>
      </w:r>
    </w:p>
    <w:p>
      <w:pPr>
        <w:spacing w:after="150"/>
      </w:pPr>
      <w:r>
        <w:rPr/>
        <w:t xml:space="preserve">三、2019-2023年经营状况分析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b w:val="1"/>
          <w:bCs w:val="1"/>
        </w:rPr>
        <w:t xml:space="preserve">第九章 食品冷藏链分析</w:t>
      </w:r>
    </w:p>
    <w:p>
      <w:pPr>
        <w:spacing w:after="150"/>
      </w:pPr>
      <w:r>
        <w:rPr/>
        <w:t xml:space="preserve">第一节 食品冷藏链概述</w:t>
      </w:r>
    </w:p>
    <w:p>
      <w:pPr>
        <w:spacing w:after="150"/>
      </w:pPr>
      <w:r>
        <w:rPr/>
        <w:t xml:space="preserve">一、食品冷藏链概念</w:t>
      </w:r>
    </w:p>
    <w:p>
      <w:pPr>
        <w:spacing w:after="150"/>
      </w:pPr>
      <w:r>
        <w:rPr/>
        <w:t xml:space="preserve">二、冷藏链的构成</w:t>
      </w:r>
    </w:p>
    <w:p>
      <w:pPr>
        <w:spacing w:after="150"/>
      </w:pPr>
      <w:r>
        <w:rPr/>
        <w:t xml:space="preserve">三、冷藏链的特点</w:t>
      </w:r>
    </w:p>
    <w:p>
      <w:pPr>
        <w:spacing w:after="150"/>
      </w:pPr>
      <w:r>
        <w:rPr/>
        <w:t xml:space="preserve">第二节 我国食品冷藏链现状分析</w:t>
      </w:r>
    </w:p>
    <w:p>
      <w:pPr>
        <w:spacing w:after="150"/>
      </w:pPr>
      <w:r>
        <w:rPr/>
        <w:t xml:space="preserve">一、中国食品冷链的发展历程</w:t>
      </w:r>
    </w:p>
    <w:p>
      <w:pPr>
        <w:spacing w:after="150"/>
      </w:pPr>
      <w:r>
        <w:rPr/>
        <w:t xml:space="preserve">二、中国易腐食品市场发展状况</w:t>
      </w:r>
    </w:p>
    <w:p>
      <w:pPr>
        <w:spacing w:after="150"/>
      </w:pPr>
      <w:r>
        <w:rPr/>
        <w:t xml:space="preserve">三、中国冷链发展过程中存在的问题</w:t>
      </w:r>
    </w:p>
    <w:p>
      <w:pPr>
        <w:spacing w:after="150"/>
      </w:pPr>
      <w:r>
        <w:rPr/>
        <w:t xml:space="preserve">(一)完整独立的食品冷链体系尚未成形</w:t>
      </w:r>
    </w:p>
    <w:p>
      <w:pPr>
        <w:spacing w:after="150"/>
      </w:pPr>
      <w:r>
        <w:rPr/>
        <w:t xml:space="preserve">(二)食品冷链的市场化程度很低</w:t>
      </w:r>
    </w:p>
    <w:p>
      <w:pPr>
        <w:spacing w:after="150"/>
      </w:pPr>
      <w:r>
        <w:rPr/>
        <w:t xml:space="preserve">(三)食品冷链的硬件设施建设欠账太多</w:t>
      </w:r>
    </w:p>
    <w:p>
      <w:pPr>
        <w:spacing w:after="150"/>
      </w:pPr>
      <w:r>
        <w:rPr/>
        <w:t xml:space="preserve">(四)食品冷链缺乏上下游的整体规划和整合</w:t>
      </w:r>
    </w:p>
    <w:p>
      <w:pPr>
        <w:spacing w:after="150"/>
      </w:pPr>
      <w:r>
        <w:rPr/>
        <w:t xml:space="preserve">四、中国食品冷链未来发展及策略</w:t>
      </w:r>
    </w:p>
    <w:p>
      <w:pPr>
        <w:spacing w:after="150"/>
      </w:pPr>
      <w:r>
        <w:rPr/>
        <w:t xml:space="preserve">第三节 制冷技术发展分析</w:t>
      </w:r>
    </w:p>
    <w:p>
      <w:pPr>
        <w:spacing w:after="150"/>
      </w:pPr>
      <w:r>
        <w:rPr/>
        <w:t xml:space="preserve">一、制冷技术的发展历史</w:t>
      </w:r>
    </w:p>
    <w:p>
      <w:pPr>
        <w:spacing w:after="150"/>
      </w:pPr>
      <w:r>
        <w:rPr/>
        <w:t xml:space="preserve">(一)微电子和计算机技术的应用</w:t>
      </w:r>
    </w:p>
    <w:p>
      <w:pPr>
        <w:spacing w:after="150"/>
      </w:pPr>
      <w:r>
        <w:rPr/>
        <w:t xml:space="preserve">(二)新材料在制冷产品上的应用</w:t>
      </w:r>
    </w:p>
    <w:p>
      <w:pPr>
        <w:spacing w:after="150"/>
      </w:pPr>
      <w:r>
        <w:rPr/>
        <w:t xml:space="preserve">(三)机器、设备的发展</w:t>
      </w:r>
    </w:p>
    <w:p>
      <w:pPr>
        <w:spacing w:after="150"/>
      </w:pPr>
      <w:r>
        <w:rPr/>
        <w:t xml:space="preserve">(四)工质</w:t>
      </w:r>
    </w:p>
    <w:p>
      <w:pPr>
        <w:spacing w:after="150"/>
      </w:pPr>
      <w:r>
        <w:rPr/>
        <w:t xml:space="preserve">二、我国制冷技术的发展趋势</w:t>
      </w:r>
    </w:p>
    <w:p>
      <w:pPr>
        <w:spacing w:after="150"/>
      </w:pPr>
      <w:r>
        <w:rPr>
          <w:b w:val="1"/>
          <w:bCs w:val="1"/>
        </w:rPr>
        <w:t xml:space="preserve">第十章 2019-2023年冷库关联行业发展情况</w:t>
      </w:r>
    </w:p>
    <w:p>
      <w:pPr>
        <w:spacing w:after="150"/>
      </w:pPr>
      <w:r>
        <w:rPr/>
        <w:t xml:space="preserve">第一节 食品行业发展现况</w:t>
      </w:r>
    </w:p>
    <w:p>
      <w:pPr>
        <w:spacing w:after="150"/>
      </w:pPr>
      <w:r>
        <w:rPr/>
        <w:t xml:space="preserve">一、食品行业的定义与分类</w:t>
      </w:r>
    </w:p>
    <w:p>
      <w:pPr>
        <w:spacing w:after="150"/>
      </w:pPr>
      <w:r>
        <w:rPr/>
        <w:t xml:space="preserve">(一)食品的定义</w:t>
      </w:r>
    </w:p>
    <w:p>
      <w:pPr>
        <w:spacing w:after="150"/>
      </w:pPr>
      <w:r>
        <w:rPr/>
        <w:t xml:space="preserve">(二)食品的分类</w:t>
      </w:r>
    </w:p>
    <w:p>
      <w:pPr>
        <w:spacing w:after="150"/>
      </w:pPr>
      <w:r>
        <w:rPr/>
        <w:t xml:space="preserve">二、食品行业特点分析</w:t>
      </w:r>
    </w:p>
    <w:p>
      <w:pPr>
        <w:spacing w:after="150"/>
      </w:pPr>
      <w:r>
        <w:rPr/>
        <w:t xml:space="preserve">三、中国食品行业市场现状分析</w:t>
      </w:r>
    </w:p>
    <w:p>
      <w:pPr>
        <w:spacing w:after="150"/>
      </w:pPr>
      <w:r>
        <w:rPr/>
        <w:t xml:space="preserve">第二节 家电业发展状况分析及未来走势</w:t>
      </w:r>
    </w:p>
    <w:p>
      <w:pPr>
        <w:spacing w:after="150"/>
      </w:pPr>
      <w:r>
        <w:rPr/>
        <w:t xml:space="preserve">一、2019-2023年食品机械行业经济运行情况</w:t>
      </w:r>
    </w:p>
    <w:p>
      <w:pPr>
        <w:spacing w:after="150"/>
      </w:pPr>
      <w:r>
        <w:rPr/>
        <w:t xml:space="preserve">二、2019-2023年家电行业增长影响因素分析</w:t>
      </w:r>
    </w:p>
    <w:p>
      <w:pPr>
        <w:spacing w:after="150"/>
      </w:pPr>
      <w:r>
        <w:rPr/>
        <w:t xml:space="preserve">三、家用电子电器行业未来展望</w:t>
      </w:r>
    </w:p>
    <w:p>
      <w:pPr>
        <w:spacing w:after="150"/>
      </w:pPr>
      <w:r>
        <w:rPr/>
        <w:t xml:space="preserve">第三节 我国物流业发展状况分析</w:t>
      </w:r>
    </w:p>
    <w:p>
      <w:pPr>
        <w:spacing w:after="150"/>
      </w:pPr>
      <w:r>
        <w:rPr/>
        <w:t xml:space="preserve">一、发展前景广阔</w:t>
      </w:r>
    </w:p>
    <w:p>
      <w:pPr>
        <w:spacing w:after="150"/>
      </w:pPr>
      <w:r>
        <w:rPr/>
        <w:t xml:space="preserve">二、国际巨头加速进军中国市场</w:t>
      </w:r>
    </w:p>
    <w:p>
      <w:pPr>
        <w:spacing w:after="150"/>
      </w:pPr>
      <w:r>
        <w:rPr/>
        <w:t xml:space="preserve">三、第三方物流企业步入快车道</w:t>
      </w:r>
    </w:p>
    <w:p>
      <w:pPr>
        <w:spacing w:after="150"/>
      </w:pPr>
      <w:r>
        <w:rPr/>
        <w:t xml:space="preserve">四、整顿物流园不会妨碍仓储业</w:t>
      </w:r>
    </w:p>
    <w:p>
      <w:pPr>
        <w:spacing w:after="150"/>
      </w:pPr>
      <w:r>
        <w:rPr>
          <w:b w:val="1"/>
          <w:bCs w:val="1"/>
        </w:rPr>
        <w:t xml:space="preserve">第十一章 2019-2023年中国冷库及冷风机投资分析</w:t>
      </w:r>
    </w:p>
    <w:p>
      <w:pPr>
        <w:spacing w:after="150"/>
      </w:pPr>
      <w:r>
        <w:rPr/>
        <w:t xml:space="preserve">第一节 投资机会分析</w:t>
      </w:r>
    </w:p>
    <w:p>
      <w:pPr>
        <w:spacing w:after="150"/>
      </w:pPr>
      <w:r>
        <w:rPr/>
        <w:t xml:space="preserve">一、我国冷库及冷风机工业出现新机遇</w:t>
      </w:r>
    </w:p>
    <w:p>
      <w:pPr>
        <w:spacing w:after="150"/>
      </w:pPr>
      <w:r>
        <w:rPr/>
        <w:t xml:space="preserve">二、市场大有商机</w:t>
      </w:r>
    </w:p>
    <w:p>
      <w:pPr>
        <w:spacing w:after="150"/>
      </w:pPr>
      <w:r>
        <w:rPr/>
        <w:t xml:space="preserve">第二节 投资风险分析</w:t>
      </w:r>
    </w:p>
    <w:p>
      <w:pPr>
        <w:spacing w:after="150"/>
      </w:pPr>
      <w:r>
        <w:rPr/>
        <w:t xml:space="preserve">一、市场风险</w:t>
      </w:r>
    </w:p>
    <w:p>
      <w:pPr>
        <w:spacing w:after="150"/>
      </w:pPr>
      <w:r>
        <w:rPr/>
        <w:t xml:space="preserve">二、技术风险</w:t>
      </w:r>
    </w:p>
    <w:p>
      <w:pPr>
        <w:spacing w:after="150"/>
      </w:pPr>
      <w:r>
        <w:rPr/>
        <w:t xml:space="preserve">三、政策风险</w:t>
      </w:r>
    </w:p>
    <w:p>
      <w:pPr>
        <w:spacing w:after="150"/>
      </w:pPr>
      <w:r>
        <w:rPr>
          <w:b w:val="1"/>
          <w:bCs w:val="1"/>
        </w:rPr>
        <w:t xml:space="preserve">第十二章 冷库及冷风机行业投资发展策略建议</w:t>
      </w:r>
    </w:p>
    <w:p>
      <w:pPr>
        <w:spacing w:after="150"/>
      </w:pPr>
      <w:r>
        <w:rPr/>
        <w:t xml:space="preserve">第一节 投资前景展望</w:t>
      </w:r>
    </w:p>
    <w:p>
      <w:pPr>
        <w:spacing w:after="150"/>
      </w:pPr>
      <w:r>
        <w:rPr/>
        <w:t xml:space="preserve">第二节 冷库及冷风机业投资建议</w:t>
      </w:r>
    </w:p>
    <w:p>
      <w:pPr>
        <w:spacing w:after="150"/>
      </w:pPr>
      <w:r>
        <w:rPr/>
        <w:t xml:space="preserve">一、不可忽视的问题</w:t>
      </w:r>
    </w:p>
    <w:p>
      <w:pPr>
        <w:spacing w:after="150"/>
      </w:pPr>
      <w:r>
        <w:rPr/>
        <w:t xml:space="preserve">二、投资建议</w:t>
      </w:r>
    </w:p>
    <w:p>
      <w:pPr>
        <w:spacing w:after="150"/>
      </w:pPr>
      <w:r>
        <w:rPr/>
        <w:t xml:space="preserve">(一)在冷链第三物流方面捷足先登。</w:t>
      </w:r>
    </w:p>
    <w:p>
      <w:pPr>
        <w:spacing w:after="150"/>
      </w:pPr>
      <w:r>
        <w:rPr/>
        <w:t xml:space="preserve">(二)与海外成熟的冷链企业加强合作</w:t>
      </w:r>
    </w:p>
    <w:p>
      <w:pPr>
        <w:spacing w:after="150"/>
      </w:pPr>
      <w:r>
        <w:rPr/>
        <w:t xml:space="preserve">(三)利用先进信息技术提高运作效率</w:t>
      </w:r>
    </w:p>
    <w:p>
      <w:pPr>
        <w:spacing w:after="150"/>
      </w:pPr>
      <w:r>
        <w:rPr>
          <w:b w:val="1"/>
          <w:bCs w:val="1"/>
        </w:rPr>
        <w:t xml:space="preserve">图表目录</w:t>
      </w:r>
    </w:p>
    <w:p>
      <w:pPr>
        <w:spacing w:after="150"/>
      </w:pPr>
      <w:r>
        <w:rPr/>
        <w:t xml:space="preserve">图表：冷库结构图</w:t>
      </w:r>
    </w:p>
    <w:p>
      <w:pPr>
        <w:spacing w:after="150"/>
      </w:pPr>
      <w:r>
        <w:rPr/>
        <w:t xml:space="preserve">图表：2019-2023年中国冷库及冷风机行业基本运行情况a表</w:t>
      </w:r>
    </w:p>
    <w:p>
      <w:pPr>
        <w:spacing w:after="150"/>
      </w:pPr>
      <w:r>
        <w:rPr/>
        <w:t xml:space="preserve">图表：2019-2023年中国冷库及冷风机行业分布情况图</w:t>
      </w:r>
    </w:p>
    <w:p>
      <w:pPr>
        <w:spacing w:after="150"/>
      </w:pPr>
      <w:r>
        <w:rPr/>
        <w:t xml:space="preserve">图表：2019-2023年中国冷库及冷风机行业企业亏损度对比图</w:t>
      </w:r>
    </w:p>
    <w:p>
      <w:pPr>
        <w:spacing w:after="150"/>
      </w:pPr>
      <w:r>
        <w:rPr/>
        <w:t xml:space="preserve">图表：2019-2023年中国冷库及冷风机行业盈利能力对比图</w:t>
      </w:r>
    </w:p>
    <w:p>
      <w:pPr>
        <w:spacing w:after="150"/>
      </w:pPr>
      <w:r>
        <w:rPr/>
        <w:t xml:space="preserve">图表：2019-2023年中国冷库及冷风机行业资产负债率对比图</w:t>
      </w:r>
    </w:p>
    <w:p>
      <w:pPr>
        <w:spacing w:after="150"/>
      </w:pPr>
      <w:r>
        <w:rPr/>
        <w:t xml:space="preserve">图表：2019-2023年中国冷库及冷风机行业负债与所有者权益比率对比图</w:t>
      </w:r>
    </w:p>
    <w:p>
      <w:pPr>
        <w:spacing w:after="150"/>
      </w:pPr>
      <w:r>
        <w:rPr/>
        <w:t xml:space="preserve">图表：2019-2023年我国空调制冷设备产量及增长对比图</w:t>
      </w:r>
    </w:p>
    <w:p>
      <w:pPr>
        <w:spacing w:after="150"/>
      </w:pPr>
      <w:r>
        <w:rPr/>
        <w:t xml:space="preserve">图表：2019-2023年大连冷冻机股份有限公司资产负债率变化情况</w:t>
      </w:r>
    </w:p>
    <w:p>
      <w:pPr>
        <w:spacing w:after="150"/>
      </w:pPr>
      <w:r>
        <w:rPr/>
        <w:t xml:space="preserve">图表：2019-2023年大连冷冻机股份有限公司产权比率变化情况</w:t>
      </w:r>
    </w:p>
    <w:p>
      <w:pPr>
        <w:spacing w:after="150"/>
      </w:pPr>
      <w:r>
        <w:rPr/>
        <w:t xml:space="preserve">图表：2019-2023年大连冷冻机股份有限公司已获利息倍数变化情况</w:t>
      </w:r>
    </w:p>
    <w:p>
      <w:pPr>
        <w:spacing w:after="150"/>
      </w:pPr>
      <w:r>
        <w:rPr/>
        <w:t xml:space="preserve">图表：2019-2023年大连冷冻机股份有限公司固定资产周转次数情况</w:t>
      </w:r>
    </w:p>
    <w:p>
      <w:pPr>
        <w:spacing w:after="150"/>
      </w:pPr>
      <w:r>
        <w:rPr/>
        <w:t xml:space="preserve">图表：2019-2023年大连冷冻机股份有限公司流动资产周转次数变化情况</w:t>
      </w:r>
    </w:p>
    <w:p>
      <w:pPr>
        <w:spacing w:after="150"/>
      </w:pPr>
      <w:r>
        <w:rPr/>
        <w:t xml:space="preserve">图表：2019-2023年大连冷冻机股份有限公司总资产周转次数变化情况</w:t>
      </w:r>
    </w:p>
    <w:p>
      <w:pPr>
        <w:spacing w:after="150"/>
      </w:pPr>
      <w:r>
        <w:rPr/>
        <w:t xml:space="preserve">图表：2019-2023年大连冷冻机股份有限公司销售净利率变化情况</w:t>
      </w:r>
    </w:p>
    <w:p>
      <w:pPr>
        <w:spacing w:after="150"/>
      </w:pPr>
      <w:r>
        <w:rPr/>
        <w:t xml:space="preserve">图表：2019-2023年大连冷冻机股份有限公司销售毛利率变化情况</w:t>
      </w:r>
    </w:p>
    <w:p>
      <w:pPr>
        <w:spacing w:after="150"/>
      </w:pPr>
      <w:r>
        <w:rPr/>
        <w:t xml:space="preserve">图表：2019-2023年大连冷冻机股份有限公司资产净利率变化情况</w:t>
      </w:r>
    </w:p>
    <w:p>
      <w:pPr>
        <w:spacing w:after="150"/>
      </w:pPr>
      <w:r>
        <w:rPr/>
        <w:t xml:space="preserve">图表：2019-2023年烟台冰轮集团有限公司资产负债率变化情况</w:t>
      </w:r>
    </w:p>
    <w:p>
      <w:pPr>
        <w:spacing w:after="150"/>
      </w:pPr>
      <w:r>
        <w:rPr/>
        <w:t xml:space="preserve">图表：2019-2023年烟台冰轮集团有限公司产权比率变化情况</w:t>
      </w:r>
    </w:p>
    <w:p>
      <w:pPr>
        <w:spacing w:after="150"/>
      </w:pPr>
      <w:r>
        <w:rPr/>
        <w:t xml:space="preserve">图表：2019-2023年烟台冰轮集团有限公司已获利息倍数变化情况</w:t>
      </w:r>
    </w:p>
    <w:p>
      <w:pPr>
        <w:spacing w:after="150"/>
      </w:pPr>
      <w:r>
        <w:rPr/>
        <w:t xml:space="preserve">图表：2019-2023年烟台冰轮集团有限公司固定资产周转次数情况</w:t>
      </w:r>
    </w:p>
    <w:p>
      <w:pPr>
        <w:spacing w:after="150"/>
      </w:pPr>
      <w:r>
        <w:rPr/>
        <w:t xml:space="preserve">图表：2019-2023年烟台冰轮集团有限公司流动资产周转次数变化情况</w:t>
      </w:r>
    </w:p>
    <w:p>
      <w:pPr>
        <w:spacing w:after="150"/>
      </w:pPr>
      <w:r>
        <w:rPr/>
        <w:t xml:space="preserve">图表：2019-2023年烟台冰轮集团有限公司总资产周转次数变化情况</w:t>
      </w:r>
    </w:p>
    <w:p>
      <w:pPr>
        <w:spacing w:after="150"/>
      </w:pPr>
      <w:r>
        <w:rPr/>
        <w:t xml:space="preserve">图表：2019-2023年烟台冰轮集团有限公司销售净利率变化情况</w:t>
      </w:r>
    </w:p>
    <w:p>
      <w:pPr>
        <w:spacing w:after="150"/>
      </w:pPr>
      <w:r>
        <w:rPr/>
        <w:t xml:space="preserve">图表：2019-2023年烟台冰轮集团有限公司销售毛利率变化情况</w:t>
      </w:r>
    </w:p>
    <w:p>
      <w:pPr>
        <w:spacing w:after="150"/>
      </w:pPr>
      <w:r>
        <w:rPr/>
        <w:t xml:space="preserve">图表：2019-2023年烟台冰轮集团有限公司资产净利率变化情况</w:t>
      </w:r>
    </w:p>
    <w:p>
      <w:pPr>
        <w:spacing w:after="150"/>
      </w:pPr>
      <w:r>
        <w:rPr/>
        <w:t xml:space="preserve">图表：2019-2023年青岛澳柯玛股份有限公司资产负债率变化情况</w:t>
      </w:r>
    </w:p>
    <w:p>
      <w:pPr>
        <w:spacing w:after="150"/>
      </w:pPr>
      <w:r>
        <w:rPr/>
        <w:t xml:space="preserve">图表：2019-2023年青岛澳柯玛股份有限公司产权比率变化情况</w:t>
      </w:r>
    </w:p>
    <w:p>
      <w:pPr>
        <w:spacing w:after="150"/>
      </w:pPr>
      <w:r>
        <w:rPr/>
        <w:t xml:space="preserve">图表：2019-2023年青岛澳柯玛股份有限公司已获利息倍数变化情况</w:t>
      </w:r>
    </w:p>
    <w:p>
      <w:pPr>
        <w:spacing w:after="150"/>
      </w:pPr>
      <w:r>
        <w:rPr/>
        <w:t xml:space="preserve">图表：2019-2023年青岛澳柯玛股份有限公司固定资产周转次数情况</w:t>
      </w:r>
    </w:p>
    <w:p>
      <w:pPr>
        <w:spacing w:after="150"/>
      </w:pPr>
      <w:r>
        <w:rPr/>
        <w:t xml:space="preserve">图表：2019-2023年青岛澳柯玛股份有限公司流动资产周转次数变化情况</w:t>
      </w:r>
    </w:p>
    <w:p>
      <w:pPr>
        <w:spacing w:after="150"/>
      </w:pPr>
      <w:r>
        <w:rPr/>
        <w:t xml:space="preserve">图表：2019-2023年青岛澳柯玛股份有限公司总资产周转次数变化情况</w:t>
      </w:r>
    </w:p>
    <w:p>
      <w:pPr>
        <w:spacing w:after="150"/>
      </w:pPr>
      <w:r>
        <w:rPr/>
        <w:t xml:space="preserve">图表：2019-2023年青岛澳柯玛股份有限公司销售净利率变化情况</w:t>
      </w:r>
    </w:p>
    <w:p>
      <w:pPr>
        <w:spacing w:after="150"/>
      </w:pPr>
      <w:r>
        <w:rPr/>
        <w:t xml:space="preserve">图表：2019-2023年青岛澳柯玛股份有限公司销售毛利率变化情况</w:t>
      </w:r>
    </w:p>
    <w:p>
      <w:pPr>
        <w:spacing w:after="150"/>
      </w:pPr>
      <w:r>
        <w:rPr/>
        <w:t xml:space="preserve">图表：2019-2023年青岛澳柯玛股份有限公司资产净利率变化情况</w:t>
      </w:r>
    </w:p>
    <w:p>
      <w:pPr>
        <w:spacing w:after="150"/>
      </w:pPr>
      <w:r>
        <w:rPr/>
        <w:t xml:space="preserve">图表：2019-2023年沈阳第一冷冻机有限公司资产负债率变化情况</w:t>
      </w:r>
    </w:p>
    <w:p>
      <w:pPr>
        <w:spacing w:after="150"/>
      </w:pPr>
      <w:r>
        <w:rPr/>
        <w:t xml:space="preserve">图表：2019-2023年沈阳第一冷冻机有限公司产权比率变化情况</w:t>
      </w:r>
    </w:p>
    <w:p>
      <w:pPr>
        <w:spacing w:after="150"/>
      </w:pPr>
      <w:r>
        <w:rPr/>
        <w:t xml:space="preserve">图表：2019-2023年沈阳第一冷冻机有限公司已获利息倍数变化情况</w:t>
      </w:r>
    </w:p>
    <w:p>
      <w:pPr>
        <w:spacing w:after="150"/>
      </w:pPr>
      <w:r>
        <w:rPr/>
        <w:t xml:space="preserve">图表：2019-2023年沈阳第一冷冻机有限公司固定资产周转次数情况</w:t>
      </w:r>
    </w:p>
    <w:p>
      <w:pPr>
        <w:spacing w:after="150"/>
      </w:pPr>
      <w:r>
        <w:rPr/>
        <w:t xml:space="preserve">图表：2019-2023年沈阳第一冷冻机有限公司流动资产周转次数变化情况</w:t>
      </w:r>
    </w:p>
    <w:p>
      <w:pPr>
        <w:spacing w:after="150"/>
      </w:pPr>
      <w:r>
        <w:rPr/>
        <w:t xml:space="preserve">图表：2019-2023年沈阳第一冷冻机有限公司总资产周转次数变化情况</w:t>
      </w:r>
    </w:p>
    <w:p>
      <w:pPr>
        <w:spacing w:after="150"/>
      </w:pPr>
      <w:r>
        <w:rPr/>
        <w:t xml:space="preserve">图表：2019-2023年沈阳第一冷冻机有限公司销售净利率变化情况</w:t>
      </w:r>
    </w:p>
    <w:p>
      <w:pPr>
        <w:spacing w:after="150"/>
      </w:pPr>
      <w:r>
        <w:rPr/>
        <w:t xml:space="preserve">图表：2019-2023年沈阳第一冷冻机有限公司销售毛利率变化情况</w:t>
      </w:r>
    </w:p>
    <w:p>
      <w:pPr>
        <w:spacing w:after="150"/>
      </w:pPr>
      <w:r>
        <w:rPr/>
        <w:t xml:space="preserve">图表：2019-2023年沈阳第一冷冻机有限公司资产净利率变化情况</w:t>
      </w:r>
    </w:p>
    <w:p>
      <w:pPr>
        <w:spacing w:after="150"/>
      </w:pPr>
      <w:r>
        <w:rPr/>
        <w:t xml:space="preserve">图表：2019-2023年大连德富速冻设备制造有限公司资产负债率变化情况</w:t>
      </w:r>
    </w:p>
    <w:p>
      <w:pPr>
        <w:spacing w:after="150"/>
      </w:pPr>
      <w:r>
        <w:rPr/>
        <w:t xml:space="preserve">图表：2019-2023年大连德富速冻设备制造有限公司产权比率变化情况</w:t>
      </w:r>
    </w:p>
    <w:p>
      <w:pPr>
        <w:spacing w:after="150"/>
      </w:pPr>
      <w:r>
        <w:rPr/>
        <w:t xml:space="preserve">图表：2019-2023年大连德富速冻设备制造有限公司已获利息倍数变化情况</w:t>
      </w:r>
    </w:p>
    <w:p>
      <w:pPr>
        <w:spacing w:after="150"/>
      </w:pPr>
      <w:r>
        <w:rPr/>
        <w:t xml:space="preserve">图表：2019-2023年大连德富速冻设备制造有限公司固定资产周转次数情况</w:t>
      </w:r>
    </w:p>
    <w:p>
      <w:pPr>
        <w:spacing w:after="150"/>
      </w:pPr>
      <w:r>
        <w:rPr/>
        <w:t xml:space="preserve">图表：2019-2023年大连德富速冻设备制造有限公司流动资产周转次数变化情况</w:t>
      </w:r>
    </w:p>
    <w:p>
      <w:pPr>
        <w:spacing w:after="150"/>
      </w:pPr>
      <w:r>
        <w:rPr/>
        <w:t xml:space="preserve">图表：2019-2023年大连德富速冻设备制造有限公司总资产周转次数变化情况</w:t>
      </w:r>
    </w:p>
    <w:p>
      <w:pPr>
        <w:spacing w:after="150"/>
      </w:pPr>
      <w:r>
        <w:rPr/>
        <w:t xml:space="preserve">图表：2019-2023年大连德富速冻设备制造有限公司销售净利率变化情况</w:t>
      </w:r>
    </w:p>
    <w:p>
      <w:pPr>
        <w:spacing w:after="150"/>
      </w:pPr>
      <w:r>
        <w:rPr/>
        <w:t xml:space="preserve">图表：2019-2023年大连德富速冻设备制造有限公司销售毛利率变化情况</w:t>
      </w:r>
    </w:p>
    <w:p>
      <w:pPr>
        <w:spacing w:after="150"/>
      </w:pPr>
      <w:r>
        <w:rPr/>
        <w:t xml:space="preserve">图表：2019-2023年大连德富速冻设备制造有限公司资产净利率变化情况</w:t>
      </w:r>
    </w:p>
    <w:p>
      <w:pPr>
        <w:spacing w:after="150"/>
      </w:pPr>
      <w:r>
        <w:rPr/>
        <w:t xml:space="preserve">图表：2019-2023年北京金宝宇海制冷设备有限公司资产负债率变化情况</w:t>
      </w:r>
    </w:p>
    <w:p>
      <w:pPr>
        <w:spacing w:after="150"/>
      </w:pPr>
      <w:r>
        <w:rPr/>
        <w:t xml:space="preserve">图表：2019-2023年北京金宝宇海制冷设备有限公司产权比率变化情况</w:t>
      </w:r>
    </w:p>
    <w:p>
      <w:pPr>
        <w:spacing w:after="150"/>
      </w:pPr>
      <w:r>
        <w:rPr/>
        <w:t xml:space="preserve">图表：2019-2023年北京金宝宇海制冷设备有限公司已获利息倍数变化情况</w:t>
      </w:r>
    </w:p>
    <w:p>
      <w:pPr>
        <w:spacing w:after="150"/>
      </w:pPr>
      <w:r>
        <w:rPr/>
        <w:t xml:space="preserve">图表：2019-2023年北京金宝宇海制冷设备有限公司固定资产周转次数情况</w:t>
      </w:r>
    </w:p>
    <w:p>
      <w:pPr>
        <w:spacing w:after="150"/>
      </w:pPr>
      <w:r>
        <w:rPr/>
        <w:t xml:space="preserve">图表：2019-2023年北京金宝宇海制冷设备有限公司流动资产周转次数变化情况</w:t>
      </w:r>
    </w:p>
    <w:p>
      <w:pPr>
        <w:spacing w:after="150"/>
      </w:pPr>
      <w:r>
        <w:rPr/>
        <w:t xml:space="preserve">图表：2019-2023年北京金宝宇海制冷设备有限公司总资产周转次数变化情况</w:t>
      </w:r>
    </w:p>
    <w:p>
      <w:pPr>
        <w:spacing w:after="150"/>
      </w:pPr>
      <w:r>
        <w:rPr/>
        <w:t xml:space="preserve">图表：2019-2023年北京金宝宇海制冷设备有限公司销售净利率变化情况</w:t>
      </w:r>
    </w:p>
    <w:p>
      <w:pPr>
        <w:spacing w:after="150"/>
      </w:pPr>
      <w:r>
        <w:rPr/>
        <w:t xml:space="preserve">图表：2019-2023年北京金宝宇海制冷设备有限公司销售毛利率变化情况</w:t>
      </w:r>
    </w:p>
    <w:p>
      <w:pPr>
        <w:spacing w:after="150"/>
      </w:pPr>
      <w:r>
        <w:rPr/>
        <w:t xml:space="preserve">图表：2019-2023年北京金宝宇海制冷设备有限公司资产净利率变化情况</w:t>
      </w:r>
    </w:p>
    <w:p>
      <w:pPr>
        <w:spacing w:after="150"/>
      </w:pPr>
      <w:r>
        <w:rPr/>
        <w:t xml:space="preserve">图表：2019-2023年同期全国冷库行业产销能力</w:t>
      </w:r>
    </w:p>
    <w:p>
      <w:pPr>
        <w:spacing w:after="150"/>
      </w:pPr>
      <w:r>
        <w:rPr/>
        <w:t xml:space="preserve">图表：2019-2023年同期全国冷风机行业产销能力</w:t>
      </w:r>
    </w:p>
    <w:p>
      <w:pPr>
        <w:spacing w:after="150"/>
      </w:pPr>
      <w:r>
        <w:rPr/>
        <w:t xml:space="preserve">图表：2019-2023年中国冷库及冷风机行业盈利能力表</w:t>
      </w:r>
    </w:p>
    <w:p>
      <w:pPr>
        <w:spacing w:after="150"/>
      </w:pPr>
      <w:r>
        <w:rPr/>
        <w:t xml:space="preserve">图表：2019-2023年中国冷库及冷风机行业偿债能力表</w:t>
      </w:r>
    </w:p>
    <w:p>
      <w:pPr>
        <w:spacing w:after="150"/>
      </w:pPr>
      <w:r>
        <w:rPr/>
        <w:t xml:space="preserve">图表：2019-2023年我国空调制冷设备产量及增长情况</w:t>
      </w:r>
    </w:p>
    <w:p>
      <w:pPr>
        <w:spacing w:after="150"/>
      </w:pPr>
      <w:r>
        <w:rPr/>
        <w:t xml:space="preserve">图表：2019-2023年大连冷冻机股份有限公司资产负债率变化情况</w:t>
      </w:r>
    </w:p>
    <w:p>
      <w:pPr>
        <w:spacing w:after="150"/>
      </w:pPr>
      <w:r>
        <w:rPr/>
        <w:t xml:space="preserve">图表：2019-2023年大连冷冻机股份有限公司产权比率变化情况</w:t>
      </w:r>
    </w:p>
    <w:p>
      <w:pPr>
        <w:spacing w:after="150"/>
      </w:pPr>
      <w:r>
        <w:rPr/>
        <w:t xml:space="preserve">图表：2019-2023年大连冷冻机股份有限公司已获利息倍数变化情况</w:t>
      </w:r>
    </w:p>
    <w:p>
      <w:pPr>
        <w:spacing w:after="150"/>
      </w:pPr>
      <w:r>
        <w:rPr/>
        <w:t xml:space="preserve">图表：2019-2023年大连冷冻机股份有限公司固定资产周转次数情况</w:t>
      </w:r>
    </w:p>
    <w:p>
      <w:pPr>
        <w:spacing w:after="150"/>
      </w:pPr>
      <w:r>
        <w:rPr/>
        <w:t xml:space="preserve">图表：2019-2023年大连冷冻机股份有限公司流动资产周转次数变化情况</w:t>
      </w:r>
    </w:p>
    <w:p>
      <w:pPr>
        <w:spacing w:after="150"/>
      </w:pPr>
      <w:r>
        <w:rPr/>
        <w:t xml:space="preserve">图表：2019-2023年大连冷冻机股份有限公司总资产周转次数变化情况</w:t>
      </w:r>
    </w:p>
    <w:p>
      <w:pPr>
        <w:spacing w:after="150"/>
      </w:pPr>
      <w:r>
        <w:rPr/>
        <w:t xml:space="preserve">图表：2019-2023年大连冷冻机股份有限公司销售净利率变化情况</w:t>
      </w:r>
    </w:p>
    <w:p>
      <w:pPr>
        <w:spacing w:after="150"/>
      </w:pPr>
      <w:r>
        <w:rPr/>
        <w:t xml:space="preserve">图表：2019-2023年大连冷冻机股份有限公司销售毛利率变化情况</w:t>
      </w:r>
    </w:p>
    <w:p>
      <w:pPr>
        <w:spacing w:after="150"/>
      </w:pPr>
      <w:r>
        <w:rPr/>
        <w:t xml:space="preserve">图表：2019-2023年大连冷冻机股份有限公司资产净利率变化情况</w:t>
      </w:r>
    </w:p>
    <w:p>
      <w:pPr>
        <w:spacing w:after="150"/>
      </w:pPr>
      <w:r>
        <w:rPr/>
        <w:t xml:space="preserve">图表：2019-2023年烟台冰轮集团有限公司资产负债率变化情况</w:t>
      </w:r>
    </w:p>
    <w:p>
      <w:pPr>
        <w:spacing w:after="150"/>
      </w:pPr>
      <w:r>
        <w:rPr/>
        <w:t xml:space="preserve">图表：2019-2023年烟台冰轮集团有限公司产权比率变化情况</w:t>
      </w:r>
    </w:p>
    <w:p>
      <w:pPr>
        <w:spacing w:after="150"/>
      </w:pPr>
      <w:r>
        <w:rPr/>
        <w:t xml:space="preserve">图表：2019-2023年烟台冰轮集团有限公司已获利息倍数变化情况</w:t>
      </w:r>
    </w:p>
    <w:p>
      <w:pPr>
        <w:spacing w:after="150"/>
      </w:pPr>
      <w:r>
        <w:rPr/>
        <w:t xml:space="preserve">图表：2019-2023年烟台冰轮集团有限公司固定资产周转次数情况</w:t>
      </w:r>
    </w:p>
    <w:p>
      <w:pPr>
        <w:spacing w:after="150"/>
      </w:pPr>
      <w:r>
        <w:rPr/>
        <w:t xml:space="preserve">图表：2019-2023年烟台冰轮集团有限公司流动资产周转次数变化情况</w:t>
      </w:r>
    </w:p>
    <w:p>
      <w:pPr>
        <w:spacing w:after="150"/>
      </w:pPr>
      <w:r>
        <w:rPr/>
        <w:t xml:space="preserve">图表：2019-2023年烟台冰轮集团有限公司总资产周转次数变化情况</w:t>
      </w:r>
    </w:p>
    <w:p>
      <w:pPr>
        <w:spacing w:after="150"/>
      </w:pPr>
      <w:r>
        <w:rPr/>
        <w:t xml:space="preserve">图表：2019-2023年烟台冰轮集团有限公司销售净利率变化情况</w:t>
      </w:r>
    </w:p>
    <w:p>
      <w:pPr>
        <w:spacing w:after="150"/>
      </w:pPr>
      <w:r>
        <w:rPr/>
        <w:t xml:space="preserve">图表：2019-2023年烟台冰轮集团有限公司销售毛利率变化情况</w:t>
      </w:r>
    </w:p>
    <w:p>
      <w:pPr>
        <w:spacing w:after="150"/>
      </w:pPr>
      <w:r>
        <w:rPr/>
        <w:t xml:space="preserve">图表：2019-2023年烟台冰轮集团有限公司资产净利率变化情况</w:t>
      </w:r>
    </w:p>
    <w:p>
      <w:pPr>
        <w:spacing w:after="150"/>
      </w:pPr>
      <w:r>
        <w:rPr/>
        <w:t xml:space="preserve">图表：2019-2023年青岛澳柯玛股份有限公司资产负债率变化情况</w:t>
      </w:r>
    </w:p>
    <w:p>
      <w:pPr>
        <w:spacing w:after="150"/>
      </w:pPr>
      <w:r>
        <w:rPr/>
        <w:t xml:space="preserve">图表：2019-2023年青岛澳柯玛股份有限公司产权比率变化情况</w:t>
      </w:r>
    </w:p>
    <w:p>
      <w:pPr>
        <w:spacing w:after="150"/>
      </w:pPr>
      <w:r>
        <w:rPr/>
        <w:t xml:space="preserve">图表：2019-2023年青岛澳柯玛股份有限公司已获利息倍数变化情况</w:t>
      </w:r>
    </w:p>
    <w:p>
      <w:pPr>
        <w:spacing w:after="150"/>
      </w:pPr>
      <w:r>
        <w:rPr/>
        <w:t xml:space="preserve">图表：2019-2023年青岛澳柯玛股份有限公司固定资产周转次数情况</w:t>
      </w:r>
    </w:p>
    <w:p>
      <w:pPr>
        <w:spacing w:after="150"/>
      </w:pPr>
      <w:r>
        <w:rPr/>
        <w:t xml:space="preserve">图表：2019-2023年青岛澳柯玛股份有限公司流动资产周转次数变化情况</w:t>
      </w:r>
    </w:p>
    <w:p>
      <w:pPr>
        <w:spacing w:after="150"/>
      </w:pPr>
      <w:r>
        <w:rPr/>
        <w:t xml:space="preserve">图表：2019-2023年青岛澳柯玛股份有限公司总资产周转次数变化情况</w:t>
      </w:r>
    </w:p>
    <w:p>
      <w:pPr>
        <w:spacing w:after="150"/>
      </w:pPr>
      <w:r>
        <w:rPr/>
        <w:t xml:space="preserve">图表：2019-2023年青岛澳柯玛股份有限公司销售净利率变化情况</w:t>
      </w:r>
    </w:p>
    <w:p>
      <w:pPr>
        <w:spacing w:after="150"/>
      </w:pPr>
      <w:r>
        <w:rPr/>
        <w:t xml:space="preserve">图表：2019-2023年青岛澳柯玛股份有限公司销售毛利率变化情况</w:t>
      </w:r>
    </w:p>
    <w:p>
      <w:pPr>
        <w:spacing w:after="150"/>
      </w:pPr>
      <w:r>
        <w:rPr/>
        <w:t xml:space="preserve">图表：2019-2023年青岛澳柯玛股份有限公司资产净利率变化情况</w:t>
      </w:r>
    </w:p>
    <w:p>
      <w:pPr>
        <w:spacing w:after="150"/>
      </w:pPr>
      <w:r>
        <w:rPr/>
        <w:t xml:space="preserve">图表：2019-2023年沈阳第一冷冻机有限公司资产负债率变化情况</w:t>
      </w:r>
    </w:p>
    <w:p>
      <w:pPr>
        <w:spacing w:after="150"/>
      </w:pPr>
      <w:r>
        <w:rPr/>
        <w:t xml:space="preserve">图表：2019-2023年沈阳第一冷冻机有限公司产权比率变化情况</w:t>
      </w:r>
    </w:p>
    <w:p>
      <w:pPr>
        <w:spacing w:after="150"/>
      </w:pPr>
      <w:r>
        <w:rPr/>
        <w:t xml:space="preserve">图表：2019-2023年沈阳第一冷冻机有限公司已获利息倍数变化情况</w:t>
      </w:r>
    </w:p>
    <w:p>
      <w:pPr>
        <w:spacing w:after="150"/>
      </w:pPr>
      <w:r>
        <w:rPr/>
        <w:t xml:space="preserve">图表：2019-2023年沈阳第一冷冻机有限公司固定资产周转次数情况</w:t>
      </w:r>
    </w:p>
    <w:p>
      <w:pPr>
        <w:spacing w:after="150"/>
      </w:pPr>
      <w:r>
        <w:rPr/>
        <w:t xml:space="preserve">图表：2019-2023年沈阳第一冷冻机有限公司流动资产周转次数变化情况</w:t>
      </w:r>
    </w:p>
    <w:p>
      <w:pPr>
        <w:spacing w:after="150"/>
      </w:pPr>
      <w:r>
        <w:rPr/>
        <w:t xml:space="preserve">图表：2019-2023年沈阳第一冷冻机有限公司总资产周转次数变化情况</w:t>
      </w:r>
    </w:p>
    <w:p>
      <w:pPr>
        <w:spacing w:after="150"/>
      </w:pPr>
      <w:r>
        <w:rPr/>
        <w:t xml:space="preserve">图表：2019-2023年沈阳第一冷冻机有限公司销售净利率变化情况</w:t>
      </w:r>
    </w:p>
    <w:p>
      <w:pPr>
        <w:spacing w:after="150"/>
      </w:pPr>
      <w:r>
        <w:rPr/>
        <w:t xml:space="preserve">图表：2019-2023年沈阳第一冷冻机有限公司销售毛利率变化情况</w:t>
      </w:r>
    </w:p>
    <w:p>
      <w:pPr>
        <w:spacing w:after="150"/>
      </w:pPr>
      <w:r>
        <w:rPr/>
        <w:t xml:space="preserve">图表：2019-2023年沈阳第一冷冻机有限公司资产净利率变化情况</w:t>
      </w:r>
    </w:p>
    <w:p>
      <w:pPr>
        <w:spacing w:after="150"/>
      </w:pPr>
      <w:r>
        <w:rPr/>
        <w:t xml:space="preserve">图表：2019-2023年大连德富速冻设备制造有限公司资产负债率变化情况</w:t>
      </w:r>
    </w:p>
    <w:p>
      <w:pPr>
        <w:spacing w:after="150"/>
      </w:pPr>
      <w:r>
        <w:rPr/>
        <w:t xml:space="preserve">图表：2019-2023年大连德富速冻设备制造有限公司产权比率变化情况</w:t>
      </w:r>
    </w:p>
    <w:p>
      <w:pPr>
        <w:spacing w:after="150"/>
      </w:pPr>
      <w:r>
        <w:rPr/>
        <w:t xml:space="preserve">图表：2019-2023年大连德富速冻设备制造有限公司已获利息倍数变化情况</w:t>
      </w:r>
    </w:p>
    <w:p>
      <w:pPr>
        <w:spacing w:after="150"/>
      </w:pPr>
      <w:r>
        <w:rPr/>
        <w:t xml:space="preserve">图表：2019-2023年大连德富速冻设备制造有限公司固定资产周转次数情况</w:t>
      </w:r>
    </w:p>
    <w:p>
      <w:pPr>
        <w:spacing w:after="150"/>
      </w:pPr>
      <w:r>
        <w:rPr/>
        <w:t xml:space="preserve">图表：2019-2023年大连德富速冻设备制造有限公司流动资产周转次数变化情况</w:t>
      </w:r>
    </w:p>
    <w:p>
      <w:pPr>
        <w:spacing w:after="150"/>
      </w:pPr>
      <w:r>
        <w:rPr/>
        <w:t xml:space="preserve">图表：2019-2023年大连德富速冻设备制造有限公司总资产周转次数变化情况</w:t>
      </w:r>
    </w:p>
    <w:p>
      <w:pPr>
        <w:spacing w:after="150"/>
      </w:pPr>
      <w:r>
        <w:rPr/>
        <w:t xml:space="preserve">图表：2019-2023年大连德富速冻设备制造有限公司销售净利率变化情况</w:t>
      </w:r>
    </w:p>
    <w:p>
      <w:pPr>
        <w:spacing w:after="150"/>
      </w:pPr>
      <w:r>
        <w:rPr/>
        <w:t xml:space="preserve">图表：2019-2023年大连德富速冻设备制造有限公司销售毛利率变化情况</w:t>
      </w:r>
    </w:p>
    <w:p>
      <w:pPr>
        <w:spacing w:after="150"/>
      </w:pPr>
      <w:r>
        <w:rPr/>
        <w:t xml:space="preserve">图表：2019-2023年大连德富速冻设备制造有限公司资产净利率变化情况</w:t>
      </w:r>
    </w:p>
    <w:p>
      <w:pPr>
        <w:spacing w:after="150"/>
      </w:pPr>
      <w:r>
        <w:rPr/>
        <w:t xml:space="preserve">图表：2019-2023年北京金宝宇海制冷设备有限公司资产负债率变化情况</w:t>
      </w:r>
    </w:p>
    <w:p>
      <w:pPr>
        <w:spacing w:after="150"/>
      </w:pPr>
      <w:r>
        <w:rPr/>
        <w:t xml:space="preserve">图表：2019-2023年北京金宝宇海制冷设备有限公司产权比率变化情况</w:t>
      </w:r>
    </w:p>
    <w:p>
      <w:pPr>
        <w:spacing w:after="150"/>
      </w:pPr>
      <w:r>
        <w:rPr/>
        <w:t xml:space="preserve">图表：2019-2023年北京金宝宇海制冷设备有限公司已获利息倍数变化情况</w:t>
      </w:r>
    </w:p>
    <w:p>
      <w:pPr>
        <w:spacing w:after="150"/>
      </w:pPr>
      <w:r>
        <w:rPr/>
        <w:t xml:space="preserve">图表：2019-2023年北京金宝宇海制冷设备有限公司固定资产周转次数情况</w:t>
      </w:r>
    </w:p>
    <w:p>
      <w:pPr>
        <w:spacing w:after="150"/>
      </w:pPr>
      <w:r>
        <w:rPr/>
        <w:t xml:space="preserve">图表：2019-2023年北京金宝宇海制冷设备有限公司流动资产周转次数变化情况</w:t>
      </w:r>
    </w:p>
    <w:p>
      <w:pPr>
        <w:spacing w:after="150"/>
      </w:pPr>
      <w:r>
        <w:rPr/>
        <w:t xml:space="preserve">图表：2019-2023年北京金宝宇海制冷设备有限公司总资产周转次数变化情况</w:t>
      </w:r>
    </w:p>
    <w:p>
      <w:pPr>
        <w:spacing w:after="150"/>
      </w:pPr>
      <w:r>
        <w:rPr/>
        <w:t xml:space="preserve">图表：2019-2023年北京金宝宇海制冷设备有限公司销售净利率变化情况</w:t>
      </w:r>
    </w:p>
    <w:p>
      <w:pPr>
        <w:spacing w:after="150"/>
      </w:pPr>
      <w:r>
        <w:rPr/>
        <w:t xml:space="preserve">图表：2019-2023年北京金宝宇海制冷设备有限公司销售毛利率变化情况</w:t>
      </w:r>
    </w:p>
    <w:p>
      <w:pPr>
        <w:spacing w:after="150"/>
      </w:pPr>
      <w:r>
        <w:rPr/>
        <w:t xml:space="preserve">图表：2019-2023年北京金宝宇海制冷设备有限公司资产净利率变化情况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2024-2029年中国冷库及冷风机市场运行策略及投资价值研究报告</dc:title>
  <dc:description>2024-2029年中国冷库及冷风机市场运行策略及投资价值研究报告</dc:description>
  <dc:subject>2024-2029年中国冷库及冷风机市场运行策略及投资价值研究报告</dc:subject>
  <cp:keywords>研究报告</cp:keywords>
  <cp:category>研究报告</cp:category>
  <cp:lastModifiedBy>北京中道泰和信息咨询有限公司</cp:lastModifiedBy>
  <dcterms:created xsi:type="dcterms:W3CDTF">2024-01-23T04:00:27+08:00</dcterms:created>
  <dcterms:modified xsi:type="dcterms:W3CDTF">2024-01-23T04:00:27+08:00</dcterms:modified>
</cp:coreProperties>
</file>

<file path=docProps/custom.xml><?xml version="1.0" encoding="utf-8"?>
<Properties xmlns="http://schemas.openxmlformats.org/officeDocument/2006/custom-properties" xmlns:vt="http://schemas.openxmlformats.org/officeDocument/2006/docPropsVTypes"/>
</file>