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2024-2029年中国高铁市场运行策略及投资价值研究报告</w:t>
      </w:r>
    </w:p>
    <w:p>
      <w:pPr>
        <w:spacing w:after="150"/>
      </w:pPr>
      <w:r>
        <w:rPr>
          <w:b w:val="1"/>
          <w:bCs w:val="1"/>
        </w:rPr>
        <w:t xml:space="preserve">报告简介</w:t>
      </w:r>
    </w:p>
    <w:p>
      <w:pPr>
        <w:spacing w:after="150"/>
      </w:pPr>
      <w:r>
        <w:rPr/>
        <w:t xml:space="preserve">高铁行业研究报告主要分析了高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铁行业重点企业分析、子行业分析、区域市场分析、行业风险分析、行业发展前景预测及相关的经营、投资建议等。报告研究框架全面、严谨，分析内容客观、公正、系统，真实准确地反映了我国高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高铁园区运行分析</w:t>
      </w:r>
    </w:p>
    <w:p>
      <w:pPr>
        <w:spacing w:after="150"/>
      </w:pPr>
      <w:r>
        <w:rPr>
          <w:b w:val="1"/>
          <w:bCs w:val="1"/>
        </w:rPr>
        <w:t xml:space="preserve">第一章 高铁产业园区建设背景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五、高铁产业园区发展背景</w:t>
      </w:r>
    </w:p>
    <w:p>
      <w:pPr>
        <w:spacing w:after="150"/>
      </w:pPr>
      <w:r>
        <w:rPr/>
        <w:t xml:space="preserve">1、高铁产业园区规划的目的</w:t>
      </w:r>
    </w:p>
    <w:p>
      <w:pPr>
        <w:spacing w:after="150"/>
      </w:pPr>
      <w:r>
        <w:rPr/>
        <w:t xml:space="preserve">2、高铁产业园区规划的意义</w:t>
      </w:r>
    </w:p>
    <w:p>
      <w:pPr>
        <w:spacing w:after="150"/>
      </w:pPr>
      <w:r>
        <w:rPr/>
        <w:t xml:space="preserve">3、高铁产业园区发展的有利条件</w:t>
      </w:r>
    </w:p>
    <w:p>
      <w:pPr>
        <w:spacing w:after="150"/>
      </w:pPr>
      <w:r>
        <w:rPr/>
        <w:t xml:space="preserve">第二节 高铁产业园区发展阶段分析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高铁产业园区发展能力分析</w:t>
      </w:r>
    </w:p>
    <w:p>
      <w:pPr>
        <w:spacing w:after="150"/>
      </w:pPr>
      <w:r>
        <w:rPr/>
        <w:t xml:space="preserve">一、高铁行业发展现状分析</w:t>
      </w:r>
    </w:p>
    <w:p>
      <w:pPr>
        <w:spacing w:after="150"/>
      </w:pPr>
      <w:r>
        <w:rPr/>
        <w:t xml:space="preserve">二、高铁产业园区软件环境条件分析</w:t>
      </w:r>
    </w:p>
    <w:p>
      <w:pPr>
        <w:spacing w:after="150"/>
      </w:pPr>
      <w:r>
        <w:rPr/>
        <w:t xml:space="preserve">三、高铁产业园区硬件环境条件分析</w:t>
      </w:r>
    </w:p>
    <w:p>
      <w:pPr>
        <w:spacing w:after="150"/>
      </w:pPr>
      <w:r>
        <w:rPr>
          <w:b w:val="1"/>
          <w:bCs w:val="1"/>
        </w:rPr>
        <w:t xml:space="preserve">第三章 2019-2023年高铁产业园区总体分析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高铁产业园区发展的问题及对策</w:t>
      </w:r>
    </w:p>
    <w:p>
      <w:pPr>
        <w:spacing w:after="150"/>
      </w:pPr>
      <w:r>
        <w:rPr/>
        <w:t xml:space="preserve">一、高铁产业园区发展中的主要问题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四、高铁产业园区的规划设计原则及思路</w:t>
      </w:r>
    </w:p>
    <w:p>
      <w:pPr>
        <w:spacing w:after="150"/>
      </w:pPr>
      <w:r>
        <w:rPr/>
        <w:t xml:space="preserve">五、高铁产业园的定位策略与模式选择</w:t>
      </w:r>
    </w:p>
    <w:p>
      <w:pPr>
        <w:spacing w:after="150"/>
      </w:pPr>
      <w:r>
        <w:rPr>
          <w:b w:val="1"/>
          <w:bCs w:val="1"/>
        </w:rPr>
        <w:t xml:space="preserve">第四章 2019-2023年高铁产业园区运营管理分析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高铁产业园区建设关联群体分析</w:t>
      </w:r>
    </w:p>
    <w:p>
      <w:pPr>
        <w:spacing w:after="150"/>
      </w:pPr>
      <w:r>
        <w:rPr/>
        <w:t xml:space="preserve">一、地方政府</w:t>
      </w:r>
    </w:p>
    <w:p>
      <w:pPr>
        <w:spacing w:after="150"/>
      </w:pPr>
      <w:r>
        <w:rPr/>
        <w:t xml:space="preserve">二、地产开发商</w:t>
      </w:r>
    </w:p>
    <w:p>
      <w:pPr>
        <w:spacing w:after="150"/>
      </w:pPr>
      <w:r>
        <w:rPr/>
        <w:t xml:space="preserve">三、行业协会</w:t>
      </w:r>
    </w:p>
    <w:p>
      <w:pPr>
        <w:spacing w:after="150"/>
      </w:pPr>
      <w:r>
        <w:rPr/>
        <w:t xml:space="preserve">四、大学及科研机构</w:t>
      </w:r>
    </w:p>
    <w:p>
      <w:pPr>
        <w:spacing w:after="150"/>
      </w:pPr>
      <w:r>
        <w:rPr/>
        <w:t xml:space="preserve">五、园区内企业</w:t>
      </w:r>
    </w:p>
    <w:p>
      <w:pPr>
        <w:spacing w:after="150"/>
      </w:pPr>
      <w:r>
        <w:rPr/>
        <w:t xml:space="preserve">第四节 高铁产业园区的运营管理分析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高铁行业发展分析</w:t>
      </w:r>
    </w:p>
    <w:p>
      <w:pPr>
        <w:spacing w:after="150"/>
      </w:pPr>
      <w:r>
        <w:rPr>
          <w:b w:val="1"/>
          <w:bCs w:val="1"/>
        </w:rPr>
        <w:t xml:space="preserve">第五章 2019-2023年高铁行业发展现状分析</w:t>
      </w:r>
    </w:p>
    <w:p>
      <w:pPr>
        <w:spacing w:after="150"/>
      </w:pPr>
      <w:r>
        <w:rPr/>
        <w:t xml:space="preserve">第一节 我国高铁行业发展状况分析</w:t>
      </w:r>
    </w:p>
    <w:p>
      <w:pPr>
        <w:spacing w:after="150"/>
      </w:pPr>
      <w:r>
        <w:rPr/>
        <w:t xml:space="preserve">一、我国高铁行业发展阶段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四、我国高铁行业商业模式分析</w:t>
      </w:r>
    </w:p>
    <w:p>
      <w:pPr>
        <w:spacing w:after="150"/>
      </w:pPr>
      <w:r>
        <w:rPr/>
        <w:t xml:space="preserve">第二节 2019-2023年高铁行业发展现状</w:t>
      </w:r>
    </w:p>
    <w:p>
      <w:pPr>
        <w:spacing w:after="150"/>
      </w:pPr>
      <w:r>
        <w:rPr/>
        <w:t xml:space="preserve">一、高铁市场规模及成长性分析</w:t>
      </w:r>
    </w:p>
    <w:p>
      <w:pPr>
        <w:spacing w:after="150"/>
      </w:pPr>
      <w:r>
        <w:rPr/>
        <w:t xml:space="preserve">二、2019-2023年我国高铁行业发展分析</w:t>
      </w:r>
    </w:p>
    <w:p>
      <w:pPr>
        <w:spacing w:after="150"/>
      </w:pPr>
      <w:r>
        <w:rPr/>
        <w:t xml:space="preserve">三、2019-2023年中国高铁企业发展分析</w:t>
      </w:r>
    </w:p>
    <w:p>
      <w:pPr>
        <w:spacing w:after="150"/>
      </w:pPr>
      <w:r>
        <w:rPr/>
        <w:t xml:space="preserve">四、2019-2023年我国高铁行业需求情况</w:t>
      </w:r>
    </w:p>
    <w:p>
      <w:pPr>
        <w:spacing w:after="150"/>
      </w:pPr>
      <w:r>
        <w:rPr/>
        <w:t xml:space="preserve">五、2019-2023年我国高铁行业供需平衡分析</w:t>
      </w:r>
    </w:p>
    <w:p>
      <w:pPr>
        <w:spacing w:after="150"/>
      </w:pPr>
      <w:r>
        <w:rPr/>
        <w:t xml:space="preserve">第三节 中国高铁行业细分市场结构分析</w:t>
      </w:r>
    </w:p>
    <w:p>
      <w:pPr>
        <w:spacing w:after="150"/>
      </w:pPr>
      <w:r>
        <w:rPr/>
        <w:t xml:space="preserve">一、高铁行业市场结构现状分析</w:t>
      </w:r>
    </w:p>
    <w:p>
      <w:pPr>
        <w:spacing w:after="150"/>
      </w:pPr>
      <w:r>
        <w:rPr/>
        <w:t xml:space="preserve">二、高铁行业细分结构特征分析</w:t>
      </w:r>
    </w:p>
    <w:p>
      <w:pPr>
        <w:spacing w:after="150"/>
      </w:pPr>
      <w:r>
        <w:rPr/>
        <w:t xml:space="preserve">三、高铁行业细分市场发展概况</w:t>
      </w:r>
    </w:p>
    <w:p>
      <w:pPr>
        <w:spacing w:after="150"/>
      </w:pPr>
      <w:r>
        <w:rPr/>
        <w:t xml:space="preserve">四、高铁行业市场结构变化趋势</w:t>
      </w:r>
    </w:p>
    <w:p>
      <w:pPr>
        <w:spacing w:after="150"/>
      </w:pPr>
      <w:r>
        <w:rPr>
          <w:b w:val="1"/>
          <w:bCs w:val="1"/>
        </w:rPr>
        <w:t xml:space="preserve">第六章 2019-2023年高铁行业竞争格局分析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二、中国高铁行业竞争力分析</w:t>
      </w:r>
    </w:p>
    <w:p>
      <w:pPr>
        <w:spacing w:after="150"/>
      </w:pPr>
      <w:r>
        <w:rPr/>
        <w:t xml:space="preserve">三、中国高铁产品(服务)竞争力优势分析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2019-2023年高铁行业重点企业经营分析</w:t>
      </w:r>
    </w:p>
    <w:p>
      <w:pPr>
        <w:spacing w:after="150"/>
      </w:pPr>
      <w:r>
        <w:rPr/>
        <w:t xml:space="preserve">第一节 中国高铁企业总体发展状况分析</w:t>
      </w:r>
    </w:p>
    <w:p>
      <w:pPr>
        <w:spacing w:after="150"/>
      </w:pPr>
      <w:r>
        <w:rPr/>
        <w:t xml:space="preserve">一、高铁企业主要类型</w:t>
      </w:r>
    </w:p>
    <w:p>
      <w:pPr>
        <w:spacing w:after="150"/>
      </w:pPr>
      <w:r>
        <w:rPr/>
        <w:t xml:space="preserve">二、高铁企业资本运作分析</w:t>
      </w:r>
    </w:p>
    <w:p>
      <w:pPr>
        <w:spacing w:after="150"/>
      </w:pPr>
      <w:r>
        <w:rPr/>
        <w:t xml:space="preserve">三、高铁企业创新及品牌建设</w:t>
      </w:r>
    </w:p>
    <w:p>
      <w:pPr>
        <w:spacing w:after="150"/>
      </w:pPr>
      <w:r>
        <w:rPr/>
        <w:t xml:space="preserve">四、高铁企业国际竞争力分析</w:t>
      </w:r>
    </w:p>
    <w:p>
      <w:pPr>
        <w:spacing w:after="150"/>
      </w:pPr>
      <w:r>
        <w:rPr/>
        <w:t xml:space="preserve">第二节 2019-2023年高铁重点公司主要竞争力分析</w:t>
      </w:r>
    </w:p>
    <w:p>
      <w:pPr>
        <w:spacing w:after="150"/>
      </w:pPr>
      <w:r>
        <w:rPr/>
        <w:t xml:space="preserve">一、偿债能力分析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2024-2029年高铁行业发展前景预测分析</w:t>
      </w:r>
    </w:p>
    <w:p>
      <w:pPr>
        <w:spacing w:after="150"/>
      </w:pPr>
      <w:r>
        <w:rPr/>
        <w:t xml:space="preserve">第一节 2024-2029年高铁市场发展前景</w:t>
      </w:r>
    </w:p>
    <w:p>
      <w:pPr>
        <w:spacing w:after="150"/>
      </w:pPr>
      <w:r>
        <w:rPr/>
        <w:t xml:space="preserve">一、2024-2029年高铁市场发展潜力</w:t>
      </w:r>
    </w:p>
    <w:p>
      <w:pPr>
        <w:spacing w:after="150"/>
      </w:pPr>
      <w:r>
        <w:rPr/>
        <w:t xml:space="preserve">二、2024-2029年高铁市场发展前景展望</w:t>
      </w:r>
    </w:p>
    <w:p>
      <w:pPr>
        <w:spacing w:after="150"/>
      </w:pPr>
      <w:r>
        <w:rPr/>
        <w:t xml:space="preserve">三、2024-2029年高铁细分行业发展前景分析</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二、2024-2029年高铁市场规模预测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第三部分 高铁产业园区规划</w:t>
      </w:r>
    </w:p>
    <w:p>
      <w:pPr>
        <w:spacing w:after="150"/>
      </w:pPr>
      <w:r>
        <w:rPr>
          <w:b w:val="1"/>
          <w:bCs w:val="1"/>
        </w:rPr>
        <w:t xml:space="preserve">第九章 高铁产业园区定位及规划</w:t>
      </w:r>
    </w:p>
    <w:p>
      <w:pPr>
        <w:spacing w:after="150"/>
      </w:pPr>
      <w:r>
        <w:rPr/>
        <w:t xml:space="preserve">第一节 高铁产业园区的发展定位</w:t>
      </w:r>
    </w:p>
    <w:p>
      <w:pPr>
        <w:spacing w:after="150"/>
      </w:pPr>
      <w:r>
        <w:rPr/>
        <w:t xml:space="preserve">一、高铁产业园区的功能定位</w:t>
      </w:r>
    </w:p>
    <w:p>
      <w:pPr>
        <w:spacing w:after="150"/>
      </w:pPr>
      <w:r>
        <w:rPr/>
        <w:t xml:space="preserve">二、高铁产业园区的产业定位</w:t>
      </w:r>
    </w:p>
    <w:p>
      <w:pPr>
        <w:spacing w:after="150"/>
      </w:pPr>
      <w:r>
        <w:rPr/>
        <w:t xml:space="preserve">第二节 产业园区产业链搭建</w:t>
      </w:r>
    </w:p>
    <w:p>
      <w:pPr>
        <w:spacing w:after="150"/>
      </w:pPr>
      <w:r>
        <w:rPr/>
        <w:t xml:space="preserve">一、高铁产业园区产业结构</w:t>
      </w:r>
    </w:p>
    <w:p>
      <w:pPr>
        <w:spacing w:after="150"/>
      </w:pPr>
      <w:r>
        <w:rPr/>
        <w:t xml:space="preserve">二、高铁产业园区产业链条的设计</w:t>
      </w:r>
    </w:p>
    <w:p>
      <w:pPr>
        <w:spacing w:after="150"/>
      </w:pPr>
      <w:r>
        <w:rPr/>
        <w:t xml:space="preserve">第三节 产业园区的规划布局</w:t>
      </w:r>
    </w:p>
    <w:p>
      <w:pPr>
        <w:spacing w:after="150"/>
      </w:pPr>
      <w:r>
        <w:rPr/>
        <w:t xml:space="preserve">一、高铁产业园区用地布局</w:t>
      </w:r>
    </w:p>
    <w:p>
      <w:pPr>
        <w:spacing w:after="150"/>
      </w:pPr>
      <w:r>
        <w:rPr/>
        <w:t xml:space="preserve">二、高铁产业园区各功能区的建设规模</w:t>
      </w:r>
    </w:p>
    <w:p>
      <w:pPr>
        <w:spacing w:after="150"/>
      </w:pPr>
      <w:r>
        <w:rPr/>
        <w:t xml:space="preserve">三、高铁产业园区产业布局</w:t>
      </w:r>
    </w:p>
    <w:p>
      <w:pPr>
        <w:spacing w:after="150"/>
      </w:pPr>
      <w:r>
        <w:rPr/>
        <w:t xml:space="preserve">第四节 高铁产业园区保障体系</w:t>
      </w:r>
    </w:p>
    <w:p>
      <w:pPr>
        <w:spacing w:after="150"/>
      </w:pPr>
      <w:r>
        <w:rPr/>
        <w:t xml:space="preserve">一、高铁产业政策支持体系</w:t>
      </w:r>
    </w:p>
    <w:p>
      <w:pPr>
        <w:spacing w:after="150"/>
      </w:pPr>
      <w:r>
        <w:rPr/>
        <w:t xml:space="preserve">二、高铁产业园区公共服务平台搭建</w:t>
      </w:r>
    </w:p>
    <w:p>
      <w:pPr>
        <w:spacing w:after="150"/>
      </w:pPr>
      <w:r>
        <w:rPr/>
        <w:t xml:space="preserve">三、高铁产业园区运营模式设计</w:t>
      </w:r>
    </w:p>
    <w:p>
      <w:pPr>
        <w:spacing w:after="150"/>
      </w:pPr>
      <w:r>
        <w:rPr>
          <w:b w:val="1"/>
          <w:bCs w:val="1"/>
        </w:rPr>
        <w:t xml:space="preserve">第十章 高铁产业园区投资成本与收益估算</w:t>
      </w:r>
    </w:p>
    <w:p>
      <w:pPr>
        <w:spacing w:after="150"/>
      </w:pPr>
      <w:r>
        <w:rPr/>
        <w:t xml:space="preserve">第一节 高铁产业园区经济效益评估</w:t>
      </w:r>
    </w:p>
    <w:p>
      <w:pPr>
        <w:spacing w:after="150"/>
      </w:pPr>
      <w:r>
        <w:rPr/>
        <w:t xml:space="preserve">一、产业园区投资估算</w:t>
      </w:r>
    </w:p>
    <w:p>
      <w:pPr>
        <w:spacing w:after="150"/>
      </w:pPr>
      <w:r>
        <w:rPr/>
        <w:t xml:space="preserve">2、高铁产业园区分阶段投资估算</w:t>
      </w:r>
    </w:p>
    <w:p>
      <w:pPr>
        <w:spacing w:after="150"/>
      </w:pPr>
      <w:r>
        <w:rPr/>
        <w:t xml:space="preserve">二、成本估算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高铁产业园区社会效益评估</w:t>
      </w:r>
    </w:p>
    <w:p>
      <w:pPr>
        <w:spacing w:after="150"/>
      </w:pPr>
      <w:r>
        <w:rPr/>
        <w:t xml:space="preserve">第三节 高铁产业园区生态效益评估</w:t>
      </w:r>
    </w:p>
    <w:p>
      <w:pPr>
        <w:spacing w:after="150"/>
      </w:pPr>
      <w:r>
        <w:rPr/>
        <w:t xml:space="preserve">第四节 高铁产业园区适应性评价指标体系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高铁产业园区发展趋势预测</w:t>
      </w:r>
    </w:p>
    <w:p>
      <w:pPr>
        <w:spacing w:after="150"/>
      </w:pPr>
      <w:r>
        <w:rPr>
          <w:b w:val="1"/>
          <w:bCs w:val="1"/>
        </w:rPr>
        <w:t xml:space="preserve">第十一章 高铁产业园区建设行业发展趋势预测</w:t>
      </w:r>
    </w:p>
    <w:p>
      <w:pPr>
        <w:spacing w:after="150"/>
      </w:pPr>
      <w:r>
        <w:rPr/>
        <w:t xml:space="preserve">第一节 高铁产业园区发展趋势分析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高铁产业园区建设行业前景分析</w:t>
      </w:r>
    </w:p>
    <w:p>
      <w:pPr>
        <w:spacing w:after="150"/>
      </w:pPr>
      <w:r>
        <w:rPr/>
        <w:t xml:space="preserve">一、高铁产业园区建设行业存在的问题</w:t>
      </w:r>
    </w:p>
    <w:p>
      <w:pPr>
        <w:spacing w:after="150"/>
      </w:pPr>
      <w:r>
        <w:rPr/>
        <w:t xml:space="preserve">二、高铁产业园区创新规划方式及理念</w:t>
      </w:r>
    </w:p>
    <w:p>
      <w:pPr>
        <w:spacing w:after="150"/>
      </w:pPr>
      <w:r>
        <w:rPr/>
        <w:t xml:space="preserve">三、高铁产业园区服务平台的创新建议</w:t>
      </w:r>
    </w:p>
    <w:p>
      <w:pPr>
        <w:spacing w:after="150"/>
      </w:pPr>
      <w:r>
        <w:rPr/>
        <w:t xml:space="preserve">四、高铁产业园区投资开发及运营建议</w:t>
      </w:r>
    </w:p>
    <w:p>
      <w:pPr>
        <w:spacing w:after="150"/>
      </w:pPr>
      <w:r>
        <w:rPr/>
        <w:t xml:space="preserve">五、高铁产业园区建设行业融资建议</w:t>
      </w:r>
    </w:p>
    <w:p>
      <w:pPr>
        <w:spacing w:after="150"/>
      </w:pPr>
      <w:r>
        <w:rPr/>
        <w:t xml:space="preserve">六、高铁产业园区建设行业前景分析</w:t>
      </w:r>
    </w:p>
    <w:p>
      <w:pPr>
        <w:spacing w:after="150"/>
      </w:pPr>
      <w:r>
        <w:rPr>
          <w:b w:val="1"/>
          <w:bCs w:val="1"/>
        </w:rPr>
        <w:t xml:space="preserve">第十二章 高铁产业园区的投资潜力分析</w:t>
      </w:r>
    </w:p>
    <w:p>
      <w:pPr>
        <w:spacing w:after="150"/>
      </w:pPr>
      <w:r>
        <w:rPr/>
        <w:t xml:space="preserve">第一节 高铁产业园区的投资形势分析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三、未来十年高铁产业园区发展的战略方向</w:t>
      </w:r>
    </w:p>
    <w:p>
      <w:pPr>
        <w:spacing w:after="150"/>
      </w:pPr>
      <w:r>
        <w:rPr/>
        <w:t xml:space="preserve">第三节 高铁产业园投资前景分析</w:t>
      </w:r>
    </w:p>
    <w:p>
      <w:pPr>
        <w:spacing w:after="150"/>
      </w:pPr>
      <w:r>
        <w:rPr>
          <w:b w:val="1"/>
          <w:bCs w:val="1"/>
        </w:rPr>
        <w:t xml:space="preserve">第五部分 高铁园区投资策略建议</w:t>
      </w:r>
    </w:p>
    <w:p>
      <w:pPr>
        <w:spacing w:after="150"/>
      </w:pPr>
      <w:r>
        <w:rPr>
          <w:b w:val="1"/>
          <w:bCs w:val="1"/>
        </w:rPr>
        <w:t xml:space="preserve">第十三章 高铁产业园区建设行业投融资分析</w:t>
      </w:r>
    </w:p>
    <w:p>
      <w:pPr>
        <w:spacing w:after="150"/>
      </w:pPr>
      <w:r>
        <w:rPr/>
        <w:t xml:space="preserve">第一节 高铁产业园区建设行业投资分析</w:t>
      </w:r>
    </w:p>
    <w:p>
      <w:pPr>
        <w:spacing w:after="150"/>
      </w:pPr>
      <w:r>
        <w:rPr/>
        <w:t xml:space="preserve">一、高铁产业园区建设行业投资风险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二、高铁产业园区建设行业投资规模</w:t>
      </w:r>
    </w:p>
    <w:p>
      <w:pPr>
        <w:spacing w:after="150"/>
      </w:pPr>
      <w:r>
        <w:rPr/>
        <w:t xml:space="preserve">第二节 高铁产业园区建设行业融资分析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b w:val="1"/>
          <w:bCs w:val="1"/>
        </w:rPr>
        <w:t xml:space="preserve">第十四章 高铁产业园区的招商策略研究</w:t>
      </w:r>
    </w:p>
    <w:p>
      <w:pPr>
        <w:spacing w:after="150"/>
      </w:pPr>
      <w:r>
        <w:rPr/>
        <w:t xml:space="preserve">第一节 高铁产业园区的招商流程介绍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高铁产业园区招商引资策略</w:t>
      </w:r>
    </w:p>
    <w:p>
      <w:pPr>
        <w:spacing w:after="150"/>
      </w:pPr>
      <w:r>
        <w:rPr/>
        <w:t xml:space="preserve">一、2019-2023年高铁产业园区招商策略</w:t>
      </w:r>
    </w:p>
    <w:p>
      <w:pPr>
        <w:spacing w:after="150"/>
      </w:pPr>
      <w:r>
        <w:rPr/>
        <w:t xml:space="preserve">二、高铁产业园区招商引资营销策略</w:t>
      </w:r>
    </w:p>
    <w:p>
      <w:pPr>
        <w:spacing w:after="150"/>
      </w:pPr>
      <w:r>
        <w:rPr/>
        <w:t xml:space="preserve">三、高铁产业园区招商引资发展策略</w:t>
      </w:r>
    </w:p>
    <w:p>
      <w:pPr>
        <w:spacing w:after="150"/>
      </w:pPr>
      <w:r>
        <w:rPr/>
        <w:t xml:space="preserve">四、高铁产业园区服务外包策略分析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第十五章 高铁产业园区投资策略分析</w:t>
      </w:r>
    </w:p>
    <w:p>
      <w:pPr>
        <w:spacing w:after="150"/>
      </w:pPr>
      <w:r>
        <w:rPr/>
        <w:t xml:space="preserve">第一节 高铁产业园主要投资模式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高铁产业园投资建议</w:t>
      </w:r>
    </w:p>
    <w:p>
      <w:pPr>
        <w:spacing w:after="150"/>
      </w:pPr>
      <w:r>
        <w:rPr>
          <w:b w:val="1"/>
          <w:bCs w:val="1"/>
        </w:rPr>
        <w:t xml:space="preserve">图表目录</w:t>
      </w:r>
    </w:p>
    <w:p>
      <w:pPr>
        <w:spacing w:after="150"/>
      </w:pPr>
      <w:r>
        <w:rPr/>
        <w:t xml:space="preserve">图表：产业园区的分类</w:t>
      </w:r>
    </w:p>
    <w:p>
      <w:pPr>
        <w:spacing w:after="150"/>
      </w:pPr>
      <w:r>
        <w:rPr/>
        <w:t xml:space="preserve">图表：产业园区生产要素聚集阶段分析</w:t>
      </w:r>
    </w:p>
    <w:p>
      <w:pPr>
        <w:spacing w:after="150"/>
      </w:pPr>
      <w:r>
        <w:rPr/>
        <w:t xml:space="preserve">图表：产业园区产业主导阶段分析</w:t>
      </w:r>
    </w:p>
    <w:p>
      <w:pPr>
        <w:spacing w:after="150"/>
      </w:pPr>
      <w:r>
        <w:rPr/>
        <w:t xml:space="preserve">图表：产业园区创新突破阶段分析</w:t>
      </w:r>
    </w:p>
    <w:p>
      <w:pPr>
        <w:spacing w:after="150"/>
      </w:pPr>
      <w:r>
        <w:rPr/>
        <w:t xml:space="preserve">图表：产业园区现代都市阶段分析</w:t>
      </w:r>
    </w:p>
    <w:p>
      <w:pPr>
        <w:spacing w:after="150"/>
      </w:pPr>
      <w:r>
        <w:rPr/>
        <w:t xml:space="preserve">图表：2008-2019-2023铁路营业里程(公里)</w:t>
      </w:r>
    </w:p>
    <w:p>
      <w:pPr>
        <w:spacing w:after="150"/>
      </w:pPr>
      <w:r>
        <w:rPr/>
        <w:t xml:space="preserve">图表：2008-2019-2023 高铁营业里程(公里)</w:t>
      </w:r>
    </w:p>
    <w:p>
      <w:pPr>
        <w:spacing w:after="150"/>
      </w:pPr>
      <w:r>
        <w:rPr/>
        <w:t xml:space="preserve">图表：2008-2019-2023铁路、高铁密度</w:t>
      </w:r>
    </w:p>
    <w:p>
      <w:pPr>
        <w:spacing w:after="150"/>
      </w:pPr>
      <w:r>
        <w:rPr/>
        <w:t xml:space="preserve">图表：2019-2023高铁新增营业里程(公里)</w:t>
      </w:r>
    </w:p>
    <w:p>
      <w:pPr>
        <w:spacing w:after="150"/>
      </w:pPr>
      <w:r>
        <w:rPr/>
        <w:t xml:space="preserve">图表：2019-2023年动车保有量及车辆密度</w:t>
      </w:r>
    </w:p>
    <w:p>
      <w:pPr>
        <w:spacing w:after="150"/>
      </w:pPr>
      <w:r>
        <w:rPr/>
        <w:t xml:space="preserve">图表：2019-2023 发改委批复铁路项目情况</w:t>
      </w:r>
    </w:p>
    <w:p>
      <w:pPr>
        <w:spacing w:after="150"/>
      </w:pPr>
      <w:r>
        <w:rPr/>
        <w:t xml:space="preserve">图表：产业园区规划的“五步法”思路</w:t>
      </w:r>
    </w:p>
    <w:p>
      <w:pPr>
        <w:spacing w:after="150"/>
      </w:pPr>
      <w:r>
        <w:rPr/>
        <w:t xml:space="preserve">图表：产业园区的外部环境分析</w:t>
      </w:r>
    </w:p>
    <w:p>
      <w:pPr>
        <w:spacing w:after="150"/>
      </w:pPr>
      <w:r>
        <w:rPr/>
        <w:t xml:space="preserve">图表：产业园区的内部资源分析</w:t>
      </w:r>
    </w:p>
    <w:p>
      <w:pPr>
        <w:spacing w:after="150"/>
      </w:pPr>
      <w:r>
        <w:rPr/>
        <w:t xml:space="preserve">图表：产业生命周期与竞争力的组合分析</w:t>
      </w:r>
    </w:p>
    <w:p>
      <w:pPr>
        <w:spacing w:after="150"/>
      </w:pPr>
      <w:r>
        <w:rPr/>
        <w:t xml:space="preserve">图表：某阶段 A、B、C 三种主导产业的产业组合分析</w:t>
      </w:r>
    </w:p>
    <w:p>
      <w:pPr>
        <w:spacing w:after="150"/>
      </w:pPr>
      <w:r>
        <w:rPr/>
        <w:t xml:space="preserve">图表：穷开发与富开发模式比较</w:t>
      </w:r>
    </w:p>
    <w:p>
      <w:pPr>
        <w:spacing w:after="150"/>
      </w:pPr>
      <w:r>
        <w:rPr/>
        <w:t xml:space="preserve">图表：高铁行业环境“波特五力”分析模型</w:t>
      </w:r>
    </w:p>
    <w:p>
      <w:pPr>
        <w:spacing w:after="150"/>
      </w:pPr>
      <w:r>
        <w:rPr/>
        <w:t xml:space="preserve">图表：2019-2023年我国高铁行业销售利润率分析</w:t>
      </w:r>
    </w:p>
    <w:p>
      <w:pPr>
        <w:spacing w:after="150"/>
      </w:pPr>
      <w:r>
        <w:rPr/>
        <w:t xml:space="preserve">图表：2019-2023年我国不同规模高铁行业销售利润率分析</w:t>
      </w:r>
    </w:p>
    <w:p>
      <w:pPr>
        <w:spacing w:after="150"/>
      </w:pPr>
      <w:r>
        <w:rPr/>
        <w:t xml:space="preserve">图表：2019-2023年我国高铁行业不同所有制企业销售利润率</w:t>
      </w:r>
    </w:p>
    <w:p>
      <w:pPr>
        <w:spacing w:after="150"/>
      </w:pPr>
      <w:r>
        <w:rPr/>
        <w:t xml:space="preserve">图表：2019-2023年1-5月我国高铁区域市场集中度分析</w:t>
      </w:r>
    </w:p>
    <w:p>
      <w:pPr>
        <w:spacing w:after="150"/>
      </w:pPr>
      <w:r>
        <w:rPr/>
        <w:t xml:space="preserve">图表：三元评价模型</w:t>
      </w:r>
    </w:p>
    <w:p>
      <w:pPr>
        <w:spacing w:after="150"/>
      </w:pPr>
      <w:r>
        <w:rPr/>
        <w:t xml:space="preserve">图表：高铁行业单位规模情况分析</w:t>
      </w:r>
    </w:p>
    <w:p>
      <w:pPr>
        <w:spacing w:after="150"/>
      </w:pPr>
      <w:r>
        <w:rPr/>
        <w:t xml:space="preserve">图表：2019-2023年高铁重点公司毛利率分析(%)</w:t>
      </w:r>
    </w:p>
    <w:p>
      <w:pPr>
        <w:spacing w:after="150"/>
      </w:pPr>
      <w:r>
        <w:rPr/>
        <w:t xml:space="preserve">图表：2019-2023年高铁重点公司资产负债率分析(%)</w:t>
      </w:r>
    </w:p>
    <w:p>
      <w:pPr>
        <w:spacing w:after="150"/>
      </w:pPr>
      <w:r>
        <w:rPr/>
        <w:t xml:space="preserve">图表：2019-2023年高铁重点公司总资产周转率分析(次)</w:t>
      </w:r>
    </w:p>
    <w:p>
      <w:pPr>
        <w:spacing w:after="150"/>
      </w:pPr>
      <w:r>
        <w:rPr/>
        <w:t xml:space="preserve">图表：2019-2023年高铁重点公司利润同比增长分析(%)</w:t>
      </w:r>
    </w:p>
    <w:p>
      <w:pPr>
        <w:spacing w:after="150"/>
      </w:pPr>
      <w:r>
        <w:rPr/>
        <w:t xml:space="preserve">图表：预计2020 年动车组拥有量达到3.6 万辆</w:t>
      </w:r>
    </w:p>
    <w:p>
      <w:pPr>
        <w:spacing w:after="150"/>
      </w:pPr>
      <w:r>
        <w:rPr/>
        <w:t xml:space="preserve">图表：高新园区的产业构建模式</w:t>
      </w:r>
    </w:p>
    <w:p>
      <w:pPr>
        <w:spacing w:after="150"/>
      </w:pPr>
      <w:r>
        <w:rPr/>
        <w:t xml:space="preserve">图表：产业公共服务平台的作用</w:t>
      </w:r>
    </w:p>
    <w:p>
      <w:pPr>
        <w:spacing w:after="150"/>
      </w:pPr>
      <w:r>
        <w:rPr/>
        <w:t xml:space="preserve">图表：产业公共服务平台体系的三个层面</w:t>
      </w:r>
    </w:p>
    <w:p>
      <w:pPr>
        <w:spacing w:after="150"/>
      </w:pPr>
      <w:r>
        <w:rPr/>
        <w:t xml:space="preserve">图表：各产业园区风险投资支持对象和促进措施的比较</w:t>
      </w:r>
    </w:p>
    <w:p>
      <w:pPr>
        <w:spacing w:after="150"/>
      </w:pPr>
      <w:r>
        <w:rPr/>
        <w:t xml:space="preserve">图表：2024-2029年高铁产业园区行业经营风险及控制策略</w:t>
      </w:r>
    </w:p>
    <w:p>
      <w:pPr>
        <w:spacing w:after="150"/>
      </w:pPr>
      <w:r>
        <w:rPr/>
        <w:t xml:space="preserve">图表：2019-2023年我国高铁产业园区建设行业投资增速分析</w:t>
      </w:r>
    </w:p>
    <w:p>
      <w:pPr>
        <w:spacing w:after="150"/>
      </w:pPr>
      <w:r>
        <w:rPr/>
        <w:t xml:space="preserve">图表：劳动力成本驱动下的国际服务外包流动</w:t>
      </w:r>
    </w:p>
    <w:p>
      <w:pPr>
        <w:spacing w:after="150"/>
      </w:pPr>
      <w:r>
        <w:rPr/>
        <w:t xml:space="preserve">图表：亚洲四国发展服务外包环境对比</w:t>
      </w:r>
    </w:p>
    <w:p>
      <w:pPr>
        <w:spacing w:after="150"/>
      </w:pPr>
      <w:r>
        <w:rPr/>
        <w:t xml:space="preserve">图表：国际发包商眼中不同国家不同服务外包行业成熟度对比</w:t>
      </w:r>
    </w:p>
    <w:p>
      <w:pPr>
        <w:spacing w:after="150"/>
      </w:pPr>
      <w:r>
        <w:rPr/>
        <w:t xml:space="preserve">图表：程序员的年平均工资及工资增速</w:t>
      </w:r>
    </w:p>
    <w:p>
      <w:pPr>
        <w:spacing w:after="150"/>
      </w:pPr>
      <w:r>
        <w:rPr/>
        <w:t xml:space="preserve">图表：现代设计服务产业链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2024-2029年中国高铁市场运行策略及投资价值研究报告</dc:title>
  <dc:description>2024-2029年中国高铁市场运行策略及投资价值研究报告</dc:description>
  <dc:subject>2024-2029年中国高铁市场运行策略及投资价值研究报告</dc:subject>
  <cp:keywords>研究报告</cp:keywords>
  <cp:category>研究报告</cp:category>
  <cp:lastModifiedBy>北京中道泰和信息咨询有限公司</cp:lastModifiedBy>
  <dcterms:created xsi:type="dcterms:W3CDTF">2024-01-23T04:00:26+08:00</dcterms:created>
  <dcterms:modified xsi:type="dcterms:W3CDTF">2024-01-23T04:00:26+08:00</dcterms:modified>
</cp:coreProperties>
</file>

<file path=docProps/custom.xml><?xml version="1.0" encoding="utf-8"?>
<Properties xmlns="http://schemas.openxmlformats.org/officeDocument/2006/custom-properties" xmlns:vt="http://schemas.openxmlformats.org/officeDocument/2006/docPropsVTypes"/>
</file>