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2024-2029年中国商业银行个人信贷业务行业市场竞争态势分析与投资盈利预测报告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银行个人信贷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银行个人信贷业务行业市场跟踪搜集的一手市场数据，应用先进的科学分析模型，全面而准确地为您从行业的整体高度来架构分析体系。报告结合商业银行个人信贷业务行业的背景，深入而客观地剖析了中国商业银行个人信贷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银行个人信贷业务行业的发展轨迹及多年的实践经验，对行业未来的发展趋势做出审慎分析与预测，是商业银行个人信贷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银行个人信贷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商业银行个人信贷业务细分市场构成</w:t>
      </w:r>
    </w:p>
    <w:p>
      <w:pPr>
        <w:spacing w:after="150"/>
      </w:pPr>
      <w:r>
        <w:rPr/>
        <w:t xml:space="preserve">一、产品定义</w:t>
      </w:r>
    </w:p>
    <w:p>
      <w:pPr>
        <w:spacing w:after="150"/>
      </w:pPr>
      <w:r>
        <w:rPr/>
        <w:t xml:space="preserve">二、产品分类</w:t>
      </w:r>
    </w:p>
    <w:p>
      <w:pPr>
        <w:spacing w:after="150"/>
      </w:pPr>
      <w:r>
        <w:rPr/>
        <w:t xml:space="preserve">第三节 商业银行个人信贷业务细分市场发展历程及周期性分析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商业银行个人信贷业务行业特征分析</w:t>
      </w:r>
    </w:p>
    <w:p>
      <w:pPr>
        <w:spacing w:after="150"/>
      </w:pPr>
      <w:r>
        <w:rPr/>
        <w:t xml:space="preserve">一、商业银行个人信贷业务周期性特征分析</w:t>
      </w:r>
    </w:p>
    <w:p>
      <w:pPr>
        <w:spacing w:after="150"/>
      </w:pPr>
      <w:r>
        <w:rPr/>
        <w:t xml:space="preserve">二、商业银行个人信贷业务季节性消费特征分析</w:t>
      </w:r>
    </w:p>
    <w:p>
      <w:pPr>
        <w:spacing w:after="150"/>
      </w:pPr>
      <w:r>
        <w:rPr/>
        <w:t xml:space="preserve">三、商业银行个人信贷业务政策准入机制分析</w:t>
      </w:r>
    </w:p>
    <w:p>
      <w:pPr>
        <w:spacing w:after="150"/>
      </w:pPr>
      <w:r>
        <w:rPr/>
        <w:t xml:space="preserve">四、商业银行个人信贷业务特有经营模式分析</w:t>
      </w:r>
    </w:p>
    <w:p>
      <w:pPr>
        <w:spacing w:after="150"/>
      </w:pPr>
      <w:r>
        <w:rPr/>
        <w:t xml:space="preserve">五、商业银行个人信贷业务技术门槛分析</w:t>
      </w:r>
    </w:p>
    <w:p>
      <w:pPr>
        <w:spacing w:after="150"/>
      </w:pPr>
      <w:r>
        <w:rPr>
          <w:b w:val="1"/>
          <w:bCs w:val="1"/>
        </w:rPr>
        <w:t xml:space="preserve">第二章 2019-2023年中国商业银行个人信贷业务发展环境分析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商业银行个人信贷业务政策及标准分析</w:t>
      </w:r>
    </w:p>
    <w:p>
      <w:pPr>
        <w:spacing w:after="150"/>
      </w:pPr>
      <w:r>
        <w:rPr/>
        <w:t xml:space="preserve">一、商业银行个人信贷业务管理体制分析</w:t>
      </w:r>
    </w:p>
    <w:p>
      <w:pPr>
        <w:spacing w:after="150"/>
      </w:pPr>
      <w:r>
        <w:rPr/>
        <w:t xml:space="preserve">二、商业银行个人信贷业务发展速度国家相关政策对比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二、中国商业银行个人信贷业务技术发展趋势分析</w:t>
      </w:r>
    </w:p>
    <w:p>
      <w:pPr>
        <w:spacing w:after="150"/>
      </w:pPr>
      <w:r>
        <w:rPr>
          <w:b w:val="1"/>
          <w:bCs w:val="1"/>
        </w:rPr>
        <w:t xml:space="preserve">第三章 全球商业银行个人信贷业务市场现状、市场容量及发展趋势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全球商业银行个人信贷业务发展历程与发展特点</w:t>
      </w:r>
    </w:p>
    <w:p>
      <w:pPr>
        <w:spacing w:after="150"/>
      </w:pPr>
      <w:r>
        <w:rPr/>
        <w:t xml:space="preserve">第五节 主要国家商业银行个人信贷业务需求规模及发展趋势分析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全球主要商业银行个人信贷业务企业竞争力分析</w:t>
      </w:r>
    </w:p>
    <w:p>
      <w:pPr>
        <w:spacing w:after="150"/>
      </w:pPr>
      <w:r>
        <w:rPr/>
        <w:t xml:space="preserve">第七节 全球商业银行个人信贷业务供求分析</w:t>
      </w:r>
    </w:p>
    <w:p>
      <w:pPr>
        <w:spacing w:after="150"/>
      </w:pPr>
      <w:r>
        <w:rPr/>
        <w:t xml:space="preserve">一、商业银行个人信贷业务供求现状</w:t>
      </w:r>
    </w:p>
    <w:p>
      <w:pPr>
        <w:spacing w:after="150"/>
      </w:pPr>
      <w:r>
        <w:rPr/>
        <w:t xml:space="preserve">二、商业银行个人信贷业务产能扩张及产能缺口分析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商业银行个人信贷业务下游行业需求特征与需求规模分析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二、下游对商业银行个人信贷业务的需求规模与趋势分析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二、下游对商业银行个人信贷业务的需求规模与趋势分析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二、年下游对商业银行个人信贷业务的需求规模与趋势分析</w:t>
      </w:r>
    </w:p>
    <w:p>
      <w:pPr>
        <w:spacing w:after="150"/>
      </w:pPr>
      <w:r>
        <w:rPr/>
        <w:t xml:space="preserve">第四节 年下游行业需求规模预测</w:t>
      </w:r>
    </w:p>
    <w:p>
      <w:pPr>
        <w:spacing w:after="150"/>
      </w:pPr>
      <w:r>
        <w:rPr>
          <w:b w:val="1"/>
          <w:bCs w:val="1"/>
        </w:rPr>
        <w:t xml:space="preserve">第六章 全球商业银行个人信贷业务发展分析</w:t>
      </w:r>
    </w:p>
    <w:p>
      <w:pPr>
        <w:spacing w:after="150"/>
      </w:pPr>
      <w:r>
        <w:rPr/>
        <w:t xml:space="preserve">第一节 2019-2023年全球商业银行个人信贷业务市场分析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商业银行个人信贷业务竞争格局分析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2024-2029年商业银行个人信贷业务供需市场预测</w:t>
      </w:r>
    </w:p>
    <w:p>
      <w:pPr>
        <w:spacing w:after="150"/>
      </w:pPr>
      <w:r>
        <w:rPr>
          <w:b w:val="1"/>
          <w:bCs w:val="1"/>
        </w:rPr>
        <w:t xml:space="preserve">第七章 商业银行个人信贷业务细分市场进出口调查分析</w:t>
      </w:r>
    </w:p>
    <w:p>
      <w:pPr>
        <w:spacing w:after="150"/>
      </w:pPr>
      <w:r>
        <w:rPr/>
        <w:t xml:space="preserve">第一节 2019-2023年商业银行个人信贷业务细分市场进口调查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2019-2023年商业银行个人信贷业务细分市场出口调查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2019-2023年商业银行个人信贷业务产品主要进出口企业排名</w:t>
      </w:r>
    </w:p>
    <w:p>
      <w:pPr>
        <w:spacing w:after="150"/>
      </w:pPr>
      <w:r>
        <w:rPr/>
        <w:t xml:space="preserve">一、中国商业银行个人信贷业务产品主要进出口企业的国际地位分析</w:t>
      </w:r>
    </w:p>
    <w:p>
      <w:pPr>
        <w:spacing w:after="150"/>
      </w:pPr>
      <w:r>
        <w:rPr/>
        <w:t xml:space="preserve">二、主要进出口国家及地区分析</w:t>
      </w:r>
    </w:p>
    <w:p>
      <w:pPr>
        <w:spacing w:after="150"/>
      </w:pPr>
      <w:r>
        <w:rPr/>
        <w:t xml:space="preserve">三、中国商业银行个人信贷业务进出口存在的问题</w:t>
      </w:r>
    </w:p>
    <w:p>
      <w:pPr>
        <w:spacing w:after="150"/>
      </w:pPr>
      <w:r>
        <w:rPr/>
        <w:t xml:space="preserve">第四节 2019-2023年商业银行个人信贷业务进出口环境</w:t>
      </w:r>
    </w:p>
    <w:p>
      <w:pPr>
        <w:spacing w:after="150"/>
      </w:pPr>
      <w:r>
        <w:rPr/>
        <w:t xml:space="preserve">一、税率</w:t>
      </w:r>
    </w:p>
    <w:p>
      <w:pPr>
        <w:spacing w:after="150"/>
      </w:pPr>
      <w:r>
        <w:rPr/>
        <w:t xml:space="preserve">二、贸易保护</w:t>
      </w:r>
    </w:p>
    <w:p>
      <w:pPr>
        <w:spacing w:after="150"/>
      </w:pPr>
      <w:r>
        <w:rPr/>
        <w:t xml:space="preserve">第五节 2024-2029年商业银行个人信贷业务产品进出口预测</w:t>
      </w:r>
    </w:p>
    <w:p>
      <w:pPr>
        <w:spacing w:after="150"/>
      </w:pPr>
      <w:r>
        <w:rPr>
          <w:b w:val="1"/>
          <w:bCs w:val="1"/>
        </w:rPr>
        <w:t xml:space="preserve">第八章 商业银行个人信贷业务产品价格调查分析</w:t>
      </w:r>
    </w:p>
    <w:p>
      <w:pPr>
        <w:spacing w:after="150"/>
      </w:pPr>
      <w:r>
        <w:rPr/>
        <w:t xml:space="preserve">第一节 2019-2023年国内外主要产品价格走势对比分析</w:t>
      </w:r>
    </w:p>
    <w:p>
      <w:pPr>
        <w:spacing w:after="150"/>
      </w:pPr>
      <w:r>
        <w:rPr/>
        <w:t xml:space="preserve">一、2019-2023年商业银行个人信贷业务产品定价因素分析</w:t>
      </w:r>
    </w:p>
    <w:p>
      <w:pPr>
        <w:spacing w:after="150"/>
      </w:pPr>
      <w:r>
        <w:rPr/>
        <w:t xml:space="preserve">二、2019-2023年商业银行个人信贷业务产品价格走势分析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2024-2029年商业银行个人信贷业务产品价格趋势预测</w:t>
      </w:r>
    </w:p>
    <w:p>
      <w:pPr>
        <w:spacing w:after="150"/>
      </w:pPr>
      <w:r>
        <w:rPr>
          <w:b w:val="1"/>
          <w:bCs w:val="1"/>
        </w:rPr>
        <w:t xml:space="preserve">第九章 中国商业银行个人信贷业务分类竞争优势分析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一、华东商业银行个人信贷业务竞争力分析</w:t>
      </w:r>
    </w:p>
    <w:p>
      <w:pPr>
        <w:spacing w:after="150"/>
      </w:pPr>
      <w:r>
        <w:rPr/>
        <w:t xml:space="preserve">二、华南商业银行个人信贷业务竞争力分析</w:t>
      </w:r>
    </w:p>
    <w:p>
      <w:pPr>
        <w:spacing w:after="150"/>
      </w:pPr>
      <w:r>
        <w:rPr/>
        <w:t xml:space="preserve">三、华北商业银行个人信贷业务竞争力分析</w:t>
      </w:r>
    </w:p>
    <w:p>
      <w:pPr>
        <w:spacing w:after="150"/>
      </w:pPr>
      <w:r>
        <w:rPr/>
        <w:t xml:space="preserve">四、其他地区分析</w:t>
      </w:r>
    </w:p>
    <w:p>
      <w:pPr>
        <w:spacing w:after="150"/>
      </w:pPr>
      <w:r>
        <w:rPr>
          <w:b w:val="1"/>
          <w:bCs w:val="1"/>
        </w:rPr>
        <w:t xml:space="preserve">第十章 2019-2023年中国商业银行个人信贷业务细分市场规模及趋势分析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2024-2029年商业银行个人信贷业务细分市场规模预测</w:t>
      </w:r>
    </w:p>
    <w:p>
      <w:pPr>
        <w:spacing w:after="150"/>
      </w:pPr>
      <w:r>
        <w:rPr>
          <w:b w:val="1"/>
          <w:bCs w:val="1"/>
        </w:rPr>
        <w:t xml:space="preserve">第十一章 国内商业银行个人信贷业务行业主要企业分析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中国商业银行个人信贷业务发展预测</w:t>
      </w:r>
    </w:p>
    <w:p>
      <w:pPr>
        <w:spacing w:after="150"/>
      </w:pPr>
      <w:r>
        <w:rPr/>
        <w:t xml:space="preserve">第一节 中国商业银行个人信贷业务所处周期分析</w:t>
      </w:r>
    </w:p>
    <w:p>
      <w:pPr>
        <w:spacing w:after="150"/>
      </w:pPr>
      <w:r>
        <w:rPr/>
        <w:t xml:space="preserve">第二节 2024-2029年中国商业银行个人信贷业务发展预测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图表：商业银行个人信贷业务产业链分析</w:t>
      </w:r>
    </w:p>
    <w:p>
      <w:pPr>
        <w:spacing w:after="150"/>
      </w:pPr>
      <w:r>
        <w:rPr/>
        <w:t xml:space="preserve">图表：国际商业银行个人信贷业务市场规模</w:t>
      </w:r>
    </w:p>
    <w:p>
      <w:pPr>
        <w:spacing w:after="150"/>
      </w:pPr>
      <w:r>
        <w:rPr/>
        <w:t xml:space="preserve">图表：国际商业银行个人信贷业务生命周期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图表：2019-2023年我国商业银行个人信贷业务行业需求及增长情况</w:t>
      </w:r>
    </w:p>
    <w:p>
      <w:pPr>
        <w:spacing w:after="150"/>
      </w:pPr>
      <w:r>
        <w:rPr/>
        <w:t xml:space="preserve">图表：2019-2023年我国商业银行个人信贷业务行业需求及增长对比</w:t>
      </w:r>
    </w:p>
    <w:p>
      <w:pPr>
        <w:spacing w:after="150"/>
      </w:pPr>
      <w:r>
        <w:rPr/>
        <w:t xml:space="preserve">图表：2019-2023年我国商业银行个人信贷业务行业管理费用及增长情况</w:t>
      </w:r>
    </w:p>
    <w:p>
      <w:pPr>
        <w:spacing w:after="150"/>
      </w:pPr>
      <w:r>
        <w:rPr/>
        <w:t xml:space="preserve">图表：2019-2023年我国商业银行个人信贷业务行业资产及增长情况</w:t>
      </w:r>
    </w:p>
    <w:p>
      <w:pPr>
        <w:spacing w:after="150"/>
      </w:pPr>
      <w:r>
        <w:rPr/>
        <w:t xml:space="preserve">图表：2019-2023年我国商业银行个人信贷业务行业资产及增长对比</w:t>
      </w:r>
    </w:p>
    <w:p>
      <w:pPr>
        <w:spacing w:after="150"/>
      </w:pPr>
      <w:r>
        <w:rPr/>
        <w:t xml:space="preserve">图表：2019-2023年中国商业银行个人信贷业务市场规模</w:t>
      </w:r>
    </w:p>
    <w:p>
      <w:pPr>
        <w:spacing w:after="150"/>
      </w:pPr>
      <w:r>
        <w:rPr/>
        <w:t xml:space="preserve">图表：2019-2023年我国商业银行个人信贷业务供应情况</w:t>
      </w:r>
    </w:p>
    <w:p>
      <w:pPr>
        <w:spacing w:after="150"/>
      </w:pPr>
      <w:r>
        <w:rPr/>
        <w:t xml:space="preserve">图表：2019-2023年我国商业银行个人信贷业务需求情况</w:t>
      </w:r>
    </w:p>
    <w:p>
      <w:pPr>
        <w:spacing w:after="150"/>
      </w:pPr>
      <w:r>
        <w:rPr/>
        <w:t xml:space="preserve">图表：2024-2029年中国商业银行个人信贷业务市场规模预测</w:t>
      </w:r>
    </w:p>
    <w:p>
      <w:pPr>
        <w:spacing w:after="150"/>
      </w:pPr>
      <w:r>
        <w:rPr/>
        <w:t xml:space="preserve">图表：2024-2029年我国商业银行个人信贷业务供应情况预测</w:t>
      </w:r>
    </w:p>
    <w:p>
      <w:pPr>
        <w:spacing w:after="150"/>
      </w:pPr>
      <w:r>
        <w:rPr/>
        <w:t xml:space="preserve">图表：2024-2029年我国商业银行个人信贷业务需求情况预测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2024-2029年中国商业银行个人信贷业务行业市场竞争态势分析与投资盈利预测报告</dc:title>
  <dc:description>2024-2029年中国商业银行个人信贷业务行业市场竞争态势分析与投资盈利预测报告</dc:description>
  <dc:subject>2024-2029年中国商业银行个人信贷业务行业市场竞争态势分析与投资盈利预测报告</dc:subject>
  <cp:keywords>研究报告</cp:keywords>
  <cp:category>研究报告</cp:category>
  <cp:lastModifiedBy>北京中道泰和信息咨询有限公司</cp:lastModifiedBy>
  <dcterms:created xsi:type="dcterms:W3CDTF">2024-01-23T03:45:22+08:00</dcterms:created>
  <dcterms:modified xsi:type="dcterms:W3CDTF">2024-01-23T03:45:22+08:00</dcterms:modified>
</cp:coreProperties>
</file>

<file path=docProps/custom.xml><?xml version="1.0" encoding="utf-8"?>
<Properties xmlns="http://schemas.openxmlformats.org/officeDocument/2006/custom-properties" xmlns:vt="http://schemas.openxmlformats.org/officeDocument/2006/docPropsVTypes"/>
</file>