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2024-2029年中国卡类印刷行业市场深度调研及投资潜力研究分析报告</w:t>
      </w:r>
    </w:p>
    <w:p>
      <w:pPr>
        <w:spacing w:after="150"/>
      </w:pPr>
      <w:r>
        <w:rPr>
          <w:b w:val="1"/>
          <w:bCs w:val="1"/>
        </w:rPr>
        <w:t xml:space="preserve">报告简介</w:t>
      </w:r>
    </w:p>
    <w:p>
      <w:pPr>
        <w:spacing w:after="150"/>
      </w:pPr>
      <w:r>
        <w:rPr/>
        <w:t xml:space="preserve">随着国内经济的发展，卡类印刷市场发展面临巨大机遇和挑战。在市场竞争方面，卡类印刷企业数量越来越多，市场正面临着供给与需求的不对称，卡类印刷行业有进一步洗牌的强烈要求，但是在一些卡类印刷细分市场仍有较大的发展空间，信息化技术将成为核心竞争力。本报告通过深入的调查、分析，投资者能够充分把握行业目前所处的全球和国内宏观经济形势，具体分析该产品所在的细分市场，对卡类印刷行业总体市场的供求趋势及行业前景做出判断;明确目标市场、分析竞争对手，了解市场定位，把握市场特征，发掘价格规律，创新营销手段，提出卡类印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卡类印刷行业研究单位等公布和提供的大量资料以及对行业内企业调研访察所获得的大量第一手数据，对我国卡类印刷市场的发展状况、供需状况、竞争格局、赢利水平、发展趋势等进行了分析。报告重点分析了卡类印刷前十大企业的研发、产销、战略、经营状况等。报告还对卡类印刷市场风险进行了预测，为卡类印刷生产厂家、流通企业以及零售商提供了新的投资机会和可借鉴的操作模式，对欲在卡类印刷行业从事资本运作的经济实体等单位准确了解目前中国卡类印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卡类印刷产业概述</w:t>
      </w:r>
    </w:p>
    <w:p>
      <w:pPr>
        <w:spacing w:after="150"/>
      </w:pPr>
      <w:r>
        <w:rPr/>
        <w:t xml:space="preserve">第一节 卡类印刷产业定义</w:t>
      </w:r>
    </w:p>
    <w:p>
      <w:pPr>
        <w:spacing w:after="150"/>
      </w:pPr>
      <w:r>
        <w:rPr/>
        <w:t xml:space="preserve">第二节 卡类印刷产业发展历程</w:t>
      </w:r>
    </w:p>
    <w:p>
      <w:pPr>
        <w:spacing w:after="150"/>
      </w:pPr>
      <w:r>
        <w:rPr/>
        <w:t xml:space="preserve">第三节 卡类印刷分类情况</w:t>
      </w:r>
    </w:p>
    <w:p>
      <w:pPr>
        <w:spacing w:after="150"/>
      </w:pPr>
      <w:r>
        <w:rPr/>
        <w:t xml:space="preserve">第四节 卡类印刷产业链分析</w:t>
      </w:r>
    </w:p>
    <w:p>
      <w:pPr>
        <w:spacing w:after="150"/>
      </w:pPr>
      <w:r>
        <w:rPr/>
        <w:t xml:space="preserve">一、产业链模型介绍</w:t>
      </w:r>
    </w:p>
    <w:p>
      <w:pPr>
        <w:spacing w:after="150"/>
      </w:pPr>
      <w:r>
        <w:rPr/>
        <w:t xml:space="preserve">二、卡类印刷产业链模型分析</w:t>
      </w:r>
    </w:p>
    <w:p>
      <w:pPr>
        <w:spacing w:after="150"/>
      </w:pPr>
      <w:r>
        <w:rPr>
          <w:b w:val="1"/>
          <w:bCs w:val="1"/>
        </w:rPr>
        <w:t xml:space="preserve">第二章 中国卡类印刷产业发展环境分析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卡类印刷产业相关政策</w:t>
      </w:r>
    </w:p>
    <w:p>
      <w:pPr>
        <w:spacing w:after="150"/>
      </w:pPr>
      <w:r>
        <w:rPr/>
        <w:t xml:space="preserve">一、国家“十四五”产业政策</w:t>
      </w:r>
    </w:p>
    <w:p>
      <w:pPr>
        <w:spacing w:after="150"/>
      </w:pPr>
      <w:r>
        <w:rPr/>
        <w:t xml:space="preserve">二、其他相关政策</w:t>
      </w:r>
    </w:p>
    <w:p>
      <w:pPr>
        <w:spacing w:after="150"/>
      </w:pPr>
      <w:r>
        <w:rPr/>
        <w:t xml:space="preserve">第三节 中国卡类印刷产业发展社会环境分析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全球卡类印刷市场分析</w:t>
      </w:r>
    </w:p>
    <w:p>
      <w:pPr>
        <w:spacing w:after="150"/>
      </w:pPr>
      <w:r>
        <w:rPr/>
        <w:t xml:space="preserve">第一节 美国</w:t>
      </w:r>
    </w:p>
    <w:p>
      <w:pPr>
        <w:spacing w:after="150"/>
      </w:pPr>
      <w:r>
        <w:rPr/>
        <w:t xml:space="preserve">第二节 日本</w:t>
      </w:r>
    </w:p>
    <w:p>
      <w:pPr>
        <w:spacing w:after="150"/>
      </w:pPr>
      <w:r>
        <w:rPr/>
        <w:t xml:space="preserve">第三节 印度</w:t>
      </w:r>
    </w:p>
    <w:p>
      <w:pPr>
        <w:spacing w:after="150"/>
      </w:pPr>
      <w:r>
        <w:rPr/>
        <w:t xml:space="preserve">第四节 越南</w:t>
      </w:r>
    </w:p>
    <w:p>
      <w:pPr>
        <w:spacing w:after="150"/>
      </w:pPr>
      <w:r>
        <w:rPr/>
        <w:t xml:space="preserve">第五节 重点厂商分析</w:t>
      </w:r>
    </w:p>
    <w:p>
      <w:pPr>
        <w:spacing w:after="150"/>
      </w:pPr>
      <w:r>
        <w:rPr>
          <w:b w:val="1"/>
          <w:bCs w:val="1"/>
        </w:rPr>
        <w:t xml:space="preserve">第四章 中国卡类印刷产业供需现状分析</w:t>
      </w:r>
    </w:p>
    <w:p>
      <w:pPr>
        <w:spacing w:after="150"/>
      </w:pPr>
      <w:r>
        <w:rPr/>
        <w:t xml:space="preserve">第一节 卡类印刷产业总体规模</w:t>
      </w:r>
    </w:p>
    <w:p>
      <w:pPr>
        <w:spacing w:after="150"/>
      </w:pPr>
      <w:r>
        <w:rPr/>
        <w:t xml:space="preserve">第二节 卡类印刷产能概况</w:t>
      </w:r>
    </w:p>
    <w:p>
      <w:pPr>
        <w:spacing w:after="150"/>
      </w:pPr>
      <w:r>
        <w:rPr/>
        <w:t xml:space="preserve">一、2019-2023年产能分析</w:t>
      </w:r>
    </w:p>
    <w:p>
      <w:pPr>
        <w:spacing w:after="150"/>
      </w:pPr>
      <w:r>
        <w:rPr/>
        <w:t xml:space="preserve">二、2024-2029年产能预测</w:t>
      </w:r>
    </w:p>
    <w:p>
      <w:pPr>
        <w:spacing w:after="150"/>
      </w:pPr>
      <w:r>
        <w:rPr/>
        <w:t xml:space="preserve">第三节 卡类印刷产量概况</w:t>
      </w:r>
    </w:p>
    <w:p>
      <w:pPr>
        <w:spacing w:after="150"/>
      </w:pPr>
      <w:r>
        <w:rPr/>
        <w:t xml:space="preserve">第四节 卡类印刷市场需求概况</w:t>
      </w:r>
    </w:p>
    <w:p>
      <w:pPr>
        <w:spacing w:after="150"/>
      </w:pPr>
      <w:r>
        <w:rPr/>
        <w:t xml:space="preserve">一、2019-2023年市场需求量分析</w:t>
      </w:r>
    </w:p>
    <w:p>
      <w:pPr>
        <w:spacing w:after="150"/>
      </w:pPr>
      <w:r>
        <w:rPr/>
        <w:t xml:space="preserve">二、2024-2029年市场需求量预测</w:t>
      </w:r>
    </w:p>
    <w:p>
      <w:pPr>
        <w:spacing w:after="150"/>
      </w:pPr>
      <w:r>
        <w:rPr/>
        <w:t xml:space="preserve">第五节 进出口分析</w:t>
      </w:r>
    </w:p>
    <w:p>
      <w:pPr>
        <w:spacing w:after="150"/>
      </w:pPr>
      <w:r>
        <w:rPr>
          <w:b w:val="1"/>
          <w:bCs w:val="1"/>
        </w:rPr>
        <w:t xml:space="preserve">第五章 中国卡类印刷产业总体发展状况</w:t>
      </w:r>
    </w:p>
    <w:p>
      <w:pPr>
        <w:spacing w:after="150"/>
      </w:pPr>
      <w:r>
        <w:rPr/>
        <w:t xml:space="preserve">第一节 中国卡类印刷产业规模情况分析</w:t>
      </w:r>
    </w:p>
    <w:p>
      <w:pPr>
        <w:spacing w:after="150"/>
      </w:pPr>
      <w:r>
        <w:rPr/>
        <w:t xml:space="preserve">一、产业单位规模情况分析</w:t>
      </w:r>
    </w:p>
    <w:p>
      <w:pPr>
        <w:spacing w:after="150"/>
      </w:pPr>
      <w:r>
        <w:rPr/>
        <w:t xml:space="preserve">二、产业人员规模状况分析</w:t>
      </w:r>
    </w:p>
    <w:p>
      <w:pPr>
        <w:spacing w:after="150"/>
      </w:pPr>
      <w:r>
        <w:rPr/>
        <w:t xml:space="preserve">三、产业资产规模状况分析</w:t>
      </w:r>
    </w:p>
    <w:p>
      <w:pPr>
        <w:spacing w:after="150"/>
      </w:pPr>
      <w:r>
        <w:rPr/>
        <w:t xml:space="preserve">四、产业市场规模状况分析</w:t>
      </w:r>
    </w:p>
    <w:p>
      <w:pPr>
        <w:spacing w:after="150"/>
      </w:pPr>
      <w:r>
        <w:rPr/>
        <w:t xml:space="preserve">第二节 中国卡类印刷产业财务能力分析</w:t>
      </w:r>
    </w:p>
    <w:p>
      <w:pPr>
        <w:spacing w:after="150"/>
      </w:pPr>
      <w:r>
        <w:rPr/>
        <w:t xml:space="preserve">第三节 产业竞争结构分析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卡类印刷企业竞争策略分析</w:t>
      </w:r>
    </w:p>
    <w:p>
      <w:pPr>
        <w:spacing w:after="150"/>
      </w:pPr>
      <w:r>
        <w:rPr>
          <w:b w:val="1"/>
          <w:bCs w:val="1"/>
        </w:rPr>
        <w:t xml:space="preserve">第六章 2019-2023年我国卡类印刷产业重点区域分析</w:t>
      </w:r>
    </w:p>
    <w:p>
      <w:pPr>
        <w:spacing w:after="150"/>
      </w:pPr>
      <w:r>
        <w:rPr/>
        <w:t xml:space="preserve">第一节 华北</w:t>
      </w:r>
    </w:p>
    <w:p>
      <w:pPr>
        <w:spacing w:after="150"/>
      </w:pPr>
      <w:r>
        <w:rPr/>
        <w:t xml:space="preserve">第二节 华南</w:t>
      </w:r>
    </w:p>
    <w:p>
      <w:pPr>
        <w:spacing w:after="150"/>
      </w:pPr>
      <w:r>
        <w:rPr/>
        <w:t xml:space="preserve">第三节 华东</w:t>
      </w:r>
    </w:p>
    <w:p>
      <w:pPr>
        <w:spacing w:after="150"/>
      </w:pPr>
      <w:r>
        <w:rPr/>
        <w:t xml:space="preserve">第四节 华西</w:t>
      </w:r>
    </w:p>
    <w:p>
      <w:pPr>
        <w:spacing w:after="150"/>
      </w:pPr>
      <w:r>
        <w:rPr/>
        <w:t xml:space="preserve">第五节 其他重点经济开发地区</w:t>
      </w:r>
    </w:p>
    <w:p>
      <w:pPr>
        <w:spacing w:after="150"/>
      </w:pPr>
      <w:r>
        <w:rPr>
          <w:b w:val="1"/>
          <w:bCs w:val="1"/>
        </w:rPr>
        <w:t xml:space="preserve">第七章 卡类印刷产业市场分析</w:t>
      </w:r>
    </w:p>
    <w:p>
      <w:pPr>
        <w:spacing w:after="150"/>
      </w:pPr>
      <w:r>
        <w:rPr/>
        <w:t xml:space="preserve">第一节 重点产品</w:t>
      </w:r>
    </w:p>
    <w:p>
      <w:pPr>
        <w:spacing w:after="150"/>
      </w:pPr>
      <w:r>
        <w:rPr/>
        <w:t xml:space="preserve">一、市场占有率</w:t>
      </w:r>
    </w:p>
    <w:p>
      <w:pPr>
        <w:spacing w:after="150"/>
      </w:pPr>
      <w:r>
        <w:rPr/>
        <w:t xml:space="preserve">二、市场应用及特点</w:t>
      </w:r>
    </w:p>
    <w:p>
      <w:pPr>
        <w:spacing w:after="150"/>
      </w:pPr>
      <w:r>
        <w:rPr/>
        <w:t xml:space="preserve">三、供应商分析</w:t>
      </w:r>
    </w:p>
    <w:p>
      <w:pPr>
        <w:spacing w:after="150"/>
      </w:pPr>
      <w:r>
        <w:rPr/>
        <w:t xml:space="preserve">第二节 技术分析</w:t>
      </w:r>
    </w:p>
    <w:p>
      <w:pPr>
        <w:spacing w:after="150"/>
      </w:pPr>
      <w:r>
        <w:rPr/>
        <w:t xml:space="preserve">一、技术现状</w:t>
      </w:r>
    </w:p>
    <w:p>
      <w:pPr>
        <w:spacing w:after="150"/>
      </w:pPr>
      <w:r>
        <w:rPr/>
        <w:t xml:space="preserve">二、创新技术研发及方向</w:t>
      </w:r>
    </w:p>
    <w:p>
      <w:pPr>
        <w:spacing w:after="150"/>
      </w:pPr>
      <w:r>
        <w:rPr/>
        <w:t xml:space="preserve">第三节 产品细分</w:t>
      </w:r>
    </w:p>
    <w:p>
      <w:pPr>
        <w:spacing w:after="150"/>
      </w:pPr>
      <w:r>
        <w:rPr/>
        <w:t xml:space="preserve">第四节 市场价格分析</w:t>
      </w:r>
    </w:p>
    <w:p>
      <w:pPr>
        <w:spacing w:after="150"/>
      </w:pPr>
      <w:r>
        <w:rPr>
          <w:b w:val="1"/>
          <w:bCs w:val="1"/>
        </w:rPr>
        <w:t xml:space="preserve">第八章 卡类印刷国内重点生产厂家分析</w:t>
      </w:r>
    </w:p>
    <w:p>
      <w:pPr>
        <w:spacing w:after="150"/>
      </w:pPr>
      <w:r>
        <w:rPr/>
        <w:t xml:space="preserve">第一节 A公司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第八节 H公司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第九节 I公司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第十节 J公司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b w:val="1"/>
          <w:bCs w:val="1"/>
        </w:rPr>
        <w:t xml:space="preserve">第九章 2024-2029年卡类印刷产业发展趋势及投资风险分析</w:t>
      </w:r>
    </w:p>
    <w:p>
      <w:pPr>
        <w:spacing w:after="150"/>
      </w:pPr>
      <w:r>
        <w:rPr/>
        <w:t xml:space="preserve">第一节 当前卡类印刷市场存在的问题</w:t>
      </w:r>
    </w:p>
    <w:p>
      <w:pPr>
        <w:spacing w:after="150"/>
      </w:pPr>
      <w:r>
        <w:rPr/>
        <w:t xml:space="preserve">第二节 卡类印刷未来发展预测分析</w:t>
      </w:r>
    </w:p>
    <w:p>
      <w:pPr>
        <w:spacing w:after="150"/>
      </w:pPr>
      <w:r>
        <w:rPr/>
        <w:t xml:space="preserve">一、2024-2029年中国卡类印刷产业发展规模</w:t>
      </w:r>
    </w:p>
    <w:p>
      <w:pPr>
        <w:spacing w:after="150"/>
      </w:pPr>
      <w:r>
        <w:rPr/>
        <w:t xml:space="preserve">二、2024-2029年中国卡类印刷产业技术趋势预测</w:t>
      </w:r>
    </w:p>
    <w:p>
      <w:pPr>
        <w:spacing w:after="150"/>
      </w:pPr>
      <w:r>
        <w:rPr/>
        <w:t xml:space="preserve">三、总体产业“十四五”整体规划及预测</w:t>
      </w:r>
    </w:p>
    <w:p>
      <w:pPr>
        <w:spacing w:after="150"/>
      </w:pPr>
      <w:r>
        <w:rPr/>
        <w:t xml:space="preserve">第三节 2024-2029年中国卡类印刷产业投资风险分析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t xml:space="preserve">第四节 专家建议</w:t>
      </w:r>
    </w:p>
    <w:p>
      <w:pPr>
        <w:spacing w:after="150"/>
      </w:pPr>
      <w:r>
        <w:rPr>
          <w:b w:val="1"/>
          <w:bCs w:val="1"/>
        </w:rPr>
        <w:t xml:space="preserve">图表目录</w:t>
      </w:r>
    </w:p>
    <w:p>
      <w:pPr>
        <w:spacing w:after="150"/>
      </w:pPr>
      <w:r>
        <w:rPr/>
        <w:t xml:space="preserve">图表：卡类印刷产业链分析</w:t>
      </w:r>
    </w:p>
    <w:p>
      <w:pPr>
        <w:spacing w:after="150"/>
      </w:pPr>
      <w:r>
        <w:rPr/>
        <w:t xml:space="preserve">图表：国际卡类印刷市场规模</w:t>
      </w:r>
    </w:p>
    <w:p>
      <w:pPr>
        <w:spacing w:after="150"/>
      </w:pPr>
      <w:r>
        <w:rPr/>
        <w:t xml:space="preserve">图表：国际卡类印刷生命周期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图表：2019-2023年我国卡类印刷行业需求及增长情况</w:t>
      </w:r>
    </w:p>
    <w:p>
      <w:pPr>
        <w:spacing w:after="150"/>
      </w:pPr>
      <w:r>
        <w:rPr/>
        <w:t xml:space="preserve">图表：2019-2023年我国卡类印刷行业需求及增长对比</w:t>
      </w:r>
    </w:p>
    <w:p>
      <w:pPr>
        <w:spacing w:after="150"/>
      </w:pPr>
      <w:r>
        <w:rPr/>
        <w:t xml:space="preserve">图表：2019-2023年我国卡类印刷行业管理费用及增长情况</w:t>
      </w:r>
    </w:p>
    <w:p>
      <w:pPr>
        <w:spacing w:after="150"/>
      </w:pPr>
      <w:r>
        <w:rPr/>
        <w:t xml:space="preserve">图表：2019-2023年我国卡类印刷行业资产及增长情况</w:t>
      </w:r>
    </w:p>
    <w:p>
      <w:pPr>
        <w:spacing w:after="150"/>
      </w:pPr>
      <w:r>
        <w:rPr/>
        <w:t xml:space="preserve">图表：2019-2023年我国卡类印刷行业资产及增长对比</w:t>
      </w:r>
    </w:p>
    <w:p>
      <w:pPr>
        <w:spacing w:after="150"/>
      </w:pPr>
      <w:r>
        <w:rPr/>
        <w:t xml:space="preserve">图表：2019-2023年中国卡类印刷市场规模</w:t>
      </w:r>
    </w:p>
    <w:p>
      <w:pPr>
        <w:spacing w:after="150"/>
      </w:pPr>
      <w:r>
        <w:rPr/>
        <w:t xml:space="preserve">图表：2019-2023年我国卡类印刷供应情况</w:t>
      </w:r>
    </w:p>
    <w:p>
      <w:pPr>
        <w:spacing w:after="150"/>
      </w:pPr>
      <w:r>
        <w:rPr/>
        <w:t xml:space="preserve">图表：2019-2023年我国卡类印刷需求情况</w:t>
      </w:r>
    </w:p>
    <w:p>
      <w:pPr>
        <w:spacing w:after="150"/>
      </w:pPr>
      <w:r>
        <w:rPr/>
        <w:t xml:space="preserve">图表：2024-2029年中国卡类印刷市场规模预测</w:t>
      </w:r>
    </w:p>
    <w:p>
      <w:pPr>
        <w:spacing w:after="150"/>
      </w:pPr>
      <w:r>
        <w:rPr/>
        <w:t xml:space="preserve">图表：2024-2029年我国卡类印刷供应情况预测</w:t>
      </w:r>
    </w:p>
    <w:p>
      <w:pPr>
        <w:spacing w:after="150"/>
      </w:pPr>
      <w:r>
        <w:rPr/>
        <w:t xml:space="preserve">图表：2024-2029年我国卡类印刷需求情况预测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2024-2029年中国卡类印刷行业市场深度调研及投资潜力研究分析报告</dc:title>
  <dc:description>2024-2029年中国卡类印刷行业市场深度调研及投资潜力研究分析报告</dc:description>
  <dc:subject>2024-2029年中国卡类印刷行业市场深度调研及投资潜力研究分析报告</dc:subject>
  <cp:keywords>研究报告</cp:keywords>
  <cp:category>研究报告</cp:category>
  <cp:lastModifiedBy>北京中道泰和信息咨询有限公司</cp:lastModifiedBy>
  <dcterms:created xsi:type="dcterms:W3CDTF">2024-01-23T03:17:43+08:00</dcterms:created>
  <dcterms:modified xsi:type="dcterms:W3CDTF">2024-01-23T03:17:43+08:00</dcterms:modified>
</cp:coreProperties>
</file>

<file path=docProps/custom.xml><?xml version="1.0" encoding="utf-8"?>
<Properties xmlns="http://schemas.openxmlformats.org/officeDocument/2006/custom-properties" xmlns:vt="http://schemas.openxmlformats.org/officeDocument/2006/docPropsVTypes"/>
</file>