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2024-2029年吲达帕胺片行业市场调研和投资分析报告</w:t>
      </w:r>
    </w:p>
    <w:p>
      <w:pPr>
        <w:spacing w:after="150"/>
      </w:pPr>
      <w:r>
        <w:rPr>
          <w:b w:val="1"/>
          <w:bCs w:val="1"/>
        </w:rPr>
        <w:t xml:space="preserve">报告简介</w:t>
      </w:r>
    </w:p>
    <w:p>
      <w:pPr>
        <w:spacing w:after="150"/>
      </w:pPr>
      <w:r>
        <w:rPr/>
        <w:t xml:space="preserve">吲达帕胺片商品名伊特安、万伯安、钠催离。抗高血压,具有扩张血管平滑肌及利尿作用,用于原发性高血压。药品被归类到高血压、其它心脑血管类、泌尿系统类等药品分类。吲达帕胺片是一种磺胺类利尿剂，通过抑制远端肾小管皮质稀释段的再吸收水与电解质而发挥作用。降压作用未明，其利尿作用不能解释降压作用，因降压作用出现的剂量远小于利尿作用的剂量，可能的机制包括以下几个方面：调节血管平滑肌细胞的钙内流;刺激前列腺素pge2和前列腺素pgi2的合成;减低血管对血管加压胺的超敏感性，从而抑制血管收缩。本品降压时对心排血量、心率及心律影响小或无。长期用本品很少影响肾小球滤过率或肾血流量。药品不影响血脂及碳水化合物的代谢。吲达帕胺的剂量达40mg，即相当于治疗量的27倍时，没有任何毒性反应。急性中毒主要表现为水和电解质紊乱(低钠血症和低钾血症)。临床症状可能为恶心、呕吐、低血压、痛性痉挛、眩晕、嗜睡、思维混乱、多尿或少尿甚至无尿(低血容量所致)。在专门的医疗中心采用的最初处理方法为：通过洗胃和/或服用活性炭，尽快清除摄入的药物。此后，应补充水和电解质，恢复水和电解质的平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吲达帕胺片行业及各子行业的发展状况、上下游行业发展状况、市场供需形势、新产品与技术等进行了分析，并重点分析了我国吲达帕胺片行业发展状况和特点，以及中国吲达帕胺片行业将面临的挑战、企业的发展策略等。报告还对全球吲达帕胺片行业发展态势作了详细分析，并对吲达帕胺片行业进行了趋向研判，是吲达帕胺片生产、经营企业，科研、投资机构等单位准确了解目前吲达帕胺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2019-2023年中国吲达帕胺片行业发展环境分析</w:t>
      </w:r>
    </w:p>
    <w:p>
      <w:pPr>
        <w:spacing w:after="150"/>
      </w:pPr>
      <w:r>
        <w:rPr/>
        <w:t xml:space="preserve">第一节 2019-2023年中国吲达帕胺片行业政策环境</w:t>
      </w:r>
    </w:p>
    <w:p>
      <w:pPr>
        <w:spacing w:after="150"/>
      </w:pPr>
      <w:r>
        <w:rPr/>
        <w:t xml:space="preserve">一、中国吲达帕胺片行业监管体制分析</w:t>
      </w:r>
    </w:p>
    <w:p>
      <w:pPr>
        <w:spacing w:after="150"/>
      </w:pPr>
      <w:r>
        <w:rPr/>
        <w:t xml:space="preserve">二、中国吲达帕胺片行业主要法律法规</w:t>
      </w:r>
    </w:p>
    <w:p>
      <w:pPr>
        <w:spacing w:after="150"/>
      </w:pPr>
      <w:r>
        <w:rPr/>
        <w:t xml:space="preserve">三、中国吲达帕胺片行业政策走势解读</w:t>
      </w:r>
    </w:p>
    <w:p>
      <w:pPr>
        <w:spacing w:after="150"/>
      </w:pPr>
      <w:r>
        <w:rPr/>
        <w:t xml:space="preserve">第二节 中国吲达帕胺片行业在国民经济中地位分析</w:t>
      </w:r>
    </w:p>
    <w:p>
      <w:pPr>
        <w:spacing w:after="150"/>
      </w:pPr>
      <w:r>
        <w:rPr/>
        <w:t xml:space="preserve">第三节 中国吲达帕胺片行业进入壁垒/退出机制分析</w:t>
      </w:r>
    </w:p>
    <w:p>
      <w:pPr>
        <w:spacing w:after="150"/>
      </w:pPr>
      <w:r>
        <w:rPr/>
        <w:t xml:space="preserve">一、中国吲达帕胺片行业进入壁垒分析</w:t>
      </w:r>
    </w:p>
    <w:p>
      <w:pPr>
        <w:spacing w:after="150"/>
      </w:pPr>
      <w:r>
        <w:rPr/>
        <w:t xml:space="preserve">二、中国吲达帕胺片行业退出机制分析</w:t>
      </w:r>
    </w:p>
    <w:p>
      <w:pPr>
        <w:spacing w:after="150"/>
      </w:pPr>
      <w:r>
        <w:rPr/>
        <w:t xml:space="preserve">第四节 中国吲达帕胺片行业技术环境分析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全球吲达帕胺片行业发展分析</w:t>
      </w:r>
    </w:p>
    <w:p>
      <w:pPr>
        <w:spacing w:after="150"/>
      </w:pPr>
      <w:r>
        <w:rPr/>
        <w:t xml:space="preserve">第一节 世界吲达帕胺片行业发展分析</w:t>
      </w:r>
    </w:p>
    <w:p>
      <w:pPr>
        <w:spacing w:after="150"/>
      </w:pPr>
      <w:r>
        <w:rPr/>
        <w:t xml:space="preserve">一、2019-2023年世界吲达帕胺片行业发展分析</w:t>
      </w:r>
    </w:p>
    <w:p>
      <w:pPr>
        <w:spacing w:after="150"/>
      </w:pPr>
      <w:r>
        <w:rPr/>
        <w:t xml:space="preserve">二、2019-2023年世界吲达帕胺片行业发展分析</w:t>
      </w:r>
    </w:p>
    <w:p>
      <w:pPr>
        <w:spacing w:after="150"/>
      </w:pPr>
      <w:r>
        <w:rPr/>
        <w:t xml:space="preserve">第二节 全球吲达帕胺片市场分析</w:t>
      </w:r>
    </w:p>
    <w:p>
      <w:pPr>
        <w:spacing w:after="150"/>
      </w:pPr>
      <w:r>
        <w:rPr/>
        <w:t xml:space="preserve">一、2019-2023年全球吲达帕胺片需求分析</w:t>
      </w:r>
    </w:p>
    <w:p>
      <w:pPr>
        <w:spacing w:after="150"/>
      </w:pPr>
      <w:r>
        <w:rPr/>
        <w:t xml:space="preserve">二、2019-2023年欧美吲达帕胺片需求分析</w:t>
      </w:r>
    </w:p>
    <w:p>
      <w:pPr>
        <w:spacing w:after="150"/>
      </w:pPr>
      <w:r>
        <w:rPr/>
        <w:t xml:space="preserve">三、2019-2023年中外吲达帕胺片市场对比</w:t>
      </w:r>
    </w:p>
    <w:p>
      <w:pPr>
        <w:spacing w:after="150"/>
      </w:pPr>
      <w:r>
        <w:rPr/>
        <w:t xml:space="preserve">第三节 2019-2023年主要国家或地区吲达帕胺片行业发展分析</w:t>
      </w:r>
    </w:p>
    <w:p>
      <w:pPr>
        <w:spacing w:after="150"/>
      </w:pPr>
      <w:r>
        <w:rPr/>
        <w:t xml:space="preserve">一、2019-2023年美国吲达帕胺片行业分析</w:t>
      </w:r>
    </w:p>
    <w:p>
      <w:pPr>
        <w:spacing w:after="150"/>
      </w:pPr>
      <w:r>
        <w:rPr/>
        <w:t xml:space="preserve">二、2019-2023年日本吲达帕胺片行业分析</w:t>
      </w:r>
    </w:p>
    <w:p>
      <w:pPr>
        <w:spacing w:after="150"/>
      </w:pPr>
      <w:r>
        <w:rPr/>
        <w:t xml:space="preserve">三、2019-2023年欧洲吲达帕胺片行业分析</w:t>
      </w:r>
    </w:p>
    <w:p>
      <w:pPr>
        <w:spacing w:after="150"/>
      </w:pPr>
      <w:r>
        <w:rPr/>
        <w:t xml:space="preserve">第四节 2019-2023年中国吲达帕胺片进出口分析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2019-2023年中国吲达帕胺片行业规模与经济效益</w:t>
      </w:r>
    </w:p>
    <w:p>
      <w:pPr>
        <w:spacing w:after="150"/>
      </w:pPr>
      <w:r>
        <w:rPr/>
        <w:t xml:space="preserve">第一节 2019-2023年中国吲达帕胺片行业总体规模分析</w:t>
      </w:r>
    </w:p>
    <w:p>
      <w:pPr>
        <w:spacing w:after="150"/>
      </w:pPr>
      <w:r>
        <w:rPr/>
        <w:t xml:space="preserve">一、中国吲达帕胺片行业资产规模分析</w:t>
      </w:r>
    </w:p>
    <w:p>
      <w:pPr>
        <w:spacing w:after="150"/>
      </w:pPr>
      <w:r>
        <w:rPr/>
        <w:t xml:space="preserve">二、中国吲达帕胺片行业销售收入分析</w:t>
      </w:r>
    </w:p>
    <w:p>
      <w:pPr>
        <w:spacing w:after="150"/>
      </w:pPr>
      <w:r>
        <w:rPr/>
        <w:t xml:space="preserve">三、中国吲达帕胺片行业利润总额分析</w:t>
      </w:r>
    </w:p>
    <w:p>
      <w:pPr>
        <w:spacing w:after="150"/>
      </w:pPr>
      <w:r>
        <w:rPr/>
        <w:t xml:space="preserve">第二节 2019-2023年中国吲达帕胺片行业经营效益分析</w:t>
      </w:r>
    </w:p>
    <w:p>
      <w:pPr>
        <w:spacing w:after="150"/>
      </w:pPr>
      <w:r>
        <w:rPr/>
        <w:t xml:space="preserve">一、中国吲达帕胺片行业偿债能力分析</w:t>
      </w:r>
    </w:p>
    <w:p>
      <w:pPr>
        <w:spacing w:after="150"/>
      </w:pPr>
      <w:r>
        <w:rPr/>
        <w:t xml:space="preserve">二、中国吲达帕胺片行业盈利能力分析</w:t>
      </w:r>
    </w:p>
    <w:p>
      <w:pPr>
        <w:spacing w:after="150"/>
      </w:pPr>
      <w:r>
        <w:rPr/>
        <w:t xml:space="preserve">三、中国吲达帕胺片行业的毛利率分析</w:t>
      </w:r>
    </w:p>
    <w:p>
      <w:pPr>
        <w:spacing w:after="150"/>
      </w:pPr>
      <w:r>
        <w:rPr/>
        <w:t xml:space="preserve">四、中国吲达帕胺片行业运营能力分析</w:t>
      </w:r>
    </w:p>
    <w:p>
      <w:pPr>
        <w:spacing w:after="150"/>
      </w:pPr>
      <w:r>
        <w:rPr/>
        <w:t xml:space="preserve">第三节 2019-2023年中国吲达帕胺片行业成本费用分析</w:t>
      </w:r>
    </w:p>
    <w:p>
      <w:pPr>
        <w:spacing w:after="150"/>
      </w:pPr>
      <w:r>
        <w:rPr/>
        <w:t xml:space="preserve">一、中国吲达帕胺片行业销售成本分析</w:t>
      </w:r>
    </w:p>
    <w:p>
      <w:pPr>
        <w:spacing w:after="150"/>
      </w:pPr>
      <w:r>
        <w:rPr/>
        <w:t xml:space="preserve">二、中国吲达帕胺片行业销售费用分析</w:t>
      </w:r>
    </w:p>
    <w:p>
      <w:pPr>
        <w:spacing w:after="150"/>
      </w:pPr>
      <w:r>
        <w:rPr/>
        <w:t xml:space="preserve">三、中国吲达帕胺片行业管理费用分析</w:t>
      </w:r>
    </w:p>
    <w:p>
      <w:pPr>
        <w:spacing w:after="150"/>
      </w:pPr>
      <w:r>
        <w:rPr/>
        <w:t xml:space="preserve">四、中国吲达帕胺片行业财务费用分析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2019-2023年中国吲达帕胺片市场需求状况分析</w:t>
      </w:r>
    </w:p>
    <w:p>
      <w:pPr>
        <w:spacing w:after="150"/>
      </w:pPr>
      <w:r>
        <w:rPr>
          <w:b w:val="1"/>
          <w:bCs w:val="1"/>
        </w:rPr>
        <w:t xml:space="preserve">第四章 2019-2023年中国吲达帕胺片行业重点区域发展分析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2019-2023年中国吲达帕胺片产业链构成分析</w:t>
      </w:r>
    </w:p>
    <w:p>
      <w:pPr>
        <w:spacing w:after="150"/>
      </w:pPr>
      <w:r>
        <w:rPr/>
        <w:t xml:space="preserve">第一节 中国吲达帕胺片行业产业链构成分析</w:t>
      </w:r>
    </w:p>
    <w:p>
      <w:pPr>
        <w:spacing w:after="150"/>
      </w:pPr>
      <w:r>
        <w:rPr/>
        <w:t xml:space="preserve">第二节 中国吲达帕胺片行业上游产业供应能力分析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中国吲达帕胺片行业下游产业市场需求能力分析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吲达帕胺片企业产业链延伸策略研究</w:t>
      </w:r>
    </w:p>
    <w:p>
      <w:pPr>
        <w:spacing w:after="150"/>
      </w:pPr>
      <w:r>
        <w:rPr/>
        <w:t xml:space="preserve">一、产业链延伸的定义与优势</w:t>
      </w:r>
    </w:p>
    <w:p>
      <w:pPr>
        <w:spacing w:after="150"/>
      </w:pPr>
      <w:r>
        <w:rPr/>
        <w:t xml:space="preserve">二、吲达帕胺片企业产业链延伸策略的方向分析</w:t>
      </w:r>
    </w:p>
    <w:p>
      <w:pPr>
        <w:spacing w:after="150"/>
      </w:pPr>
      <w:r>
        <w:rPr/>
        <w:t xml:space="preserve">三、吲达帕胺片企业产业链延伸策略的建议</w:t>
      </w:r>
    </w:p>
    <w:p>
      <w:pPr>
        <w:spacing w:after="150"/>
      </w:pPr>
      <w:r>
        <w:rPr>
          <w:b w:val="1"/>
          <w:bCs w:val="1"/>
        </w:rPr>
        <w:t xml:space="preserve">第六章 2019-2023年中国吲达帕胺片行业渠道及模式分析</w:t>
      </w:r>
    </w:p>
    <w:p>
      <w:pPr>
        <w:spacing w:after="150"/>
      </w:pPr>
      <w:r>
        <w:rPr/>
        <w:t xml:space="preserve">第一节 2019-2023年中国吲达帕胺片行业盈利及经营模式分析</w:t>
      </w:r>
    </w:p>
    <w:p>
      <w:pPr>
        <w:spacing w:after="150"/>
      </w:pPr>
      <w:r>
        <w:rPr/>
        <w:t xml:space="preserve">一、2019-2023年中国吲达帕胺片行业盈利模式分析</w:t>
      </w:r>
    </w:p>
    <w:p>
      <w:pPr>
        <w:spacing w:after="150"/>
      </w:pPr>
      <w:r>
        <w:rPr/>
        <w:t xml:space="preserve">1、2019-2023年中国吲达帕胺片行业盈利模式分析</w:t>
      </w:r>
    </w:p>
    <w:p>
      <w:pPr>
        <w:spacing w:after="150"/>
      </w:pPr>
      <w:r>
        <w:rPr/>
        <w:t xml:space="preserve">2、2019-2023年影响中国吲达帕胺片行业盈利的因素分析</w:t>
      </w:r>
    </w:p>
    <w:p>
      <w:pPr>
        <w:spacing w:after="150"/>
      </w:pPr>
      <w:r>
        <w:rPr/>
        <w:t xml:space="preserve">二、2019-2023年中国吲达帕胺片行业经营模式分析</w:t>
      </w:r>
    </w:p>
    <w:p>
      <w:pPr>
        <w:spacing w:after="150"/>
      </w:pPr>
      <w:r>
        <w:rPr/>
        <w:t xml:space="preserve">第二节 2019-2023年中国吲达帕胺片行业渠道结构分析</w:t>
      </w:r>
    </w:p>
    <w:p>
      <w:pPr>
        <w:spacing w:after="150"/>
      </w:pPr>
      <w:r>
        <w:rPr/>
        <w:t xml:space="preserve">一、2019-2023年中国吲达帕胺片行业渠道结构分析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2019-2023年中国吲达帕胺片行业企业综合信息分析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2019-2023年中国吲达帕胺片行业企业十强排名</w:t>
      </w:r>
    </w:p>
    <w:p>
      <w:pPr>
        <w:spacing w:after="150"/>
      </w:pPr>
      <w:r>
        <w:rPr/>
        <w:t xml:space="preserve">一、中国吲达帕胺片行业企业资产规模十强企业</w:t>
      </w:r>
    </w:p>
    <w:p>
      <w:pPr>
        <w:spacing w:after="150"/>
      </w:pPr>
      <w:r>
        <w:rPr/>
        <w:t xml:space="preserve">二、中国吲达帕胺片行业企业销售收入十强企业</w:t>
      </w:r>
    </w:p>
    <w:p>
      <w:pPr>
        <w:spacing w:after="150"/>
      </w:pPr>
      <w:r>
        <w:rPr/>
        <w:t xml:space="preserve">三、中国吲达帕胺片行业企业利润总额十强企业</w:t>
      </w:r>
    </w:p>
    <w:p>
      <w:pPr>
        <w:spacing w:after="150"/>
      </w:pPr>
      <w:r>
        <w:rPr/>
        <w:t xml:space="preserve">第三节 2019-2023年中国吲达帕胺片行业不同类型企业排名</w:t>
      </w:r>
    </w:p>
    <w:p>
      <w:pPr>
        <w:spacing w:after="150"/>
      </w:pPr>
      <w:r>
        <w:rPr/>
        <w:t xml:space="preserve">一、中国吲达帕胺片行业民营主要企业</w:t>
      </w:r>
    </w:p>
    <w:p>
      <w:pPr>
        <w:spacing w:after="150"/>
      </w:pPr>
      <w:r>
        <w:rPr/>
        <w:t xml:space="preserve">二、中国吲达帕胺片行业外资主要企业</w:t>
      </w:r>
    </w:p>
    <w:p>
      <w:pPr>
        <w:spacing w:after="150"/>
      </w:pPr>
      <w:r>
        <w:rPr>
          <w:b w:val="1"/>
          <w:bCs w:val="1"/>
        </w:rPr>
        <w:t xml:space="preserve">第八章 2024-2029年规划中国吲达帕胺片行业重点企业分析</w:t>
      </w:r>
    </w:p>
    <w:p>
      <w:pPr>
        <w:spacing w:after="150"/>
      </w:pPr>
      <w:r>
        <w:rPr/>
        <w:t xml:space="preserve">第一节 杭州华威药业有限公司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福州海王金象中药制药有限公司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衡阳古源制药有限公司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云南绿色高原制药有限公司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湖南省湘中制药有限公司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江西普正制药有限公司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第四部分行业投资分析</w:t>
      </w:r>
    </w:p>
    <w:p>
      <w:pPr>
        <w:spacing w:after="150"/>
      </w:pPr>
      <w:r>
        <w:rPr>
          <w:b w:val="1"/>
          <w:bCs w:val="1"/>
        </w:rPr>
        <w:t xml:space="preserve">第九章 2024-2029年中国吲达帕胺片行业规划投资环境分析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2024-2029年中国吲达帕胺片行业社会环境分析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2024-2029年中国吲达帕胺片行业投资前景策略分析</w:t>
      </w:r>
    </w:p>
    <w:p>
      <w:pPr>
        <w:spacing w:after="150"/>
      </w:pPr>
      <w:r>
        <w:rPr/>
        <w:t xml:space="preserve">第一节 2024-2029年中国吲达帕胺片行业规划发展前景预测</w:t>
      </w:r>
    </w:p>
    <w:p>
      <w:pPr>
        <w:spacing w:after="150"/>
      </w:pPr>
      <w:r>
        <w:rPr/>
        <w:t xml:space="preserve">一、中国吲达帕胺片行业投资前景预测分析</w:t>
      </w:r>
    </w:p>
    <w:p>
      <w:pPr>
        <w:spacing w:after="150"/>
      </w:pPr>
      <w:r>
        <w:rPr/>
        <w:t xml:space="preserve">二、中国吲达帕胺片行业需求规模预测分析</w:t>
      </w:r>
    </w:p>
    <w:p>
      <w:pPr>
        <w:spacing w:after="150"/>
      </w:pPr>
      <w:r>
        <w:rPr/>
        <w:t xml:space="preserve">三、中国吲达帕胺片行业市场前景预测分析</w:t>
      </w:r>
    </w:p>
    <w:p>
      <w:pPr>
        <w:spacing w:after="150"/>
      </w:pPr>
      <w:r>
        <w:rPr/>
        <w:t xml:space="preserve">第二节 吲达帕胺片行业提升竞争力策略分析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2024-2029年中国吲达帕胺片行业投资策略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2024-2029年中国吲达帕胺片行业前景发展分析</w:t>
      </w:r>
    </w:p>
    <w:p>
      <w:pPr>
        <w:spacing w:after="150"/>
      </w:pPr>
      <w:r>
        <w:rPr/>
        <w:t xml:space="preserve">第一节 2024-2029年中国吲达帕胺片行业前景SWOT分析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2024-2029年中国吲达帕胺片行业前景数据预测</w:t>
      </w:r>
    </w:p>
    <w:p>
      <w:pPr>
        <w:spacing w:after="150"/>
      </w:pPr>
      <w:r>
        <w:rPr/>
        <w:t xml:space="preserve">一、中国吲达帕胺片行业企业数量预测</w:t>
      </w:r>
    </w:p>
    <w:p>
      <w:pPr>
        <w:spacing w:after="150"/>
      </w:pPr>
      <w:r>
        <w:rPr/>
        <w:t xml:space="preserve">二、中国吲达帕胺片行业资产规模预测</w:t>
      </w:r>
    </w:p>
    <w:p>
      <w:pPr>
        <w:spacing w:after="150"/>
      </w:pPr>
      <w:r>
        <w:rPr/>
        <w:t xml:space="preserve">三、中国吲达帕胺片行业销售收入预测</w:t>
      </w:r>
    </w:p>
    <w:p>
      <w:pPr>
        <w:spacing w:after="150"/>
      </w:pPr>
      <w:r>
        <w:rPr/>
        <w:t xml:space="preserve">四、中国吲达帕胺片行业利润总额预测</w:t>
      </w:r>
    </w:p>
    <w:p>
      <w:pPr>
        <w:spacing w:after="150"/>
      </w:pPr>
      <w:r>
        <w:rPr/>
        <w:t xml:space="preserve">第三节 2024-2029年中国吲达帕胺片行业经营效益预测</w:t>
      </w:r>
    </w:p>
    <w:p>
      <w:pPr>
        <w:spacing w:after="150"/>
      </w:pPr>
      <w:r>
        <w:rPr/>
        <w:t xml:space="preserve">一、中国吲达帕胺片行业偿债能力预测</w:t>
      </w:r>
    </w:p>
    <w:p>
      <w:pPr>
        <w:spacing w:after="150"/>
      </w:pPr>
      <w:r>
        <w:rPr/>
        <w:t xml:space="preserve">二、中国吲达帕胺片行业盈利能力预测</w:t>
      </w:r>
    </w:p>
    <w:p>
      <w:pPr>
        <w:spacing w:after="150"/>
      </w:pPr>
      <w:r>
        <w:rPr/>
        <w:t xml:space="preserve">三、中国吲达帕胺片行业的毛利率预测</w:t>
      </w:r>
    </w:p>
    <w:p>
      <w:pPr>
        <w:spacing w:after="150"/>
      </w:pPr>
      <w:r>
        <w:rPr/>
        <w:t xml:space="preserve">四、中国吲达帕胺片行业运营能力预测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一、中国吲达帕胺片行业未来发展方向</w:t>
      </w:r>
    </w:p>
    <w:p>
      <w:pPr>
        <w:spacing w:after="150"/>
      </w:pPr>
      <w:r>
        <w:rPr/>
        <w:t xml:space="preserve">二、中国吲达帕胺片行业主要投资建议</w:t>
      </w:r>
    </w:p>
    <w:p>
      <w:pPr>
        <w:spacing w:after="150"/>
      </w:pPr>
      <w:r>
        <w:rPr/>
        <w:t xml:space="preserve">三、中国吲达帕胺片企业融资分析</w:t>
      </w:r>
    </w:p>
    <w:p>
      <w:pPr>
        <w:spacing w:after="150"/>
      </w:pPr>
      <w:r>
        <w:rPr/>
        <w:t xml:space="preserve">第四节 2024-2029年投资规划建议</w:t>
      </w:r>
    </w:p>
    <w:p>
      <w:pPr>
        <w:spacing w:after="150"/>
      </w:pPr>
      <w:r>
        <w:rPr>
          <w:b w:val="1"/>
          <w:bCs w:val="1"/>
        </w:rPr>
        <w:t xml:space="preserve">第十三章 2024-2029年吲达帕胺片企业战略规划策略分析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图表：中国吲达帕胺片行业生命周期</w:t>
      </w:r>
    </w:p>
    <w:p>
      <w:pPr>
        <w:spacing w:after="150"/>
      </w:pPr>
      <w:r>
        <w:rPr/>
        <w:t xml:space="preserve">图表：全球吲达帕胺片进出口增长情况</w:t>
      </w:r>
    </w:p>
    <w:p>
      <w:pPr>
        <w:spacing w:after="150"/>
      </w:pPr>
      <w:r>
        <w:rPr/>
        <w:t xml:space="preserve">图表：全球吲达帕胺片进出口区域分布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图表：华南地区中国吲达帕胺片行业市场规模</w:t>
      </w:r>
    </w:p>
    <w:p>
      <w:pPr>
        <w:spacing w:after="150"/>
      </w:pPr>
      <w:r>
        <w:rPr/>
        <w:t xml:space="preserve">图表：东地区中国吲达帕胺片行业市场规模</w:t>
      </w:r>
    </w:p>
    <w:p>
      <w:pPr>
        <w:spacing w:after="150"/>
      </w:pPr>
      <w:r>
        <w:rPr/>
        <w:t xml:space="preserve">图表：华北地区中国吲达帕胺片行业市场规模</w:t>
      </w:r>
    </w:p>
    <w:p>
      <w:pPr>
        <w:spacing w:after="150"/>
      </w:pPr>
      <w:r>
        <w:rPr/>
        <w:t xml:space="preserve">图表：华中地区中国吲达帕胺片行业市场规模</w:t>
      </w:r>
    </w:p>
    <w:p>
      <w:pPr>
        <w:spacing w:after="150"/>
      </w:pPr>
      <w:r>
        <w:rPr/>
        <w:t xml:space="preserve">图表：2019-2023年我国中国吲达帕胺片行业市场规模</w:t>
      </w:r>
    </w:p>
    <w:p>
      <w:pPr>
        <w:spacing w:after="150"/>
      </w:pPr>
      <w:r>
        <w:rPr/>
        <w:t xml:space="preserve">图表：2019-2023年我国中国吲达帕胺片行业年销量</w:t>
      </w:r>
    </w:p>
    <w:p>
      <w:pPr>
        <w:spacing w:after="150"/>
      </w:pPr>
      <w:r>
        <w:rPr/>
        <w:t xml:space="preserve">图表：2019-2023年我国吲达帕胺片价格走势</w:t>
      </w:r>
    </w:p>
    <w:p>
      <w:pPr>
        <w:spacing w:after="150"/>
      </w:pPr>
      <w:r>
        <w:rPr/>
        <w:t xml:space="preserve">图表：2024-2029年我国吲达帕胺片价格走势预测</w:t>
      </w:r>
    </w:p>
    <w:p>
      <w:pPr>
        <w:spacing w:after="150"/>
      </w:pPr>
      <w:r>
        <w:rPr/>
        <w:t xml:space="preserve">图表：2019-2023年我国吲达帕胺片进出口统计</w:t>
      </w:r>
    </w:p>
    <w:p>
      <w:pPr>
        <w:spacing w:after="150"/>
      </w:pPr>
      <w:r>
        <w:rPr/>
        <w:t xml:space="preserve">图表：2024-2029年中国吲达帕胺片行业企业数量预测</w:t>
      </w:r>
    </w:p>
    <w:p>
      <w:pPr>
        <w:spacing w:after="150"/>
      </w:pPr>
      <w:r>
        <w:rPr/>
        <w:t xml:space="preserve">图表：2024-2029年中国吲达帕胺片行业资产规模预测</w:t>
      </w:r>
    </w:p>
    <w:p>
      <w:pPr>
        <w:spacing w:after="150"/>
      </w:pPr>
      <w:r>
        <w:rPr/>
        <w:t xml:space="preserve">图表：2024-2029年中国吲达帕胺片行业销售收入预测</w:t>
      </w:r>
    </w:p>
    <w:p>
      <w:pPr>
        <w:spacing w:after="150"/>
      </w:pPr>
      <w:r>
        <w:rPr/>
        <w:t xml:space="preserve">图表：2024-2029年中国吲达帕胺片行业利润总额预测</w:t>
      </w:r>
    </w:p>
    <w:p>
      <w:pPr>
        <w:spacing w:after="150"/>
      </w:pPr>
      <w:r>
        <w:rPr/>
        <w:t xml:space="preserve">图表：2024-2029年中国吲达帕胺片行业偿债能力预测</w:t>
      </w:r>
    </w:p>
    <w:p>
      <w:pPr>
        <w:spacing w:after="150"/>
      </w:pPr>
      <w:r>
        <w:rPr/>
        <w:t xml:space="preserve">图表：2024-2029年中国吲达帕胺片行业盈利能力预测</w:t>
      </w:r>
    </w:p>
    <w:p>
      <w:pPr>
        <w:spacing w:after="150"/>
      </w:pPr>
      <w:r>
        <w:rPr/>
        <w:t xml:space="preserve">图表：2024-2029年中国吲达帕胺片行业的毛利率预测</w:t>
      </w:r>
    </w:p>
    <w:p>
      <w:pPr>
        <w:spacing w:after="150"/>
      </w:pPr>
      <w:r>
        <w:rPr/>
        <w:t xml:space="preserve">图表：2024-2029年中国吲达帕胺片行业运营能力预测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2024-2029年吲达帕胺片行业市场调研和投资分析报告</dc:title>
  <dc:description>2024-2029年吲达帕胺片行业市场调研和投资分析报告</dc:description>
  <dc:subject>2024-2029年吲达帕胺片行业市场调研和投资分析报告</dc:subject>
  <cp:keywords>研究报告</cp:keywords>
  <cp:category>研究报告</cp:category>
  <cp:lastModifiedBy>北京中道泰和信息咨询有限公司</cp:lastModifiedBy>
  <dcterms:created xsi:type="dcterms:W3CDTF">2024-01-23T02:59:45+08:00</dcterms:created>
  <dcterms:modified xsi:type="dcterms:W3CDTF">2024-01-23T02:59:45+08:00</dcterms:modified>
</cp:coreProperties>
</file>

<file path=docProps/custom.xml><?xml version="1.0" encoding="utf-8"?>
<Properties xmlns="http://schemas.openxmlformats.org/officeDocument/2006/custom-properties" xmlns:vt="http://schemas.openxmlformats.org/officeDocument/2006/docPropsVTypes"/>
</file>