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2024-2029年中国血压监测器行业企业投资指引及机会战略咨询报告</w:t>
      </w:r>
    </w:p>
    <w:p>
      <w:pPr>
        <w:spacing w:after="150"/>
      </w:pPr>
      <w:r>
        <w:rPr>
          <w:b w:val="1"/>
          <w:bCs w:val="1"/>
        </w:rPr>
        <w:t xml:space="preserve">报告简介</w:t>
      </w:r>
    </w:p>
    <w:p>
      <w:pPr>
        <w:spacing w:after="150"/>
      </w:pPr>
      <w:r>
        <w:rPr/>
        <w:t xml:space="preserve">血压监测器研究报告对血压监测器行业研究的内容和方法进行全面的阐述和论证，对研究过程中所获取的血压监测器资料进行全面系统的整理和分析，通过图表、统计结果及文献资料，或以纵向的发展过程，或横向类别分析提出论点、分析论据，进行论证。血压监测器报告绝对如实地反映客观情况，叙述、说明、推断、引用均恰如其分。文字、用词应力求准确。研究报告的文字也简单、明了、通顺、流畅，既明白如话，又把研究的效果准确地、科学地表达出来。血压监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压监测器行业的发展状况进行了深入透彻地分析，对我国行业市场情况、技术现状、供需形势作了详尽研究，重点分析了国内外重点企业、行业发展趋势以及行业投资情况，报告还对血压监测器下游行业的发展进行了探讨，是血压监测器及相关企业、投资部门、研究机构准确了解目前中国市场发展动态，把握血压监测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2019-2023年血压监测器行业投资环境与政策分析</w:t>
      </w:r>
    </w:p>
    <w:p>
      <w:pPr>
        <w:spacing w:after="150"/>
      </w:pPr>
      <w:r>
        <w:rPr/>
        <w:t xml:space="preserve">第一节 血压监测器行业企业投资环境分析</w:t>
      </w:r>
    </w:p>
    <w:p>
      <w:pPr>
        <w:spacing w:after="150"/>
      </w:pPr>
      <w:r>
        <w:rPr/>
        <w:t xml:space="preserve">一、血压监测器行业政治环境</w:t>
      </w:r>
    </w:p>
    <w:p>
      <w:pPr>
        <w:spacing w:after="150"/>
      </w:pPr>
      <w:r>
        <w:rPr/>
        <w:t xml:space="preserve">二、血压监测器行业经济环境</w:t>
      </w:r>
    </w:p>
    <w:p>
      <w:pPr>
        <w:spacing w:after="150"/>
      </w:pPr>
      <w:r>
        <w:rPr/>
        <w:t xml:space="preserve">三、血压监测器行业社会环境</w:t>
      </w:r>
    </w:p>
    <w:p>
      <w:pPr>
        <w:spacing w:after="150"/>
      </w:pPr>
      <w:r>
        <w:rPr/>
        <w:t xml:space="preserve">四、血压监测器行业技术环境</w:t>
      </w:r>
    </w:p>
    <w:p>
      <w:pPr>
        <w:spacing w:after="150"/>
      </w:pPr>
      <w:r>
        <w:rPr/>
        <w:t xml:space="preserve">第二节 血压监测器行业企业投资SWOT分析</w:t>
      </w:r>
    </w:p>
    <w:p>
      <w:pPr>
        <w:spacing w:after="150"/>
      </w:pPr>
      <w:r>
        <w:rPr/>
        <w:t xml:space="preserve">一、血压监测器企业投资优势</w:t>
      </w:r>
    </w:p>
    <w:p>
      <w:pPr>
        <w:spacing w:after="150"/>
      </w:pPr>
      <w:r>
        <w:rPr/>
        <w:t xml:space="preserve">二、血压监测器企业投资劣势</w:t>
      </w:r>
    </w:p>
    <w:p>
      <w:pPr>
        <w:spacing w:after="150"/>
      </w:pPr>
      <w:r>
        <w:rPr/>
        <w:t xml:space="preserve">三、血压监测器企业投资机会</w:t>
      </w:r>
    </w:p>
    <w:p>
      <w:pPr>
        <w:spacing w:after="150"/>
      </w:pPr>
      <w:r>
        <w:rPr/>
        <w:t xml:space="preserve">四、血压监测器企业投资威胁</w:t>
      </w:r>
    </w:p>
    <w:p>
      <w:pPr>
        <w:spacing w:after="150"/>
      </w:pPr>
      <w:r>
        <w:rPr/>
        <w:t xml:space="preserve">第三节 血压监测器行业企业投资准入政策分析</w:t>
      </w:r>
    </w:p>
    <w:p>
      <w:pPr>
        <w:spacing w:after="150"/>
      </w:pPr>
      <w:r>
        <w:rPr/>
        <w:t xml:space="preserve">一、血压监测器行业企业投资目录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二、血压监测器不同类型企业投资准入政策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三、血压监测器行业重点领域投资准入政策</w:t>
      </w:r>
    </w:p>
    <w:p>
      <w:pPr>
        <w:spacing w:after="150"/>
      </w:pPr>
      <w:r>
        <w:rPr>
          <w:b w:val="1"/>
          <w:bCs w:val="1"/>
        </w:rPr>
        <w:t xml:space="preserve">第二章 “互联网+”背景下血压监测器行业的机会与挑战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“互联网+”血压监测器行业的机会与挑战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“互联网+”血压监测器行业的改造与重构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血压监测器与互联网融合创新机会孕育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“一带一路”战略下血压监测器行业发展机遇分析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“一带一路”血压监测器企业走出去战略分析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三、“一带一路”血压监测器企业迎来机遇</w:t>
      </w:r>
    </w:p>
    <w:p>
      <w:pPr>
        <w:spacing w:after="150"/>
      </w:pPr>
      <w:r>
        <w:rPr/>
        <w:t xml:space="preserve">四、“一带一路”血压监测器企业走出去措施</w:t>
      </w:r>
    </w:p>
    <w:p>
      <w:pPr>
        <w:spacing w:after="150"/>
      </w:pPr>
      <w:r>
        <w:rPr/>
        <w:t xml:space="preserve">第三节 “一带一路”血压监测器行业投资潜力分析</w:t>
      </w:r>
    </w:p>
    <w:p>
      <w:pPr>
        <w:spacing w:after="150"/>
      </w:pPr>
      <w:r>
        <w:rPr/>
        <w:t xml:space="preserve">一、“一带一路”血压监测器行业投资现状</w:t>
      </w:r>
    </w:p>
    <w:p>
      <w:pPr>
        <w:spacing w:after="150"/>
      </w:pPr>
      <w:r>
        <w:rPr/>
        <w:t xml:space="preserve">二、“一带一路”血压监测器行业投资规划</w:t>
      </w:r>
    </w:p>
    <w:p>
      <w:pPr>
        <w:spacing w:after="150"/>
      </w:pPr>
      <w:r>
        <w:rPr/>
        <w:t xml:space="preserve">三、“一带一路”血压监测器行业投资动向</w:t>
      </w:r>
    </w:p>
    <w:p>
      <w:pPr>
        <w:spacing w:after="150"/>
      </w:pPr>
      <w:r>
        <w:rPr/>
        <w:t xml:space="preserve">四、“一带一路”血压监测器行业投资潜力</w:t>
      </w:r>
    </w:p>
    <w:p>
      <w:pPr>
        <w:spacing w:after="150"/>
      </w:pPr>
      <w:r>
        <w:rPr>
          <w:b w:val="1"/>
          <w:bCs w:val="1"/>
        </w:rPr>
        <w:t xml:space="preserve">第四章 2019-2023年中国血压监测器行业经营效益分析</w:t>
      </w:r>
    </w:p>
    <w:p>
      <w:pPr>
        <w:spacing w:after="150"/>
      </w:pPr>
      <w:r>
        <w:rPr/>
        <w:t xml:space="preserve">第一节 2019-2023年血压监测器行业发展分析</w:t>
      </w:r>
    </w:p>
    <w:p>
      <w:pPr>
        <w:spacing w:after="150"/>
      </w:pPr>
      <w:r>
        <w:rPr/>
        <w:t xml:space="preserve">一、2019-2023年血压监测器行业发展概述</w:t>
      </w:r>
    </w:p>
    <w:p>
      <w:pPr>
        <w:spacing w:after="150"/>
      </w:pPr>
      <w:r>
        <w:rPr/>
        <w:t xml:space="preserve">二、2019-2023年血压监测器行业发展现状</w:t>
      </w:r>
    </w:p>
    <w:p>
      <w:pPr>
        <w:spacing w:after="150"/>
      </w:pPr>
      <w:r>
        <w:rPr/>
        <w:t xml:space="preserve">三、2019-2023年血压监测器行业发展分析</w:t>
      </w:r>
    </w:p>
    <w:p>
      <w:pPr>
        <w:spacing w:after="150"/>
      </w:pPr>
      <w:r>
        <w:rPr/>
        <w:t xml:space="preserve">第二节 2019-2023年血压监测器行业规模分析</w:t>
      </w:r>
    </w:p>
    <w:p>
      <w:pPr>
        <w:spacing w:after="150"/>
      </w:pPr>
      <w:r>
        <w:rPr/>
        <w:t xml:space="preserve">一、血压监测器行业企业规模分析</w:t>
      </w:r>
    </w:p>
    <w:p>
      <w:pPr>
        <w:spacing w:after="150"/>
      </w:pPr>
      <w:r>
        <w:rPr/>
        <w:t xml:space="preserve">二、血压监测器行业资产增长分析</w:t>
      </w:r>
    </w:p>
    <w:p>
      <w:pPr>
        <w:spacing w:after="150"/>
      </w:pPr>
      <w:r>
        <w:rPr/>
        <w:t xml:space="preserve">三、血压监测器行业销售收入分析</w:t>
      </w:r>
    </w:p>
    <w:p>
      <w:pPr>
        <w:spacing w:after="150"/>
      </w:pPr>
      <w:r>
        <w:rPr/>
        <w:t xml:space="preserve">四、血压监测器行业利润总额分析</w:t>
      </w:r>
    </w:p>
    <w:p>
      <w:pPr>
        <w:spacing w:after="150"/>
      </w:pPr>
      <w:r>
        <w:rPr/>
        <w:t xml:space="preserve">第三节 2019-2023年血压监测器行业经营效益</w:t>
      </w:r>
    </w:p>
    <w:p>
      <w:pPr>
        <w:spacing w:after="150"/>
      </w:pPr>
      <w:r>
        <w:rPr/>
        <w:t xml:space="preserve">一、血压监测器行业偿债能力分析</w:t>
      </w:r>
    </w:p>
    <w:p>
      <w:pPr>
        <w:spacing w:after="150"/>
      </w:pPr>
      <w:r>
        <w:rPr/>
        <w:t xml:space="preserve">二、血压监测器行业盈利能力分析</w:t>
      </w:r>
    </w:p>
    <w:p>
      <w:pPr>
        <w:spacing w:after="150"/>
      </w:pPr>
      <w:r>
        <w:rPr/>
        <w:t xml:space="preserve">三、血压监测器行业的毛利率分析</w:t>
      </w:r>
    </w:p>
    <w:p>
      <w:pPr>
        <w:spacing w:after="150"/>
      </w:pPr>
      <w:r>
        <w:rPr/>
        <w:t xml:space="preserve">四、血压监测器行业运营能力分析</w:t>
      </w:r>
    </w:p>
    <w:p>
      <w:pPr>
        <w:spacing w:after="150"/>
      </w:pPr>
      <w:r>
        <w:rPr/>
        <w:t xml:space="preserve">第四节 2019-2023年血压监测器行业成本费用</w:t>
      </w:r>
    </w:p>
    <w:p>
      <w:pPr>
        <w:spacing w:after="150"/>
      </w:pPr>
      <w:r>
        <w:rPr/>
        <w:t xml:space="preserve">一、血压监测器行业销售成本分析</w:t>
      </w:r>
    </w:p>
    <w:p>
      <w:pPr>
        <w:spacing w:after="150"/>
      </w:pPr>
      <w:r>
        <w:rPr/>
        <w:t xml:space="preserve">二、血压监测器行业销售费用分析</w:t>
      </w:r>
    </w:p>
    <w:p>
      <w:pPr>
        <w:spacing w:after="150"/>
      </w:pPr>
      <w:r>
        <w:rPr/>
        <w:t xml:space="preserve">三、血压监测器行业管理费用分析</w:t>
      </w:r>
    </w:p>
    <w:p>
      <w:pPr>
        <w:spacing w:after="150"/>
      </w:pPr>
      <w:r>
        <w:rPr/>
        <w:t xml:space="preserve">四、血压监测器行业财务费用分析</w:t>
      </w:r>
    </w:p>
    <w:p>
      <w:pPr>
        <w:spacing w:after="150"/>
      </w:pPr>
      <w:r>
        <w:rPr>
          <w:b w:val="1"/>
          <w:bCs w:val="1"/>
        </w:rPr>
        <w:t xml:space="preserve">第五章 血压监测器企业主要领域投资目标与机会</w:t>
      </w:r>
    </w:p>
    <w:p>
      <w:pPr>
        <w:spacing w:after="150"/>
      </w:pPr>
      <w:r>
        <w:rPr/>
        <w:t xml:space="preserve">第一节 血压监测器企业投资目标项目评估要素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血压监测器企业产业链投资机会分析</w:t>
      </w:r>
    </w:p>
    <w:p>
      <w:pPr>
        <w:spacing w:after="150"/>
      </w:pPr>
      <w:r>
        <w:rPr/>
        <w:t xml:space="preserve">第一节 血压监测器行业产业链分析</w:t>
      </w:r>
    </w:p>
    <w:p>
      <w:pPr>
        <w:spacing w:after="150"/>
      </w:pPr>
      <w:r>
        <w:rPr/>
        <w:t xml:space="preserve">一、血压监测器产业链概述</w:t>
      </w:r>
    </w:p>
    <w:p>
      <w:pPr>
        <w:spacing w:after="150"/>
      </w:pPr>
      <w:r>
        <w:rPr/>
        <w:t xml:space="preserve">二、血压监测器上游行业</w:t>
      </w:r>
    </w:p>
    <w:p>
      <w:pPr>
        <w:spacing w:after="150"/>
      </w:pPr>
      <w:r>
        <w:rPr/>
        <w:t xml:space="preserve">三、血压监测器下游行业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血压监测器企业投资目标区域机会分析</w:t>
      </w:r>
    </w:p>
    <w:p>
      <w:pPr>
        <w:spacing w:after="150"/>
      </w:pPr>
      <w:r>
        <w:rPr/>
        <w:t xml:space="preserve">第一节 血压监测器行业企业投资目标区域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华北地区血压监测器项目投资机会分析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东北地区血压监测器项目投资机会分析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华东地区血压监测器项目投资机会分析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华中地区血压监测器项目投资机会分析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华南地区血压监测器项目投资机会分析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西部地区血压监测器项目投资机会分析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血压监测器行业重点企业投资竞争力分析</w:t>
      </w:r>
    </w:p>
    <w:p>
      <w:pPr>
        <w:spacing w:after="150"/>
      </w:pPr>
      <w:r>
        <w:rPr/>
        <w:t xml:space="preserve">第一节 血压监测器重点企业经济指标对比分析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血压监测器重点企业经营竞争力分析</w:t>
      </w:r>
    </w:p>
    <w:p>
      <w:pPr>
        <w:spacing w:after="150"/>
      </w:pPr>
      <w:r>
        <w:rPr/>
        <w:t xml:space="preserve">一、企业一</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二、企业二</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三、企业三</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四、企业四</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五、企业五</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六、企业六</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七、企业七</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八、企业八</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九、企业九</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十、企业十</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b w:val="1"/>
          <w:bCs w:val="1"/>
        </w:rPr>
        <w:t xml:space="preserve">第九章 血压监测器行业企业投资成本及效益分析</w:t>
      </w:r>
    </w:p>
    <w:p>
      <w:pPr>
        <w:spacing w:after="150"/>
      </w:pPr>
      <w:r>
        <w:rPr/>
        <w:t xml:space="preserve">第一节 血压监测器项目投资成本构成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血压监测器项目综合效益分析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血压监测器项目投资经济性分析</w:t>
      </w:r>
    </w:p>
    <w:p>
      <w:pPr>
        <w:spacing w:after="150"/>
      </w:pPr>
      <w:r>
        <w:rPr>
          <w:b w:val="1"/>
          <w:bCs w:val="1"/>
        </w:rPr>
        <w:t xml:space="preserve">第十章 血压监测器行业企业投资风险及策略</w:t>
      </w:r>
    </w:p>
    <w:p>
      <w:pPr>
        <w:spacing w:after="150"/>
      </w:pPr>
      <w:r>
        <w:rPr/>
        <w:t xml:space="preserve">第一节 血压监测器行业投资进入壁垒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血压监测器行业投资外部风险预警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血压监测器企业投资内部风险预警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2024-2029年血压监测器行业企业投资策略建议</w:t>
      </w:r>
    </w:p>
    <w:p>
      <w:pPr>
        <w:spacing w:after="150"/>
      </w:pPr>
      <w:r>
        <w:rPr/>
        <w:t xml:space="preserve">第一节 血压监测器行业企业投资建议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血压监测器行业企业招商引资策略建议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血压监测器项目运营策略分析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血压监测器企业IPO运作策略及建议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图表：血压监测器的构成简析</w:t>
      </w:r>
    </w:p>
    <w:p>
      <w:pPr>
        <w:spacing w:after="150"/>
      </w:pPr>
      <w:r>
        <w:rPr/>
        <w:t xml:space="preserve">图表：血压监测器的特性简析</w:t>
      </w:r>
    </w:p>
    <w:p>
      <w:pPr>
        <w:spacing w:after="150"/>
      </w:pPr>
      <w:r>
        <w:rPr/>
        <w:t xml:space="preserve">图表：中国血压监测器相关标准汇总</w:t>
      </w:r>
    </w:p>
    <w:p>
      <w:pPr>
        <w:spacing w:after="150"/>
      </w:pPr>
      <w:r>
        <w:rPr/>
        <w:t xml:space="preserve">图表：中国血压监测器行业相关政策分析</w:t>
      </w:r>
    </w:p>
    <w:p>
      <w:pPr>
        <w:spacing w:after="150"/>
      </w:pPr>
      <w:r>
        <w:rPr/>
        <w:t xml:space="preserve">图表：中国血压监测器行业发展机遇与威胁分析</w:t>
      </w:r>
    </w:p>
    <w:p>
      <w:pPr>
        <w:spacing w:after="150"/>
      </w:pPr>
      <w:r>
        <w:rPr/>
        <w:t xml:space="preserve">图表：中国血压监测器行业企业数量规模</w:t>
      </w:r>
    </w:p>
    <w:p>
      <w:pPr>
        <w:spacing w:after="150"/>
      </w:pPr>
      <w:r>
        <w:rPr/>
        <w:t xml:space="preserve">图表：2019-2023年中国血压监测器行业总体市场规模趋势图</w:t>
      </w:r>
    </w:p>
    <w:p>
      <w:pPr>
        <w:spacing w:after="150"/>
      </w:pPr>
      <w:r>
        <w:rPr/>
        <w:t xml:space="preserve">图表：2019-2023年中国血压监测器行业总体资产规模趋势图</w:t>
      </w:r>
    </w:p>
    <w:p>
      <w:pPr>
        <w:spacing w:after="150"/>
      </w:pPr>
      <w:r>
        <w:rPr/>
        <w:t xml:space="preserve">图表：2019-2023年中国血压监测器行业营业利润总额趋势图</w:t>
      </w:r>
    </w:p>
    <w:p>
      <w:pPr>
        <w:spacing w:after="150"/>
      </w:pPr>
      <w:r>
        <w:rPr/>
        <w:t xml:space="preserve">图表：2019-2023年中国血压监测器行业利润总额模趋势图</w:t>
      </w:r>
    </w:p>
    <w:p>
      <w:pPr>
        <w:spacing w:after="150"/>
      </w:pPr>
      <w:r>
        <w:rPr/>
        <w:t xml:space="preserve">图表：2019-2023年中国血压监测器行业毛利率趋势图</w:t>
      </w:r>
    </w:p>
    <w:p>
      <w:pPr>
        <w:spacing w:after="150"/>
      </w:pPr>
      <w:r>
        <w:rPr/>
        <w:t xml:space="preserve">图表：2019-2023年中国血压监测器行业销售利润率趋势图</w:t>
      </w:r>
    </w:p>
    <w:p>
      <w:pPr>
        <w:spacing w:after="150"/>
      </w:pPr>
      <w:r>
        <w:rPr/>
        <w:t xml:space="preserve">图表：2019-2023年中国血压监测器行业成本费用利润率趋势图</w:t>
      </w:r>
    </w:p>
    <w:p>
      <w:pPr>
        <w:spacing w:after="150"/>
      </w:pPr>
      <w:r>
        <w:rPr/>
        <w:t xml:space="preserve">图表：2019-2023年中国血压监测器行业总资产周转率趋势图</w:t>
      </w:r>
    </w:p>
    <w:p>
      <w:pPr>
        <w:spacing w:after="150"/>
      </w:pPr>
      <w:r>
        <w:rPr/>
        <w:t xml:space="preserve">图表：2019-2023年中国血压监测器行业销售增长率趋势图</w:t>
      </w:r>
    </w:p>
    <w:p>
      <w:pPr>
        <w:spacing w:after="150"/>
      </w:pPr>
      <w:r>
        <w:rPr/>
        <w:t xml:space="preserve">图表：2019-2023年中国血压监测器行业总资产增长率趋势图</w:t>
      </w:r>
    </w:p>
    <w:p>
      <w:pPr>
        <w:spacing w:after="150"/>
      </w:pPr>
      <w:r>
        <w:rPr/>
        <w:t xml:space="preserve">图表：2019-2023年中国血压监测器行业出口规模趋势图</w:t>
      </w:r>
    </w:p>
    <w:p>
      <w:pPr>
        <w:spacing w:after="150"/>
      </w:pPr>
      <w:r>
        <w:rPr/>
        <w:t xml:space="preserve">图表：2019-2023年中国血压监测器行业进口规模趋势图</w:t>
      </w:r>
    </w:p>
    <w:p>
      <w:pPr>
        <w:spacing w:after="150"/>
      </w:pPr>
      <w:r>
        <w:rPr/>
        <w:t xml:space="preserve">图表：2019-2023年中国血压监测器行业前十企业销售占比图</w:t>
      </w:r>
    </w:p>
    <w:p>
      <w:pPr>
        <w:spacing w:after="150"/>
      </w:pPr>
      <w:r>
        <w:rPr/>
        <w:t xml:space="preserve">图表：2019-2023年中国血压监测器行业前十企业资产占比图</w:t>
      </w:r>
    </w:p>
    <w:p>
      <w:pPr>
        <w:spacing w:after="150"/>
      </w:pPr>
      <w:r>
        <w:rPr/>
        <w:t xml:space="preserve">图表：2019-2023年中国血压监测器行业前十企业利润占比图</w:t>
      </w:r>
    </w:p>
    <w:p>
      <w:pPr>
        <w:spacing w:after="150"/>
      </w:pPr>
      <w:r>
        <w:rPr/>
        <w:t xml:space="preserve">图表：血压监测器行业潜在进入者威胁分析</w:t>
      </w:r>
    </w:p>
    <w:p>
      <w:pPr>
        <w:spacing w:after="150"/>
      </w:pPr>
      <w:r>
        <w:rPr/>
        <w:t xml:space="preserve">图表：血压监测器行业替代品威胁总结分析</w:t>
      </w:r>
    </w:p>
    <w:p>
      <w:pPr>
        <w:spacing w:after="150"/>
      </w:pPr>
      <w:r>
        <w:rPr/>
        <w:t xml:space="preserve">图表：血压监测器行业对上游议价能力分析</w:t>
      </w:r>
    </w:p>
    <w:p>
      <w:pPr>
        <w:spacing w:after="150"/>
      </w:pPr>
      <w:r>
        <w:rPr/>
        <w:t xml:space="preserve">图表：血压监测器行业对下游议价能力分析</w:t>
      </w:r>
    </w:p>
    <w:p>
      <w:pPr>
        <w:spacing w:after="150"/>
      </w:pPr>
      <w:r>
        <w:rPr/>
        <w:t xml:space="preserve">图表：血压监测器行业竞争情况总结</w:t>
      </w:r>
    </w:p>
    <w:p>
      <w:pPr>
        <w:spacing w:after="150"/>
      </w:pPr>
      <w:r>
        <w:rPr/>
        <w:t xml:space="preserve">图表：中国血压监测器行业企业区域分布图</w:t>
      </w:r>
    </w:p>
    <w:p>
      <w:pPr>
        <w:spacing w:after="150"/>
      </w:pPr>
      <w:r>
        <w:rPr/>
        <w:t xml:space="preserve">图表：中国血压监测器行业销售收入区域分布图</w:t>
      </w:r>
    </w:p>
    <w:p>
      <w:pPr>
        <w:spacing w:after="150"/>
      </w:pPr>
      <w:r>
        <w:rPr/>
        <w:t xml:space="preserve">图表：中国血压监测器行业资产区域分布图</w:t>
      </w:r>
    </w:p>
    <w:p>
      <w:pPr>
        <w:spacing w:after="150"/>
      </w:pPr>
      <w:r>
        <w:rPr/>
        <w:t xml:space="preserve">图表：中国血压监测器行业营业利润区域分布图</w:t>
      </w:r>
    </w:p>
    <w:p>
      <w:pPr>
        <w:spacing w:after="150"/>
      </w:pPr>
      <w:r>
        <w:rPr/>
        <w:t xml:space="preserve">图表：中国血压监测器行业利润总额区域分布图</w:t>
      </w:r>
    </w:p>
    <w:p>
      <w:pPr>
        <w:spacing w:after="150"/>
      </w:pPr>
      <w:r>
        <w:rPr/>
        <w:t xml:space="preserve">图表：地区一血压监测器行业企业数量规模</w:t>
      </w:r>
    </w:p>
    <w:p>
      <w:pPr>
        <w:spacing w:after="150"/>
      </w:pPr>
      <w:r>
        <w:rPr/>
        <w:t xml:space="preserve">图表：2019-2023年地区一血压监测器企业总体市场规模趋势图</w:t>
      </w:r>
    </w:p>
    <w:p>
      <w:pPr>
        <w:spacing w:after="150"/>
      </w:pPr>
      <w:r>
        <w:rPr/>
        <w:t xml:space="preserve">图表：2019-2023年地区一血压监测器企业总体资产规模趋势图</w:t>
      </w:r>
    </w:p>
    <w:p>
      <w:pPr>
        <w:spacing w:after="150"/>
      </w:pPr>
      <w:r>
        <w:rPr/>
        <w:t xml:space="preserve">图表：2019-2023年地区一血压监测器企业总体营业利润趋势图</w:t>
      </w:r>
    </w:p>
    <w:p>
      <w:pPr>
        <w:spacing w:after="150"/>
      </w:pPr>
      <w:r>
        <w:rPr/>
        <w:t xml:space="preserve">图表：2019-2023年地区一血压监测器企业总体利润总额趋势图</w:t>
      </w:r>
    </w:p>
    <w:p>
      <w:pPr>
        <w:spacing w:after="150"/>
      </w:pPr>
      <w:r>
        <w:rPr/>
        <w:t xml:space="preserve">图表：2019-2023年地区一血压监测器企业总资产周转率趋势图</w:t>
      </w:r>
    </w:p>
    <w:p>
      <w:pPr>
        <w:spacing w:after="150"/>
      </w:pPr>
      <w:r>
        <w:rPr/>
        <w:t xml:space="preserve">图表：2019-2023年地区一血压监测器企业销售增长率趋势图</w:t>
      </w:r>
    </w:p>
    <w:p>
      <w:pPr>
        <w:spacing w:after="150"/>
      </w:pPr>
      <w:r>
        <w:rPr/>
        <w:t xml:space="preserve">图表：2019-2023年地区一血压监测器企业销售增长率趋势图</w:t>
      </w:r>
    </w:p>
    <w:p>
      <w:pPr>
        <w:spacing w:after="150"/>
      </w:pPr>
      <w:r>
        <w:rPr/>
        <w:t xml:space="preserve">图表：地区二血压监测器行业企业数量规模</w:t>
      </w:r>
    </w:p>
    <w:p>
      <w:pPr>
        <w:spacing w:after="150"/>
      </w:pPr>
      <w:r>
        <w:rPr/>
        <w:t xml:space="preserve">图表：2019-2023年地区二血压监测器企业总体市场规模趋势图</w:t>
      </w:r>
    </w:p>
    <w:p>
      <w:pPr>
        <w:spacing w:after="150"/>
      </w:pPr>
      <w:r>
        <w:rPr/>
        <w:t xml:space="preserve">图表：2019-2023年地区二血压监测器企业总体资产规模趋势图</w:t>
      </w:r>
    </w:p>
    <w:p>
      <w:pPr>
        <w:spacing w:after="150"/>
      </w:pPr>
      <w:r>
        <w:rPr/>
        <w:t xml:space="preserve">图表：2019-2023年地区二血压监测器企业总体营业利润趋势图</w:t>
      </w:r>
    </w:p>
    <w:p>
      <w:pPr>
        <w:spacing w:after="150"/>
      </w:pPr>
      <w:r>
        <w:rPr/>
        <w:t xml:space="preserve">图表：2019-2023年地区二血压监测器企业总体利润总额趋势图</w:t>
      </w:r>
    </w:p>
    <w:p>
      <w:pPr>
        <w:spacing w:after="150"/>
      </w:pPr>
      <w:r>
        <w:rPr/>
        <w:t xml:space="preserve">图表：2019-2023年地区二血压监测器企业总资产周转率趋势图</w:t>
      </w:r>
    </w:p>
    <w:p>
      <w:pPr>
        <w:spacing w:after="150"/>
      </w:pPr>
      <w:r>
        <w:rPr/>
        <w:t xml:space="preserve">图表：2019-2023年地区二血压监测器企业销售增长率趋势图</w:t>
      </w:r>
    </w:p>
    <w:p>
      <w:pPr>
        <w:spacing w:after="150"/>
      </w:pPr>
      <w:r>
        <w:rPr/>
        <w:t xml:space="preserve">图表：2019-2023年地区二血压监测器企业销售增长率趋势图</w:t>
      </w:r>
    </w:p>
    <w:p>
      <w:pPr>
        <w:spacing w:after="150"/>
      </w:pPr>
      <w:r>
        <w:rPr/>
        <w:t xml:space="preserve">图表：地区三血压监测器行业企业数量规模</w:t>
      </w:r>
    </w:p>
    <w:p>
      <w:pPr>
        <w:spacing w:after="150"/>
      </w:pPr>
      <w:r>
        <w:rPr/>
        <w:t xml:space="preserve">图表：2019-2023年地区三血压监测器企业总体市场规模趋势图</w:t>
      </w:r>
    </w:p>
    <w:p>
      <w:pPr>
        <w:spacing w:after="150"/>
      </w:pPr>
      <w:r>
        <w:rPr/>
        <w:t xml:space="preserve">图表：2019-2023年地区三血压监测器企业总体资产规模趋势图</w:t>
      </w:r>
    </w:p>
    <w:p>
      <w:pPr>
        <w:spacing w:after="150"/>
      </w:pPr>
      <w:r>
        <w:rPr/>
        <w:t xml:space="preserve">图表：2019-2023年地区三血压监测器企业总体营业利润趋势图</w:t>
      </w:r>
    </w:p>
    <w:p>
      <w:pPr>
        <w:spacing w:after="150"/>
      </w:pPr>
      <w:r>
        <w:rPr/>
        <w:t xml:space="preserve">图表：2019-2023年地区三血压监测器企业总体利润总额趋势图</w:t>
      </w:r>
    </w:p>
    <w:p>
      <w:pPr>
        <w:spacing w:after="150"/>
      </w:pPr>
      <w:r>
        <w:rPr/>
        <w:t xml:space="preserve">图表：2019-2023年地区三血压监测器企业总资产周转率趋势图</w:t>
      </w:r>
    </w:p>
    <w:p>
      <w:pPr>
        <w:spacing w:after="150"/>
      </w:pPr>
      <w:r>
        <w:rPr/>
        <w:t xml:space="preserve">图表：2019-2023年地区三血压监测器企业销售增长率趋势图</w:t>
      </w:r>
    </w:p>
    <w:p>
      <w:pPr>
        <w:spacing w:after="150"/>
      </w:pPr>
      <w:r>
        <w:rPr/>
        <w:t xml:space="preserve">图表：2019-2023年地区三血压监测器企业销售增长率趋势图</w:t>
      </w:r>
    </w:p>
    <w:p>
      <w:pPr>
        <w:spacing w:after="150"/>
      </w:pPr>
      <w:r>
        <w:rPr/>
        <w:t xml:space="preserve">图表：地区四血压监测器行业企业数量规模</w:t>
      </w:r>
    </w:p>
    <w:p>
      <w:pPr>
        <w:spacing w:after="150"/>
      </w:pPr>
      <w:r>
        <w:rPr/>
        <w:t xml:space="preserve">图表：2019-2023年地区四血压监测器企业总体市场规模趋势图</w:t>
      </w:r>
    </w:p>
    <w:p>
      <w:pPr>
        <w:spacing w:after="150"/>
      </w:pPr>
      <w:r>
        <w:rPr/>
        <w:t xml:space="preserve">图表：2019-2023年地区四血压监测器企业总体资产规模趋势图</w:t>
      </w:r>
    </w:p>
    <w:p>
      <w:pPr>
        <w:spacing w:after="150"/>
      </w:pPr>
      <w:r>
        <w:rPr/>
        <w:t xml:space="preserve">图表：2019-2023年地区四血压监测器企业总体营业利润趋势图</w:t>
      </w:r>
    </w:p>
    <w:p>
      <w:pPr>
        <w:spacing w:after="150"/>
      </w:pPr>
      <w:r>
        <w:rPr/>
        <w:t xml:space="preserve">图表：2019-2023年地区四血压监测器企业总体利润总额趋势图</w:t>
      </w:r>
    </w:p>
    <w:p>
      <w:pPr>
        <w:spacing w:after="150"/>
      </w:pPr>
      <w:r>
        <w:rPr/>
        <w:t xml:space="preserve">图表：2019-2023年地区四血压监测器企业总资产周转率趋势图</w:t>
      </w:r>
    </w:p>
    <w:p>
      <w:pPr>
        <w:spacing w:after="150"/>
      </w:pPr>
      <w:r>
        <w:rPr/>
        <w:t xml:space="preserve">图表：2019-2023年地区四血压监测器企业销售增长率趋势图</w:t>
      </w:r>
    </w:p>
    <w:p>
      <w:pPr>
        <w:spacing w:after="150"/>
      </w:pPr>
      <w:r>
        <w:rPr/>
        <w:t xml:space="preserve">图表：2019-2023年地区四血压监测器企业销售增长率趋势图</w:t>
      </w:r>
    </w:p>
    <w:p>
      <w:pPr>
        <w:spacing w:after="150"/>
      </w:pPr>
      <w:r>
        <w:rPr/>
        <w:t xml:space="preserve">图表：地区五血压监测器行业企业数量规模</w:t>
      </w:r>
    </w:p>
    <w:p>
      <w:pPr>
        <w:spacing w:after="150"/>
      </w:pPr>
      <w:r>
        <w:rPr/>
        <w:t xml:space="preserve">图表：2019-2023年地区五血压监测器企业总体市场规模趋势图</w:t>
      </w:r>
    </w:p>
    <w:p>
      <w:pPr>
        <w:spacing w:after="150"/>
      </w:pPr>
      <w:r>
        <w:rPr/>
        <w:t xml:space="preserve">图表：2019-2023年地区五血压监测器企业总体资产规模趋势图</w:t>
      </w:r>
    </w:p>
    <w:p>
      <w:pPr>
        <w:spacing w:after="150"/>
      </w:pPr>
      <w:r>
        <w:rPr/>
        <w:t xml:space="preserve">图表：2019-2023年地区五血压监测器企业总体营业利润趋势图</w:t>
      </w:r>
    </w:p>
    <w:p>
      <w:pPr>
        <w:spacing w:after="150"/>
      </w:pPr>
      <w:r>
        <w:rPr/>
        <w:t xml:space="preserve">图表：2019-2023年地区五血压监测器企业总体利润总额趋势图</w:t>
      </w:r>
    </w:p>
    <w:p>
      <w:pPr>
        <w:spacing w:after="150"/>
      </w:pPr>
      <w:r>
        <w:rPr/>
        <w:t xml:space="preserve">图表：2019-2023年地区五血压监测器企业总资产周转率趋势图</w:t>
      </w:r>
    </w:p>
    <w:p>
      <w:pPr>
        <w:spacing w:after="150"/>
      </w:pPr>
      <w:r>
        <w:rPr/>
        <w:t xml:space="preserve">图表：2019-2023年地区五血压监测器企业销售增长率趋势图</w:t>
      </w:r>
    </w:p>
    <w:p>
      <w:pPr>
        <w:spacing w:after="150"/>
      </w:pPr>
      <w:r>
        <w:rPr/>
        <w:t xml:space="preserve">图表：2019-2023年地区五血压监测器企业销售增长率趋势图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图表：2024-2029年中国血压监测器行业发展前景预测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2024-2029年中国血压监测器行业企业投资指引及机会战略咨询报告</dc:title>
  <dc:description>2024-2029年中国血压监测器行业企业投资指引及机会战略咨询报告</dc:description>
  <dc:subject>2024-2029年中国血压监测器行业企业投资指引及机会战略咨询报告</dc:subject>
  <cp:keywords>研究报告</cp:keywords>
  <cp:category>研究报告</cp:category>
  <cp:lastModifiedBy>北京中道泰和信息咨询有限公司</cp:lastModifiedBy>
  <dcterms:created xsi:type="dcterms:W3CDTF">2024-01-23T02:59:04+08:00</dcterms:created>
  <dcterms:modified xsi:type="dcterms:W3CDTF">2024-01-23T02:59:04+08:00</dcterms:modified>
</cp:coreProperties>
</file>

<file path=docProps/custom.xml><?xml version="1.0" encoding="utf-8"?>
<Properties xmlns="http://schemas.openxmlformats.org/officeDocument/2006/custom-properties" xmlns:vt="http://schemas.openxmlformats.org/officeDocument/2006/docPropsVTypes"/>
</file>