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2024-2029年中国税务信息化行业竞争格局分析及发展前景预测报告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税务信息化行业研究报告就是为了解行情、分析环境提供依据，是企业了解市场和把握发展方向的重要手段，是辅助企业决策的重要工具。报告根据税务信息化行业监测统计数据指标体系，研究一定时期内中国税务信息化行业现状、变化及趋势。税务信息化报告有助于企业及投资者洞察中国税务信息化行业市场供需行为，评估中国税务信息化行业投资价值，为相关企业提供第三方的决策支持。报告内容有助于税务信息化行业企业、投资者了解市场供需情况，并可以为企业市场推广计划的制定提供第三方决策支持。该报告第一时间为客户提供中国税务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税务信息化行业市场发展状况、关联行业发展状况、行业竞争状况、优势企业发展状况、消费现状以及行业营销进行了深入的分析，在总结中国税务信息化行业发展历程的基础上，结合新时期的各方面因素，对中国税务信息化行业的发展趋势给予了细致和审慎的预测论证。本报告是税务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中国税务信息化产业经验借鉴</w:t>
      </w:r>
    </w:p>
    <w:p>
      <w:pPr>
        <w:spacing w:after="150"/>
      </w:pPr>
      <w:r>
        <w:rPr/>
        <w:t xml:space="preserve">第一节 全球税务信息化概况</w:t>
      </w:r>
    </w:p>
    <w:p>
      <w:pPr>
        <w:spacing w:after="150"/>
      </w:pPr>
      <w:r>
        <w:rPr/>
        <w:t xml:space="preserve">第二节 全球重点国家税务信息化透析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四、意大利</w:t>
      </w:r>
    </w:p>
    <w:p>
      <w:pPr>
        <w:spacing w:after="150"/>
      </w:pPr>
      <w:r>
        <w:rPr/>
        <w:t xml:space="preserve">五、澳大利亚</w:t>
      </w:r>
    </w:p>
    <w:p>
      <w:pPr>
        <w:spacing w:after="150"/>
      </w:pPr>
      <w:r>
        <w:rPr/>
        <w:t xml:space="preserve">第三节 国外税务信息化建设经验对中国的启示</w:t>
      </w:r>
    </w:p>
    <w:p>
      <w:pPr>
        <w:spacing w:after="150"/>
      </w:pPr>
      <w:r>
        <w:rPr>
          <w:b w:val="1"/>
          <w:bCs w:val="1"/>
        </w:rPr>
        <w:t xml:space="preserve">第二章 中国税务信息化市场运行环境分析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六、对外贸易的发展形势分析</w:t>
      </w:r>
    </w:p>
    <w:p>
      <w:pPr>
        <w:spacing w:after="150"/>
      </w:pPr>
      <w:r>
        <w:rPr/>
        <w:t xml:space="preserve">第二节 中国税务信息化市场政策环境分析</w:t>
      </w:r>
    </w:p>
    <w:p>
      <w:pPr>
        <w:spacing w:after="150"/>
      </w:pPr>
      <w:r>
        <w:rPr/>
        <w:t xml:space="preserve">一、税务信息系统安全体系设计方案</w:t>
      </w:r>
    </w:p>
    <w:p>
      <w:pPr>
        <w:spacing w:after="150"/>
      </w:pPr>
      <w:r>
        <w:rPr/>
        <w:t xml:space="preserve">(一)税务信息系统安全建设现状</w:t>
      </w:r>
    </w:p>
    <w:p>
      <w:pPr>
        <w:spacing w:after="150"/>
      </w:pPr>
      <w:r>
        <w:rPr/>
        <w:t xml:space="preserve">(二)税务系统安全管理中心建立</w:t>
      </w:r>
    </w:p>
    <w:p>
      <w:pPr>
        <w:spacing w:after="150"/>
      </w:pPr>
      <w:r>
        <w:rPr/>
        <w:t xml:space="preserve">(三)税务系统安全体系设计方案</w:t>
      </w:r>
    </w:p>
    <w:p>
      <w:pPr>
        <w:spacing w:after="150"/>
      </w:pPr>
      <w:r>
        <w:rPr/>
        <w:t xml:space="preserve">二、税收征管中信息化现状及政策建议</w:t>
      </w:r>
    </w:p>
    <w:p>
      <w:pPr>
        <w:spacing w:after="150"/>
      </w:pPr>
      <w:r>
        <w:rPr/>
        <w:t xml:space="preserve">(一)税收征管信息化存在问题</w:t>
      </w:r>
    </w:p>
    <w:p>
      <w:pPr>
        <w:spacing w:after="150"/>
      </w:pPr>
      <w:r>
        <w:rPr/>
        <w:t xml:space="preserve">(二)税收征管信息化建设举措</w:t>
      </w:r>
    </w:p>
    <w:p>
      <w:pPr>
        <w:spacing w:after="150"/>
      </w:pPr>
      <w:r>
        <w:rPr/>
        <w:t xml:space="preserve">三、《营业税改征增值税试点方案》</w:t>
      </w:r>
    </w:p>
    <w:p>
      <w:pPr>
        <w:spacing w:after="150"/>
      </w:pPr>
      <w:r>
        <w:rPr/>
        <w:t xml:space="preserve">四、增值税防伪税控开票系统服务监督管理办法</w:t>
      </w:r>
    </w:p>
    <w:p>
      <w:pPr>
        <w:spacing w:after="150"/>
      </w:pPr>
      <w:r>
        <w:rPr/>
        <w:t xml:space="preserve">第三节 中国税务信息化市场技术环境分析</w:t>
      </w:r>
    </w:p>
    <w:p>
      <w:pPr>
        <w:spacing w:after="150"/>
      </w:pPr>
      <w:r>
        <w:rPr/>
        <w:t xml:space="preserve">一、利用信息技术手段加强数据质量管理</w:t>
      </w:r>
    </w:p>
    <w:p>
      <w:pPr>
        <w:spacing w:after="150"/>
      </w:pPr>
      <w:r>
        <w:rPr/>
        <w:t xml:space="preserve">二、云计算在税收数据分析的应用初探</w:t>
      </w:r>
    </w:p>
    <w:p>
      <w:pPr>
        <w:spacing w:after="150"/>
      </w:pPr>
      <w:r>
        <w:rPr/>
        <w:t xml:space="preserve">第四节 中国税务信息化市场社会环境分析</w:t>
      </w:r>
    </w:p>
    <w:p>
      <w:pPr>
        <w:spacing w:after="150"/>
      </w:pPr>
      <w:r>
        <w:rPr/>
        <w:t xml:space="preserve">一、网民规模及互联网普及率</w:t>
      </w:r>
    </w:p>
    <w:p>
      <w:pPr>
        <w:spacing w:after="150"/>
      </w:pPr>
      <w:r>
        <w:rPr/>
        <w:t xml:space="preserve">二、无纸化办公的不断深入</w:t>
      </w:r>
    </w:p>
    <w:p>
      <w:pPr>
        <w:spacing w:after="150"/>
      </w:pPr>
      <w:r>
        <w:rPr/>
        <w:t xml:space="preserve">三、中国税收收入发展分析</w:t>
      </w:r>
    </w:p>
    <w:p>
      <w:pPr>
        <w:spacing w:after="150"/>
      </w:pPr>
      <w:r>
        <w:rPr>
          <w:b w:val="1"/>
          <w:bCs w:val="1"/>
        </w:rPr>
        <w:t xml:space="preserve">第三章 中国税务信息化整体运行新形势分析</w:t>
      </w:r>
    </w:p>
    <w:p>
      <w:pPr>
        <w:spacing w:after="150"/>
      </w:pPr>
      <w:r>
        <w:rPr/>
        <w:t xml:space="preserve">第一节 中国税务信息化动态分析</w:t>
      </w:r>
    </w:p>
    <w:p>
      <w:pPr>
        <w:spacing w:after="150"/>
      </w:pPr>
      <w:r>
        <w:rPr/>
        <w:t xml:space="preserve">一、税务信息化建设成果交流论坛</w:t>
      </w:r>
    </w:p>
    <w:p>
      <w:pPr>
        <w:spacing w:after="150"/>
      </w:pPr>
      <w:r>
        <w:rPr/>
        <w:t xml:space="preserve">二、税务信息化主打“规划”牌</w:t>
      </w:r>
    </w:p>
    <w:p>
      <w:pPr>
        <w:spacing w:after="150"/>
      </w:pPr>
      <w:r>
        <w:rPr/>
        <w:t xml:space="preserve">三、农行打造首个税务信息化管理平台</w:t>
      </w:r>
    </w:p>
    <w:p>
      <w:pPr>
        <w:spacing w:after="150"/>
      </w:pPr>
      <w:r>
        <w:rPr/>
        <w:t xml:space="preserve">四、福建电信携手国税推进税务信息化</w:t>
      </w:r>
    </w:p>
    <w:p>
      <w:pPr>
        <w:spacing w:after="150"/>
      </w:pPr>
      <w:r>
        <w:rPr/>
        <w:t xml:space="preserve">五、税务信息化开发模式亟需创新</w:t>
      </w:r>
    </w:p>
    <w:p>
      <w:pPr>
        <w:spacing w:after="150"/>
      </w:pPr>
      <w:r>
        <w:rPr/>
        <w:t xml:space="preserve">六、税务在探索中推进信息化</w:t>
      </w:r>
    </w:p>
    <w:p>
      <w:pPr>
        <w:spacing w:after="150"/>
      </w:pPr>
      <w:r>
        <w:rPr/>
        <w:t xml:space="preserve">第二节 中国税务信息化市场规模分析</w:t>
      </w:r>
    </w:p>
    <w:p>
      <w:pPr>
        <w:spacing w:after="150"/>
      </w:pPr>
      <w:r>
        <w:rPr/>
        <w:t xml:space="preserve">一、税务信息化建设投入分析</w:t>
      </w:r>
    </w:p>
    <w:p>
      <w:pPr>
        <w:spacing w:after="150"/>
      </w:pPr>
      <w:r>
        <w:rPr/>
        <w:t xml:space="preserve">二、税务信息化市场规模分析</w:t>
      </w:r>
    </w:p>
    <w:p>
      <w:pPr>
        <w:spacing w:after="150"/>
      </w:pPr>
      <w:r>
        <w:rPr/>
        <w:t xml:space="preserve">三、税务信息化产品构成分析</w:t>
      </w:r>
    </w:p>
    <w:p>
      <w:pPr>
        <w:spacing w:after="150"/>
      </w:pPr>
      <w:r>
        <w:rPr/>
        <w:t xml:space="preserve">第三节 中国税务信息化发展概况</w:t>
      </w:r>
    </w:p>
    <w:p>
      <w:pPr>
        <w:spacing w:after="150"/>
      </w:pPr>
      <w:r>
        <w:rPr/>
        <w:t xml:space="preserve">一、税务信息系统应用建设情况</w:t>
      </w:r>
    </w:p>
    <w:p>
      <w:pPr>
        <w:spacing w:after="150"/>
      </w:pPr>
      <w:r>
        <w:rPr/>
        <w:t xml:space="preserve">二、税务数据分析利用开展情况</w:t>
      </w:r>
    </w:p>
    <w:p>
      <w:pPr>
        <w:spacing w:after="150"/>
      </w:pPr>
      <w:r>
        <w:rPr/>
        <w:t xml:space="preserve">三、税务信息系统运行维护情况</w:t>
      </w:r>
    </w:p>
    <w:p>
      <w:pPr>
        <w:spacing w:after="150"/>
      </w:pPr>
      <w:r>
        <w:rPr/>
        <w:t xml:space="preserve">四、税务信息安全管理工作情况</w:t>
      </w:r>
    </w:p>
    <w:p>
      <w:pPr>
        <w:spacing w:after="150"/>
      </w:pPr>
      <w:r>
        <w:rPr/>
        <w:t xml:space="preserve">五、税务总局运行监控工作情况</w:t>
      </w:r>
    </w:p>
    <w:p>
      <w:pPr>
        <w:spacing w:after="150"/>
      </w:pPr>
      <w:r>
        <w:rPr/>
        <w:t xml:space="preserve">六、税务系统基础设施建设情况</w:t>
      </w:r>
    </w:p>
    <w:p>
      <w:pPr>
        <w:spacing w:after="150"/>
      </w:pPr>
      <w:r>
        <w:rPr/>
        <w:t xml:space="preserve">七、信息系统灾难备份工作情况</w:t>
      </w:r>
    </w:p>
    <w:p>
      <w:pPr>
        <w:spacing w:after="150"/>
      </w:pPr>
      <w:r>
        <w:rPr/>
        <w:t xml:space="preserve">第四节 “金税”工程建设分析</w:t>
      </w:r>
    </w:p>
    <w:p>
      <w:pPr>
        <w:spacing w:after="150"/>
      </w:pPr>
      <w:r>
        <w:rPr/>
        <w:t xml:space="preserve">一、“金税”工程建设背景</w:t>
      </w:r>
    </w:p>
    <w:p>
      <w:pPr>
        <w:spacing w:after="150"/>
      </w:pPr>
      <w:r>
        <w:rPr/>
        <w:t xml:space="preserve">二、“金税”三期工程亮点</w:t>
      </w:r>
    </w:p>
    <w:p>
      <w:pPr>
        <w:spacing w:after="150"/>
      </w:pPr>
      <w:r>
        <w:rPr/>
        <w:t xml:space="preserve">三、“金税”三期建设进展</w:t>
      </w:r>
    </w:p>
    <w:p>
      <w:pPr>
        <w:spacing w:after="150"/>
      </w:pPr>
      <w:r>
        <w:rPr/>
        <w:t xml:space="preserve">第五节 税务信息化建设存在的问题及对策</w:t>
      </w:r>
    </w:p>
    <w:p>
      <w:pPr>
        <w:spacing w:after="150"/>
      </w:pPr>
      <w:r>
        <w:rPr/>
        <w:t xml:space="preserve">一、税务信息化建设的问题</w:t>
      </w:r>
    </w:p>
    <w:p>
      <w:pPr>
        <w:spacing w:after="150"/>
      </w:pPr>
      <w:r>
        <w:rPr/>
        <w:t xml:space="preserve">二、税务信息化建设的建议</w:t>
      </w:r>
    </w:p>
    <w:p>
      <w:pPr>
        <w:spacing w:after="150"/>
      </w:pPr>
      <w:r>
        <w:rPr>
          <w:b w:val="1"/>
          <w:bCs w:val="1"/>
        </w:rPr>
        <w:t xml:space="preserve">第四章 中国税务计算机及网络硬件产品市场分析</w:t>
      </w:r>
    </w:p>
    <w:p>
      <w:pPr>
        <w:spacing w:after="150"/>
      </w:pPr>
      <w:r>
        <w:rPr/>
        <w:t xml:space="preserve">第一节 计算机终端产品</w:t>
      </w:r>
    </w:p>
    <w:p>
      <w:pPr>
        <w:spacing w:after="150"/>
      </w:pPr>
      <w:r>
        <w:rPr/>
        <w:t xml:space="preserve">一、计算机产品产量分析</w:t>
      </w:r>
    </w:p>
    <w:p>
      <w:pPr>
        <w:spacing w:after="150"/>
      </w:pPr>
      <w:r>
        <w:rPr/>
        <w:t xml:space="preserve">二、计算机市场发展现状</w:t>
      </w:r>
    </w:p>
    <w:p>
      <w:pPr>
        <w:spacing w:after="150"/>
      </w:pPr>
      <w:r>
        <w:rPr/>
        <w:t xml:space="preserve">第二节 服务器</w:t>
      </w:r>
    </w:p>
    <w:p>
      <w:pPr>
        <w:spacing w:after="150"/>
      </w:pPr>
      <w:r>
        <w:rPr/>
        <w:t xml:space="preserve">一、服务器产品销量分析</w:t>
      </w:r>
    </w:p>
    <w:p>
      <w:pPr>
        <w:spacing w:after="150"/>
      </w:pPr>
      <w:r>
        <w:rPr/>
        <w:t xml:space="preserve">二、服务器市场发展现状</w:t>
      </w:r>
    </w:p>
    <w:p>
      <w:pPr>
        <w:spacing w:after="150"/>
      </w:pPr>
      <w:r>
        <w:rPr/>
        <w:t xml:space="preserve">第三节 磁盘存储产品</w:t>
      </w:r>
    </w:p>
    <w:p>
      <w:pPr>
        <w:spacing w:after="150"/>
      </w:pPr>
      <w:r>
        <w:rPr/>
        <w:t xml:space="preserve">一、磁盘储存产品销量分析</w:t>
      </w:r>
    </w:p>
    <w:p>
      <w:pPr>
        <w:spacing w:after="150"/>
      </w:pPr>
      <w:r>
        <w:rPr/>
        <w:t xml:space="preserve">二、磁盘储存系统销量分析</w:t>
      </w:r>
    </w:p>
    <w:p>
      <w:pPr>
        <w:spacing w:after="150"/>
      </w:pPr>
      <w:r>
        <w:rPr/>
        <w:t xml:space="preserve">三、磁盘储存系统市场现状</w:t>
      </w:r>
    </w:p>
    <w:p>
      <w:pPr>
        <w:spacing w:after="150"/>
      </w:pPr>
      <w:r>
        <w:rPr/>
        <w:t xml:space="preserve">第四节 交换机产品</w:t>
      </w:r>
    </w:p>
    <w:p>
      <w:pPr>
        <w:spacing w:after="150"/>
      </w:pPr>
      <w:r>
        <w:rPr/>
        <w:t xml:space="preserve">一、交换机产品产量分析</w:t>
      </w:r>
    </w:p>
    <w:p>
      <w:pPr>
        <w:spacing w:after="150"/>
      </w:pPr>
      <w:r>
        <w:rPr/>
        <w:t xml:space="preserve">二、交换机产品品牌分析</w:t>
      </w:r>
    </w:p>
    <w:p>
      <w:pPr>
        <w:spacing w:after="150"/>
      </w:pPr>
      <w:r>
        <w:rPr/>
        <w:t xml:space="preserve">第五节 路由器类产品</w:t>
      </w:r>
    </w:p>
    <w:p>
      <w:pPr>
        <w:spacing w:after="150"/>
      </w:pPr>
      <w:r>
        <w:rPr/>
        <w:t xml:space="preserve">一、路由器产品销量分析</w:t>
      </w:r>
    </w:p>
    <w:p>
      <w:pPr>
        <w:spacing w:after="150"/>
      </w:pPr>
      <w:r>
        <w:rPr/>
        <w:t xml:space="preserve">二、路由器产品品牌分析</w:t>
      </w:r>
    </w:p>
    <w:p>
      <w:pPr>
        <w:spacing w:after="150"/>
      </w:pPr>
      <w:r>
        <w:rPr/>
        <w:t xml:space="preserve">第六节 税务信息化硬件设施分析</w:t>
      </w:r>
    </w:p>
    <w:p>
      <w:pPr>
        <w:spacing w:after="150"/>
      </w:pPr>
      <w:r>
        <w:rPr>
          <w:b w:val="1"/>
          <w:bCs w:val="1"/>
        </w:rPr>
        <w:t xml:space="preserve">第五章 中国防伪税控类产品市场机遇与竞争并存</w:t>
      </w:r>
    </w:p>
    <w:p>
      <w:pPr>
        <w:spacing w:after="150"/>
      </w:pPr>
      <w:r>
        <w:rPr/>
        <w:t xml:space="preserve">第一节 中国防伪税控类产品市场综述</w:t>
      </w:r>
    </w:p>
    <w:p>
      <w:pPr>
        <w:spacing w:after="150"/>
      </w:pPr>
      <w:r>
        <w:rPr/>
        <w:t xml:space="preserve">一、航天信息防伪税控业务稳健成长</w:t>
      </w:r>
    </w:p>
    <w:p>
      <w:pPr>
        <w:spacing w:after="150"/>
      </w:pPr>
      <w:r>
        <w:rPr/>
        <w:t xml:space="preserve">二、扩大营改增试点利好航天信息</w:t>
      </w:r>
    </w:p>
    <w:p>
      <w:pPr>
        <w:spacing w:after="150"/>
      </w:pPr>
      <w:r>
        <w:rPr/>
        <w:t xml:space="preserve">三、增值税防伪税控系统升级</w:t>
      </w:r>
    </w:p>
    <w:p>
      <w:pPr>
        <w:spacing w:after="150"/>
      </w:pPr>
      <w:r>
        <w:rPr/>
        <w:t xml:space="preserve">第二节 中国防伪税控类产品市场运行分析</w:t>
      </w:r>
    </w:p>
    <w:p>
      <w:pPr>
        <w:spacing w:after="150"/>
      </w:pPr>
      <w:r>
        <w:rPr/>
        <w:t xml:space="preserve">一、防伪税控类产品供给情况分析</w:t>
      </w:r>
    </w:p>
    <w:p>
      <w:pPr>
        <w:spacing w:after="150"/>
      </w:pPr>
      <w:r>
        <w:rPr/>
        <w:t xml:space="preserve">二、防伪税控类产品需求情况分析</w:t>
      </w:r>
    </w:p>
    <w:p>
      <w:pPr>
        <w:spacing w:after="150"/>
      </w:pPr>
      <w:r>
        <w:rPr>
          <w:b w:val="1"/>
          <w:bCs w:val="1"/>
        </w:rPr>
        <w:t xml:space="preserve">第六章 中国税务信息化软件套装产品市场运行分析</w:t>
      </w:r>
    </w:p>
    <w:p>
      <w:pPr>
        <w:spacing w:after="150"/>
      </w:pPr>
      <w:r>
        <w:rPr/>
        <w:t xml:space="preserve">第一节 税务信息化软件市场分析</w:t>
      </w:r>
    </w:p>
    <w:p>
      <w:pPr>
        <w:spacing w:after="150"/>
      </w:pPr>
      <w:r>
        <w:rPr/>
        <w:t xml:space="preserve">一、中国软件行业的发展情况分析</w:t>
      </w:r>
    </w:p>
    <w:p>
      <w:pPr>
        <w:spacing w:after="150"/>
      </w:pPr>
      <w:r>
        <w:rPr/>
        <w:t xml:space="preserve">二、税务信息化软件市场规模分析</w:t>
      </w:r>
    </w:p>
    <w:p>
      <w:pPr>
        <w:spacing w:after="150"/>
      </w:pPr>
      <w:r>
        <w:rPr/>
        <w:t xml:space="preserve">三、税务信息化软件市场竞争状况</w:t>
      </w:r>
    </w:p>
    <w:p>
      <w:pPr>
        <w:spacing w:after="150"/>
      </w:pPr>
      <w:r>
        <w:rPr/>
        <w:t xml:space="preserve">第二节 税务信息化软件细分市场分析</w:t>
      </w:r>
    </w:p>
    <w:p>
      <w:pPr>
        <w:spacing w:after="150"/>
      </w:pPr>
      <w:r>
        <w:rPr/>
        <w:t xml:space="preserve">一、操作系统类软件市场分析</w:t>
      </w:r>
    </w:p>
    <w:p>
      <w:pPr>
        <w:spacing w:after="150"/>
      </w:pPr>
      <w:r>
        <w:rPr/>
        <w:t xml:space="preserve">二、税务操作系统用户满意度</w:t>
      </w:r>
    </w:p>
    <w:p>
      <w:pPr>
        <w:spacing w:after="150"/>
      </w:pPr>
      <w:r>
        <w:rPr/>
        <w:t xml:space="preserve">三、数据库类软件市场分析</w:t>
      </w:r>
    </w:p>
    <w:p>
      <w:pPr>
        <w:spacing w:after="150"/>
      </w:pPr>
      <w:r>
        <w:rPr>
          <w:b w:val="1"/>
          <w:bCs w:val="1"/>
        </w:rPr>
        <w:t xml:space="preserve">第七章 中国税务信息化安全系统市场分析</w:t>
      </w:r>
    </w:p>
    <w:p>
      <w:pPr>
        <w:spacing w:after="150"/>
      </w:pPr>
      <w:r>
        <w:rPr/>
        <w:t xml:space="preserve">第一节 中国信息安全市场分析</w:t>
      </w:r>
    </w:p>
    <w:p>
      <w:pPr>
        <w:spacing w:after="150"/>
      </w:pPr>
      <w:r>
        <w:rPr/>
        <w:t xml:space="preserve">一、中国信息安全市场规模分析</w:t>
      </w:r>
    </w:p>
    <w:p>
      <w:pPr>
        <w:spacing w:after="150"/>
      </w:pPr>
      <w:r>
        <w:rPr/>
        <w:t xml:space="preserve">二、中国信息安全市场垂直结构</w:t>
      </w:r>
    </w:p>
    <w:p>
      <w:pPr>
        <w:spacing w:after="150"/>
      </w:pPr>
      <w:r>
        <w:rPr/>
        <w:t xml:space="preserve">三、中国税务信息安全市场规模</w:t>
      </w:r>
    </w:p>
    <w:p>
      <w:pPr>
        <w:spacing w:after="150"/>
      </w:pPr>
      <w:r>
        <w:rPr/>
        <w:t xml:space="preserve">第二节 中国信息安全硬件市场分析</w:t>
      </w:r>
    </w:p>
    <w:p>
      <w:pPr>
        <w:spacing w:after="150"/>
      </w:pPr>
      <w:r>
        <w:rPr/>
        <w:t xml:space="preserve">一、防火墙/VPN市场发展分析</w:t>
      </w:r>
    </w:p>
    <w:p>
      <w:pPr>
        <w:spacing w:after="150"/>
      </w:pPr>
      <w:r>
        <w:rPr/>
        <w:t xml:space="preserve">二、IDS/IPS市场发展分析</w:t>
      </w:r>
    </w:p>
    <w:p>
      <w:pPr>
        <w:spacing w:after="150"/>
      </w:pPr>
      <w:r>
        <w:rPr/>
        <w:t xml:space="preserve">三、UTM市场发展情况分析</w:t>
      </w:r>
    </w:p>
    <w:p>
      <w:pPr>
        <w:spacing w:after="150"/>
      </w:pPr>
      <w:r>
        <w:rPr/>
        <w:t xml:space="preserve">四、信息加密/身份认证市场分析</w:t>
      </w:r>
    </w:p>
    <w:p>
      <w:pPr>
        <w:spacing w:after="150"/>
      </w:pPr>
      <w:r>
        <w:rPr/>
        <w:t xml:space="preserve">第三节 中国信息安全软件市场分析</w:t>
      </w:r>
    </w:p>
    <w:p>
      <w:pPr>
        <w:spacing w:after="150"/>
      </w:pPr>
      <w:r>
        <w:rPr/>
        <w:t xml:space="preserve">一、安全审计产品发展分析</w:t>
      </w:r>
    </w:p>
    <w:p>
      <w:pPr>
        <w:spacing w:after="150"/>
      </w:pPr>
      <w:r>
        <w:rPr/>
        <w:t xml:space="preserve">二、终端安全管理市场发展分析</w:t>
      </w:r>
    </w:p>
    <w:p>
      <w:pPr>
        <w:spacing w:after="150"/>
      </w:pPr>
      <w:r>
        <w:rPr/>
        <w:t xml:space="preserve">三、安全管理平台(SOC)市场分析</w:t>
      </w:r>
    </w:p>
    <w:p>
      <w:pPr>
        <w:spacing w:after="150"/>
      </w:pPr>
      <w:r>
        <w:rPr/>
        <w:t xml:space="preserve">四、操作系统安全加固市场分析</w:t>
      </w:r>
    </w:p>
    <w:p>
      <w:pPr>
        <w:spacing w:after="150"/>
      </w:pPr>
      <w:r>
        <w:rPr/>
        <w:t xml:space="preserve">五、服务器安全防护产品市场分析</w:t>
      </w:r>
    </w:p>
    <w:p>
      <w:pPr>
        <w:spacing w:after="150"/>
      </w:pPr>
      <w:r>
        <w:rPr/>
        <w:t xml:space="preserve">六、内容安全管理市场发展分析</w:t>
      </w:r>
    </w:p>
    <w:p>
      <w:pPr>
        <w:spacing w:after="150"/>
      </w:pPr>
      <w:r>
        <w:rPr>
          <w:b w:val="1"/>
          <w:bCs w:val="1"/>
        </w:rPr>
        <w:t xml:space="preserve">第八章 中国税务信息化应用解决方案分析</w:t>
      </w:r>
    </w:p>
    <w:p>
      <w:pPr>
        <w:spacing w:after="150"/>
      </w:pPr>
      <w:r>
        <w:rPr/>
        <w:t xml:space="preserve">第一节 税务综合数据分析应用解决方案</w:t>
      </w:r>
    </w:p>
    <w:p>
      <w:pPr>
        <w:spacing w:after="150"/>
      </w:pPr>
      <w:r>
        <w:rPr/>
        <w:t xml:space="preserve">第二节 税收征管应用系统解决方案</w:t>
      </w:r>
    </w:p>
    <w:p>
      <w:pPr>
        <w:spacing w:after="150"/>
      </w:pPr>
      <w:r>
        <w:rPr/>
        <w:t xml:space="preserve">第三节 增值税发票管理解决方案</w:t>
      </w:r>
    </w:p>
    <w:p>
      <w:pPr>
        <w:spacing w:after="150"/>
      </w:pPr>
      <w:r>
        <w:rPr/>
        <w:t xml:space="preserve">第四节 税务办公应用解决方案</w:t>
      </w:r>
    </w:p>
    <w:p>
      <w:pPr>
        <w:spacing w:after="150"/>
      </w:pPr>
      <w:r>
        <w:rPr/>
        <w:t xml:space="preserve">第五节 税务行业短信平台解决方案</w:t>
      </w:r>
    </w:p>
    <w:p>
      <w:pPr>
        <w:spacing w:after="150"/>
      </w:pPr>
      <w:r>
        <w:rPr>
          <w:b w:val="1"/>
          <w:bCs w:val="1"/>
        </w:rPr>
        <w:t xml:space="preserve">第九章 中国税务信息化解决方案市场竞争厂商运行分析</w:t>
      </w:r>
    </w:p>
    <w:p>
      <w:pPr>
        <w:spacing w:after="150"/>
      </w:pPr>
      <w:r>
        <w:rPr/>
        <w:t xml:space="preserve">第一节 神州数码控股有限公司</w:t>
      </w:r>
    </w:p>
    <w:p>
      <w:pPr>
        <w:spacing w:after="150"/>
      </w:pPr>
      <w:r>
        <w:rPr/>
        <w:t xml:space="preserve">一、企业基本情况</w:t>
      </w:r>
    </w:p>
    <w:p>
      <w:pPr>
        <w:spacing w:after="150"/>
      </w:pPr>
      <w:r>
        <w:rPr/>
        <w:t xml:space="preserve">二、企业中标项目情况</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第二节 山东浪潮齐鲁软件产业股份有限公司</w:t>
      </w:r>
    </w:p>
    <w:p>
      <w:pPr>
        <w:spacing w:after="150"/>
      </w:pPr>
      <w:r>
        <w:rPr/>
        <w:t xml:space="preserve">一、企业基本情况</w:t>
      </w:r>
    </w:p>
    <w:p>
      <w:pPr>
        <w:spacing w:after="150"/>
      </w:pPr>
      <w:r>
        <w:rPr/>
        <w:t xml:space="preserve">二、企业中标项目情况</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第三节 中国软件与技术服务股份有限公司</w:t>
      </w:r>
    </w:p>
    <w:p>
      <w:pPr>
        <w:spacing w:after="150"/>
      </w:pPr>
      <w:r>
        <w:rPr/>
        <w:t xml:space="preserve">一、企业基本情况</w:t>
      </w:r>
    </w:p>
    <w:p>
      <w:pPr>
        <w:spacing w:after="150"/>
      </w:pPr>
      <w:r>
        <w:rPr/>
        <w:t xml:space="preserve">二、企业中标项目情况</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第四节 长城计算机软件与系统有限公司</w:t>
      </w:r>
    </w:p>
    <w:p>
      <w:pPr>
        <w:spacing w:after="150"/>
      </w:pPr>
      <w:r>
        <w:rPr/>
        <w:t xml:space="preserve">一、企业基本情况</w:t>
      </w:r>
    </w:p>
    <w:p>
      <w:pPr>
        <w:spacing w:after="150"/>
      </w:pPr>
      <w:r>
        <w:rPr/>
        <w:t xml:space="preserve">二、企业中标项目情况</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第五节 东软集团股份有限公司</w:t>
      </w:r>
    </w:p>
    <w:p>
      <w:pPr>
        <w:spacing w:after="150"/>
      </w:pPr>
      <w:r>
        <w:rPr/>
        <w:t xml:space="preserve">一、企业基本情况</w:t>
      </w:r>
    </w:p>
    <w:p>
      <w:pPr>
        <w:spacing w:after="150"/>
      </w:pPr>
      <w:r>
        <w:rPr/>
        <w:t xml:space="preserve">二、企业中标项目情况</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第六节 航天信息股份有限公司</w:t>
      </w:r>
    </w:p>
    <w:p>
      <w:pPr>
        <w:spacing w:after="150"/>
      </w:pPr>
      <w:r>
        <w:rPr/>
        <w:t xml:space="preserve">一、企业基本情况</w:t>
      </w:r>
    </w:p>
    <w:p>
      <w:pPr>
        <w:spacing w:after="150"/>
      </w:pPr>
      <w:r>
        <w:rPr/>
        <w:t xml:space="preserve">二、企业中标项目情况</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b w:val="1"/>
          <w:bCs w:val="1"/>
        </w:rPr>
        <w:t xml:space="preserve">第十章 中国税控设备配套设施行业发展影响分析</w:t>
      </w:r>
    </w:p>
    <w:p>
      <w:pPr>
        <w:spacing w:after="150"/>
      </w:pPr>
      <w:r>
        <w:rPr/>
        <w:t xml:space="preserve">第一节 税控设备配套设施行业发展状况分析</w:t>
      </w:r>
    </w:p>
    <w:p>
      <w:pPr>
        <w:spacing w:after="150"/>
      </w:pPr>
      <w:r>
        <w:rPr/>
        <w:t xml:space="preserve">一、税控设备主要设施情况</w:t>
      </w:r>
    </w:p>
    <w:p>
      <w:pPr>
        <w:spacing w:after="150"/>
      </w:pPr>
      <w:r>
        <w:rPr/>
        <w:t xml:space="preserve">二、税控设备主要设施面临的挑战</w:t>
      </w:r>
    </w:p>
    <w:p>
      <w:pPr>
        <w:spacing w:after="150"/>
      </w:pPr>
      <w:r>
        <w:rPr/>
        <w:t xml:space="preserve">三、税控设备相关配套设施发展情况</w:t>
      </w:r>
    </w:p>
    <w:p>
      <w:pPr>
        <w:spacing w:after="150"/>
      </w:pPr>
      <w:r>
        <w:rPr/>
        <w:t xml:space="preserve">第二节 影响税控设备配套设施行业发展的主要因素</w:t>
      </w:r>
    </w:p>
    <w:p>
      <w:pPr>
        <w:spacing w:after="150"/>
      </w:pPr>
      <w:r>
        <w:rPr/>
        <w:t xml:space="preserve">一、有利因素</w:t>
      </w:r>
    </w:p>
    <w:p>
      <w:pPr>
        <w:spacing w:after="150"/>
      </w:pPr>
      <w:r>
        <w:rPr/>
        <w:t xml:space="preserve">二、不利因素</w:t>
      </w:r>
    </w:p>
    <w:p>
      <w:pPr>
        <w:spacing w:after="150"/>
      </w:pPr>
      <w:r>
        <w:rPr/>
        <w:t xml:space="preserve">第三节 中国税控设备配套设施行业发展前景分析</w:t>
      </w:r>
    </w:p>
    <w:p>
      <w:pPr>
        <w:spacing w:after="150"/>
      </w:pPr>
      <w:r>
        <w:rPr>
          <w:b w:val="1"/>
          <w:bCs w:val="1"/>
        </w:rPr>
        <w:t xml:space="preserve">第十一章 中国金融业运行深度剖析</w:t>
      </w:r>
    </w:p>
    <w:p>
      <w:pPr>
        <w:spacing w:after="150"/>
      </w:pPr>
      <w:r>
        <w:rPr/>
        <w:t xml:space="preserve">第一节 中国金融业状况分析</w:t>
      </w:r>
    </w:p>
    <w:p>
      <w:pPr>
        <w:spacing w:after="150"/>
      </w:pPr>
      <w:r>
        <w:rPr/>
        <w:t xml:space="preserve">一、银行业发展状况分析</w:t>
      </w:r>
    </w:p>
    <w:p>
      <w:pPr>
        <w:spacing w:after="150"/>
      </w:pPr>
      <w:r>
        <w:rPr/>
        <w:t xml:space="preserve">二、证券业发展状况分析</w:t>
      </w:r>
    </w:p>
    <w:p>
      <w:pPr>
        <w:spacing w:after="150"/>
      </w:pPr>
      <w:r>
        <w:rPr/>
        <w:t xml:space="preserve">三、税控设备在金融系统中的配套情况分析</w:t>
      </w:r>
    </w:p>
    <w:p>
      <w:pPr>
        <w:spacing w:after="150"/>
      </w:pPr>
      <w:r>
        <w:rPr/>
        <w:t xml:space="preserve">第二节 影响中国金融业发展的主要因素</w:t>
      </w:r>
    </w:p>
    <w:p>
      <w:pPr>
        <w:spacing w:after="150"/>
      </w:pPr>
      <w:r>
        <w:rPr/>
        <w:t xml:space="preserve">第三节 2024-2029年中国金融业发展前景展望</w:t>
      </w:r>
    </w:p>
    <w:p>
      <w:pPr>
        <w:spacing w:after="150"/>
      </w:pPr>
      <w:r>
        <w:rPr/>
        <w:t xml:space="preserve">一、银行业发展趋势展望</w:t>
      </w:r>
    </w:p>
    <w:p>
      <w:pPr>
        <w:spacing w:after="150"/>
      </w:pPr>
      <w:r>
        <w:rPr/>
        <w:t xml:space="preserve">二、证券业发展前景展望</w:t>
      </w:r>
    </w:p>
    <w:p>
      <w:pPr>
        <w:spacing w:after="150"/>
      </w:pPr>
      <w:r>
        <w:rPr/>
        <w:t xml:space="preserve">第四节 中国金融业发展的前景展望</w:t>
      </w:r>
    </w:p>
    <w:p>
      <w:pPr>
        <w:spacing w:after="150"/>
      </w:pPr>
      <w:r>
        <w:rPr>
          <w:b w:val="1"/>
          <w:bCs w:val="1"/>
        </w:rPr>
        <w:t xml:space="preserve">第十二章 中国贸易市场运行探析</w:t>
      </w:r>
    </w:p>
    <w:p>
      <w:pPr>
        <w:spacing w:after="150"/>
      </w:pPr>
      <w:r>
        <w:rPr/>
        <w:t xml:space="preserve">第一节 中国贸易行业发展状况</w:t>
      </w:r>
    </w:p>
    <w:p>
      <w:pPr>
        <w:spacing w:after="150"/>
      </w:pPr>
      <w:r>
        <w:rPr/>
        <w:t xml:space="preserve">一、国内贸易行业发展状况</w:t>
      </w:r>
    </w:p>
    <w:p>
      <w:pPr>
        <w:spacing w:after="150"/>
      </w:pPr>
      <w:r>
        <w:rPr/>
        <w:t xml:space="preserve">二、进出口贸易行业发展状况</w:t>
      </w:r>
    </w:p>
    <w:p>
      <w:pPr>
        <w:spacing w:after="150"/>
      </w:pPr>
      <w:r>
        <w:rPr/>
        <w:t xml:space="preserve">三、税控设备在贸易领域的应用情况分析</w:t>
      </w:r>
    </w:p>
    <w:p>
      <w:pPr>
        <w:spacing w:after="150"/>
      </w:pPr>
      <w:r>
        <w:rPr/>
        <w:t xml:space="preserve">第二节 中国影响贸易行业发展的主要因素</w:t>
      </w:r>
    </w:p>
    <w:p>
      <w:pPr>
        <w:spacing w:after="150"/>
      </w:pPr>
      <w:r>
        <w:rPr/>
        <w:t xml:space="preserve">第三节 2024-2029年中国贸易行业发展趋势前瞻</w:t>
      </w:r>
    </w:p>
    <w:p>
      <w:pPr>
        <w:spacing w:after="150"/>
      </w:pPr>
      <w:r>
        <w:rPr/>
        <w:t xml:space="preserve">一、国内贸易行业发展走势展望</w:t>
      </w:r>
    </w:p>
    <w:p>
      <w:pPr>
        <w:spacing w:after="150"/>
      </w:pPr>
      <w:r>
        <w:rPr/>
        <w:t xml:space="preserve">二、进出口贸易发展走势展望</w:t>
      </w:r>
    </w:p>
    <w:p>
      <w:pPr>
        <w:spacing w:after="150"/>
      </w:pPr>
      <w:r>
        <w:rPr/>
        <w:t xml:space="preserve">第四节 2024-2029年中国贸易行业发展前景展望</w:t>
      </w:r>
    </w:p>
    <w:p>
      <w:pPr>
        <w:spacing w:after="150"/>
      </w:pPr>
      <w:r>
        <w:rPr>
          <w:b w:val="1"/>
          <w:bCs w:val="1"/>
        </w:rPr>
        <w:t xml:space="preserve">第十三章 2024-2029年中国税务信息化产业前景预测 205</w:t>
      </w:r>
    </w:p>
    <w:p>
      <w:pPr>
        <w:spacing w:after="150"/>
      </w:pPr>
      <w:r>
        <w:rPr/>
        <w:t xml:space="preserve">第一节 2024-2029年中国税控设备行业发展趋势分析 205</w:t>
      </w:r>
    </w:p>
    <w:p>
      <w:pPr>
        <w:spacing w:after="150"/>
      </w:pPr>
      <w:r>
        <w:rPr/>
        <w:t xml:space="preserve">一、中国税控设备行业发展走向分析</w:t>
      </w:r>
    </w:p>
    <w:p>
      <w:pPr>
        <w:spacing w:after="150"/>
      </w:pPr>
      <w:r>
        <w:rPr/>
        <w:t xml:space="preserve">二、中国税控设备行业技术开发方向</w:t>
      </w:r>
    </w:p>
    <w:p>
      <w:pPr>
        <w:spacing w:after="150"/>
      </w:pPr>
      <w:r>
        <w:rPr/>
        <w:t xml:space="preserve">三、税控设备行业市场价格走势预测</w:t>
      </w:r>
    </w:p>
    <w:p>
      <w:pPr>
        <w:spacing w:after="150"/>
      </w:pPr>
      <w:r>
        <w:rPr/>
        <w:t xml:space="preserve">第二节 2024-2029年中国税务信息化建设趋势分析</w:t>
      </w:r>
    </w:p>
    <w:p>
      <w:pPr>
        <w:spacing w:after="150"/>
      </w:pPr>
      <w:r>
        <w:rPr/>
        <w:t xml:space="preserve">一、税务信息化必然趋势分析</w:t>
      </w:r>
    </w:p>
    <w:p>
      <w:pPr>
        <w:spacing w:after="150"/>
      </w:pPr>
      <w:r>
        <w:rPr/>
        <w:t xml:space="preserve">二、中国建成服务型税务分析</w:t>
      </w:r>
    </w:p>
    <w:p>
      <w:pPr>
        <w:spacing w:after="150"/>
      </w:pPr>
      <w:r>
        <w:rPr/>
        <w:t xml:space="preserve">三、税务行业管理变革的方向</w:t>
      </w:r>
    </w:p>
    <w:p>
      <w:pPr>
        <w:spacing w:after="150"/>
      </w:pPr>
      <w:r>
        <w:rPr/>
        <w:t xml:space="preserve">四、税务行业信息化应用趋势</w:t>
      </w:r>
    </w:p>
    <w:p>
      <w:pPr>
        <w:spacing w:after="150"/>
      </w:pPr>
      <w:r>
        <w:rPr/>
        <w:t xml:space="preserve">五、加强税务信息化建设建议</w:t>
      </w:r>
    </w:p>
    <w:p>
      <w:pPr>
        <w:spacing w:after="150"/>
      </w:pPr>
      <w:r>
        <w:rPr/>
        <w:t xml:space="preserve">第三节 2024-2029年中国税务信息化规模预测分析</w:t>
      </w:r>
    </w:p>
    <w:p>
      <w:pPr>
        <w:spacing w:after="150"/>
      </w:pPr>
      <w:r>
        <w:rPr/>
        <w:t xml:space="preserve">一、中国税务信息化建设投入预测分析</w:t>
      </w:r>
    </w:p>
    <w:p>
      <w:pPr>
        <w:spacing w:after="150"/>
      </w:pPr>
      <w:r>
        <w:rPr/>
        <w:t xml:space="preserve">二、中国税务信息化市场规模预测分析</w:t>
      </w:r>
    </w:p>
    <w:p>
      <w:pPr>
        <w:spacing w:after="150"/>
      </w:pPr>
      <w:r>
        <w:rPr/>
        <w:t xml:space="preserve">第四节 2024-2029年中国税务信息化产业投资价值研究</w:t>
      </w:r>
    </w:p>
    <w:p>
      <w:pPr>
        <w:spacing w:after="150"/>
      </w:pPr>
      <w:r>
        <w:rPr/>
        <w:t xml:space="preserve">一、中国税务信息化投资热点分析</w:t>
      </w:r>
    </w:p>
    <w:p>
      <w:pPr>
        <w:spacing w:after="150"/>
      </w:pPr>
      <w:r>
        <w:rPr/>
        <w:t xml:space="preserve">二、中国税务信息化投资机会分析</w:t>
      </w:r>
    </w:p>
    <w:p>
      <w:pPr>
        <w:spacing w:after="150"/>
      </w:pPr>
      <w:r>
        <w:rPr/>
        <w:t xml:space="preserve">三、中国税务信息化投资壁垒分析</w:t>
      </w:r>
    </w:p>
    <w:p>
      <w:pPr>
        <w:spacing w:after="150"/>
      </w:pPr>
      <w:r>
        <w:rPr/>
        <w:t xml:space="preserve">第五节 2024-2029年中国税务信息化产业发展战略研究</w:t>
      </w:r>
    </w:p>
    <w:p>
      <w:pPr>
        <w:spacing w:after="150"/>
      </w:pPr>
      <w:r>
        <w:rPr/>
        <w:t xml:space="preserve">一、税收信息化应用需要征管体制创新的支撑</w:t>
      </w:r>
    </w:p>
    <w:p>
      <w:pPr>
        <w:spacing w:after="150"/>
      </w:pPr>
      <w:r>
        <w:rPr/>
        <w:t xml:space="preserve">二、强化信息安全机制，健全信息安全法制</w:t>
      </w:r>
    </w:p>
    <w:p>
      <w:pPr>
        <w:spacing w:after="150"/>
      </w:pPr>
      <w:r>
        <w:rPr/>
        <w:t xml:space="preserve">三、以纳税人为服务核心，提高税务应用系统的开放性</w:t>
      </w:r>
    </w:p>
    <w:p>
      <w:pPr>
        <w:spacing w:after="150"/>
      </w:pPr>
      <w:r>
        <w:rPr/>
        <w:t xml:space="preserve">四、采用先进技术，促进信息资源的有效利用</w:t>
      </w:r>
    </w:p>
    <w:p>
      <w:pPr>
        <w:spacing w:after="150"/>
      </w:pPr>
      <w:r>
        <w:rPr/>
        <w:t xml:space="preserve">五、逐步发展IT外包，做好IT服务管理</w:t>
      </w:r>
    </w:p>
    <w:p>
      <w:pPr>
        <w:spacing w:after="150"/>
      </w:pPr>
      <w:r>
        <w:rPr>
          <w:b w:val="1"/>
          <w:bCs w:val="1"/>
        </w:rPr>
        <w:t xml:space="preserve">图表目录</w:t>
      </w:r>
    </w:p>
    <w:p>
      <w:pPr>
        <w:spacing w:after="150"/>
      </w:pPr>
      <w:r>
        <w:rPr/>
        <w:t xml:space="preserve">图表：税务信息化行业生命周期</w:t>
      </w:r>
    </w:p>
    <w:p>
      <w:pPr>
        <w:spacing w:after="150"/>
      </w:pPr>
      <w:r>
        <w:rPr/>
        <w:t xml:space="preserve">图表：税务信息化行业产业链结构</w:t>
      </w:r>
    </w:p>
    <w:p>
      <w:pPr>
        <w:spacing w:after="150"/>
      </w:pPr>
      <w:r>
        <w:rPr/>
        <w:t xml:space="preserve">图表：2019-2023年全球税务信息化行业市场规模</w:t>
      </w:r>
    </w:p>
    <w:p>
      <w:pPr>
        <w:spacing w:after="150"/>
      </w:pPr>
      <w:r>
        <w:rPr/>
        <w:t xml:space="preserve">图表：2019-2023年中国税务信息化行业市场规模</w:t>
      </w:r>
    </w:p>
    <w:p>
      <w:pPr>
        <w:spacing w:after="150"/>
      </w:pPr>
      <w:r>
        <w:rPr/>
        <w:t xml:space="preserve">图表：2019-2023年中国税务信息化市场占全球份额比较</w:t>
      </w:r>
    </w:p>
    <w:p>
      <w:pPr>
        <w:spacing w:after="150"/>
      </w:pPr>
      <w:r>
        <w:rPr/>
        <w:t xml:space="preserve">图表：2019-2023年税务信息化行业集中度</w:t>
      </w:r>
    </w:p>
    <w:p>
      <w:pPr>
        <w:spacing w:after="150"/>
      </w:pPr>
      <w:r>
        <w:rPr/>
        <w:t xml:space="preserve">图表：2019-2023年税务信息化行业利润总额</w:t>
      </w:r>
    </w:p>
    <w:p>
      <w:pPr>
        <w:spacing w:after="150"/>
      </w:pPr>
      <w:r>
        <w:rPr/>
        <w:t xml:space="preserve">图表：2019-2023年税务信息化行业资产总计</w:t>
      </w:r>
    </w:p>
    <w:p>
      <w:pPr>
        <w:spacing w:after="150"/>
      </w:pPr>
      <w:r>
        <w:rPr/>
        <w:t xml:space="preserve">图表：2019-2023年税务信息化行业负债总计</w:t>
      </w:r>
    </w:p>
    <w:p>
      <w:pPr>
        <w:spacing w:after="150"/>
      </w:pPr>
      <w:r>
        <w:rPr/>
        <w:t xml:space="preserve">图表：2019-2023年税务信息化行业竞争力分析</w:t>
      </w:r>
    </w:p>
    <w:p>
      <w:pPr>
        <w:spacing w:after="150"/>
      </w:pPr>
      <w:r>
        <w:rPr/>
        <w:t xml:space="preserve">图表：2019-2023年税务信息化市场价格走势</w:t>
      </w:r>
    </w:p>
    <w:p>
      <w:pPr>
        <w:spacing w:after="150"/>
      </w:pPr>
      <w:r>
        <w:rPr/>
        <w:t xml:space="preserve">图表：2019-2023年税务信息化行业主营业务收入</w:t>
      </w:r>
    </w:p>
    <w:p>
      <w:pPr>
        <w:spacing w:after="150"/>
      </w:pPr>
      <w:r>
        <w:rPr/>
        <w:t xml:space="preserve">图表：2019-2023年税务信息化行业主营业务成本</w:t>
      </w:r>
    </w:p>
    <w:p>
      <w:pPr>
        <w:spacing w:after="150"/>
      </w:pPr>
      <w:r>
        <w:rPr/>
        <w:t xml:space="preserve">图表：2019-2023年税务信息化行业管理费用分析</w:t>
      </w:r>
    </w:p>
    <w:p>
      <w:pPr>
        <w:spacing w:after="150"/>
      </w:pPr>
      <w:r>
        <w:rPr/>
        <w:t xml:space="preserve">图表：2019-2023年税务信息化行业财务费用分析</w:t>
      </w:r>
    </w:p>
    <w:p>
      <w:pPr>
        <w:spacing w:after="150"/>
      </w:pPr>
      <w:r>
        <w:rPr/>
        <w:t xml:space="preserve">图表：2019-2023年税务信息化行业重要数据指标比较</w:t>
      </w:r>
    </w:p>
    <w:p>
      <w:pPr>
        <w:spacing w:after="150"/>
      </w:pPr>
      <w:r>
        <w:rPr/>
        <w:t xml:space="preserve">图表：2019-2023年中国税务信息化行业盈利能力分析</w:t>
      </w:r>
    </w:p>
    <w:p>
      <w:pPr>
        <w:spacing w:after="150"/>
      </w:pPr>
      <w:r>
        <w:rPr/>
        <w:t xml:space="preserve">图表：2019-2023年中国税务信息化行业运营能力分析</w:t>
      </w:r>
    </w:p>
    <w:p>
      <w:pPr>
        <w:spacing w:after="150"/>
      </w:pPr>
      <w:r>
        <w:rPr/>
        <w:t xml:space="preserve">图表：2019-2023年中国税务信息化行业偿债能力分析</w:t>
      </w:r>
    </w:p>
    <w:p>
      <w:pPr>
        <w:spacing w:after="150"/>
      </w:pPr>
      <w:r>
        <w:rPr/>
        <w:t xml:space="preserve">图表：2019-2023年中国税务信息化行业发展能力分析</w:t>
      </w:r>
    </w:p>
    <w:p>
      <w:pPr>
        <w:spacing w:after="150"/>
      </w:pPr>
      <w:r>
        <w:rPr/>
        <w:t xml:space="preserve">图表：2019-2023年税务信息化行业不同规模企业数量分布</w:t>
      </w:r>
    </w:p>
    <w:p>
      <w:pPr>
        <w:spacing w:after="150"/>
      </w:pPr>
      <w:r>
        <w:rPr/>
        <w:t xml:space="preserve">图表：2019-2023年税务信息化行业不同规模企业从业人员分布</w:t>
      </w:r>
    </w:p>
    <w:p>
      <w:pPr>
        <w:spacing w:after="150"/>
      </w:pPr>
      <w:r>
        <w:rPr/>
        <w:t xml:space="preserve">图表：2019-2023年税务信息化行业不同规模企业资产总额分布</w:t>
      </w:r>
    </w:p>
    <w:p>
      <w:pPr>
        <w:spacing w:after="150"/>
      </w:pPr>
      <w:r>
        <w:rPr/>
        <w:t xml:space="preserve">图表：2019-2023年税务信息化行业不同规模企业利润总额分布</w:t>
      </w:r>
    </w:p>
    <w:p>
      <w:pPr>
        <w:spacing w:after="150"/>
      </w:pPr>
      <w:r>
        <w:rPr/>
        <w:t xml:space="preserve">图表：2019-2023年税务信息化行业不同性质企业数量分布</w:t>
      </w:r>
    </w:p>
    <w:p>
      <w:pPr>
        <w:spacing w:after="150"/>
      </w:pPr>
      <w:r>
        <w:rPr/>
        <w:t xml:space="preserve">图表：2019-2023年税务信息化行业不同性质企业从业人员分布</w:t>
      </w:r>
    </w:p>
    <w:p>
      <w:pPr>
        <w:spacing w:after="150"/>
      </w:pPr>
      <w:r>
        <w:rPr/>
        <w:t xml:space="preserve">图表：2019-2023年税务信息化行业不同性质企业资产总额分布</w:t>
      </w:r>
    </w:p>
    <w:p>
      <w:pPr>
        <w:spacing w:after="150"/>
      </w:pPr>
      <w:r>
        <w:rPr/>
        <w:t xml:space="preserve">图表：2019-2023年税务信息化行业不同性质企业利润总额分布</w:t>
      </w:r>
    </w:p>
    <w:p>
      <w:pPr>
        <w:spacing w:after="150"/>
      </w:pPr>
      <w:r>
        <w:rPr/>
        <w:t xml:space="preserve">图表：2024-2029年税务信息化行业市场规模预测</w:t>
      </w:r>
    </w:p>
    <w:p>
      <w:pPr>
        <w:spacing w:after="150"/>
      </w:pPr>
      <w:r>
        <w:rPr/>
        <w:t xml:space="preserve">图表：2024-2029年税务信息化行业竞争格局预测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2024-2029年中国税务信息化行业竞争格局分析及发展前景预测报告</dc:title>
  <dc:description>2024-2029年中国税务信息化行业竞争格局分析及发展前景预测报告</dc:description>
  <dc:subject>2024-2029年中国税务信息化行业竞争格局分析及发展前景预测报告</dc:subject>
  <cp:keywords>研究报告</cp:keywords>
  <cp:category>研究报告</cp:category>
  <cp:lastModifiedBy>北京中道泰和信息咨询有限公司</cp:lastModifiedBy>
  <dcterms:created xsi:type="dcterms:W3CDTF">2024-01-23T02:49:04+08:00</dcterms:created>
  <dcterms:modified xsi:type="dcterms:W3CDTF">2024-01-23T02:49:04+08:00</dcterms:modified>
</cp:coreProperties>
</file>

<file path=docProps/custom.xml><?xml version="1.0" encoding="utf-8"?>
<Properties xmlns="http://schemas.openxmlformats.org/officeDocument/2006/custom-properties" xmlns:vt="http://schemas.openxmlformats.org/officeDocument/2006/docPropsVTypes"/>
</file>