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2026-2031年北京市网络行业竞争格局分析与投资价值咨询报告</w:t>
      </w:r>
    </w:p>
    <w:p>
      <w:pPr>
        <w:spacing w:after="150"/>
      </w:pPr>
      <w:r>
        <w:rPr>
          <w:b w:val="1"/>
          <w:bCs w:val="1"/>
        </w:rPr>
        <w:t xml:space="preserve">报告简介</w:t>
      </w:r>
    </w:p>
    <w:p>
      <w:pPr>
        <w:spacing w:after="150"/>
      </w:pPr>
      <w:r>
        <w:rPr/>
        <w:t xml:space="preserve">互联网突破了北京市经济发展中对传统区位的认识。传统上，区域经济的发展均与区域所处的区位、区域的自然资源优势、经济的集聚程度以及空间优势联系在一起。在互联网高度发展的今天，区域经济的发展已经不再是资金和自然资源的投入，而更多的是信息、技术和知识的投入。通过互联网将信息、技术以及知识进行融合和创新，可有效地推动互联网金融、网络购物、电子商务、文化产业、软件产业和网络教育等以互联网为基础的新兴产业的大量出现;这些产业对区位选择没有严格的要求，可以布局在任何地域。因此，互联网将突破人们对传统的产业区位的认识。</w:t>
      </w:r>
    </w:p>
    <w:p>
      <w:pPr>
        <w:spacing w:after="150"/>
      </w:pPr>
      <w:r>
        <w:rPr/>
        <w:t xml:space="preserve">互联网有效地促进了北京市经济发展空间的拓展和经济结构的调整与升级。互联网使得人们对于北京市经济发展区位的认识有了新的突破，也促使北京市经济的发展空间大大拓展开来。互联网具有的技术创新性、产业链长、渗透性强以及关联度高等特点，可为北京市经济发展创造更多的增长极和发展空间，特别是在智能化生产、智能农业、网络旅游、创意文化等产业上形成重要增长极。</w:t>
      </w:r>
    </w:p>
    <w:p>
      <w:pPr>
        <w:spacing w:after="150"/>
      </w:pPr>
      <w:r>
        <w:rPr/>
        <w:t xml:space="preserve">北京作为首都，集聚了51万家网站及大部分具有全国影响力的重点互联网企业，是互联网高速发展的一个超大型城市，也是全国网络舆论形成传播的中心。</w:t>
      </w:r>
    </w:p>
    <w:p>
      <w:pPr>
        <w:spacing w:after="150"/>
      </w:pPr>
      <w:r>
        <w:rPr/>
        <w:t xml:space="preserve">近年来，北京市大力提升全市互联网建设和管理工作统筹、协调、指导、推动效能，政府、网站和行业组织“上下联动”，网信、公安等部门之间和媒体之间“左右互通”的网络安全“大联动”已成规模。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行业的发展状况进行了深入透彻地分析，对我国行业市场情况、技术现状、供需形势作了详尽研究，重点分析了国内外重点企业、行业发展趋势以及行业投资情况，报告还对行业上下游行业的发展进行了探讨，是相关企业、投资部门、研究机构准确了解目前中国市场发展动态，把握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行业运行现状</w:t>
      </w:r>
    </w:p>
    <w:p>
      <w:pPr>
        <w:spacing w:before="75" w:after="0"/>
      </w:pPr>
      <w:r>
        <w:rPr>
          <w:b w:val="1"/>
          <w:bCs w:val="1"/>
        </w:rPr>
        <w:t xml:space="preserve">第一章 北京市网络行业发展综述 1</w:t>
      </w:r>
    </w:p>
    <w:p>
      <w:pPr>
        <w:spacing w:before="75" w:after="0"/>
      </w:pPr>
      <w:r>
        <w:rPr/>
        <w:t xml:space="preserve">第一节 北京市网络行业概况 1</w:t>
      </w:r>
    </w:p>
    <w:p>
      <w:pPr>
        <w:spacing w:before="75" w:after="0"/>
      </w:pPr>
      <w:r>
        <w:rPr/>
        <w:t xml:space="preserve">一、行业发展进程 1</w:t>
      </w:r>
    </w:p>
    <w:p>
      <w:pPr>
        <w:spacing w:before="75" w:after="0"/>
      </w:pPr>
      <w:r>
        <w:rPr/>
        <w:t xml:space="preserve">二、行业特征分析 1</w:t>
      </w:r>
    </w:p>
    <w:p>
      <w:pPr>
        <w:spacing w:before="75" w:after="0"/>
      </w:pPr>
      <w:r>
        <w:rPr/>
        <w:t xml:space="preserve">三、行业在北京市经济中的地位 3</w:t>
      </w:r>
    </w:p>
    <w:p>
      <w:pPr>
        <w:spacing w:before="75" w:after="0"/>
      </w:pPr>
      <w:r>
        <w:rPr/>
        <w:t xml:space="preserve">第二节 北京市网络行业经济指标分析 4</w:t>
      </w:r>
    </w:p>
    <w:p>
      <w:pPr>
        <w:spacing w:before="75" w:after="0"/>
      </w:pPr>
      <w:r>
        <w:rPr/>
        <w:t xml:space="preserve">一、赢利性 4</w:t>
      </w:r>
    </w:p>
    <w:p>
      <w:pPr>
        <w:spacing w:before="75" w:after="0"/>
      </w:pPr>
      <w:r>
        <w:rPr/>
        <w:t xml:space="preserve">二、成长速度 5</w:t>
      </w:r>
    </w:p>
    <w:p>
      <w:pPr>
        <w:spacing w:before="75" w:after="0"/>
      </w:pPr>
      <w:r>
        <w:rPr/>
        <w:t xml:space="preserve">三、附加值的提升空间 6</w:t>
      </w:r>
    </w:p>
    <w:p>
      <w:pPr>
        <w:spacing w:before="75" w:after="0"/>
      </w:pPr>
      <w:r>
        <w:rPr/>
        <w:t xml:space="preserve">四、进入壁垒/退出机制 6</w:t>
      </w:r>
    </w:p>
    <w:p>
      <w:pPr>
        <w:spacing w:before="75" w:after="0"/>
      </w:pPr>
      <w:r>
        <w:rPr/>
        <w:t xml:space="preserve">五、风险性 7</w:t>
      </w:r>
    </w:p>
    <w:p>
      <w:pPr>
        <w:spacing w:before="75" w:after="0"/>
      </w:pPr>
      <w:r>
        <w:rPr/>
        <w:t xml:space="preserve">六、行业周期 8</w:t>
      </w:r>
    </w:p>
    <w:p>
      <w:pPr>
        <w:spacing w:before="75" w:after="0"/>
      </w:pPr>
      <w:r>
        <w:rPr/>
        <w:t xml:space="preserve">七、竞争激烈程度指标 9</w:t>
      </w:r>
    </w:p>
    <w:p>
      <w:pPr>
        <w:spacing w:before="75" w:after="0"/>
      </w:pPr>
      <w:r>
        <w:rPr/>
        <w:t xml:space="preserve">八、当前行业发展所属周期阶段的判断 9</w:t>
      </w:r>
    </w:p>
    <w:p>
      <w:pPr>
        <w:spacing w:before="75" w:after="0"/>
      </w:pPr>
      <w:r>
        <w:rPr>
          <w:b w:val="1"/>
          <w:bCs w:val="1"/>
        </w:rPr>
        <w:t xml:space="preserve">第二章 网络行业“十四五”规划概述 10</w:t>
      </w:r>
    </w:p>
    <w:p>
      <w:pPr>
        <w:spacing w:before="75" w:after="0"/>
      </w:pPr>
      <w:r>
        <w:rPr/>
        <w:t xml:space="preserve">第一节 “十四五”网络行业发展回顾 10</w:t>
      </w:r>
    </w:p>
    <w:p>
      <w:pPr>
        <w:spacing w:before="75" w:after="0"/>
      </w:pPr>
      <w:r>
        <w:rPr/>
        <w:t xml:space="preserve">一、“十四五”网络行业运行情况 10</w:t>
      </w:r>
    </w:p>
    <w:p>
      <w:pPr>
        <w:spacing w:before="75" w:after="0"/>
      </w:pPr>
      <w:r>
        <w:rPr/>
        <w:t xml:space="preserve">二、“十四五”网络行业发展特点 10</w:t>
      </w:r>
    </w:p>
    <w:p>
      <w:pPr>
        <w:spacing w:before="75" w:after="0"/>
      </w:pPr>
      <w:r>
        <w:rPr/>
        <w:t xml:space="preserve">三、“十四五”网络行业发展成就 12</w:t>
      </w:r>
    </w:p>
    <w:p>
      <w:pPr>
        <w:spacing w:before="75" w:after="0"/>
      </w:pPr>
      <w:r>
        <w:rPr/>
        <w:t xml:space="preserve">第二节 网络行业“十四五”总体规划 16</w:t>
      </w:r>
    </w:p>
    <w:p>
      <w:pPr>
        <w:spacing w:before="75" w:after="0"/>
      </w:pPr>
      <w:r>
        <w:rPr/>
        <w:t xml:space="preserve">一、网络行业“十四五”规划纲要 16</w:t>
      </w:r>
    </w:p>
    <w:p>
      <w:pPr>
        <w:spacing w:before="75" w:after="0"/>
      </w:pPr>
      <w:r>
        <w:rPr/>
        <w:t xml:space="preserve">二、网络行业“十四五”规划指导思想 43</w:t>
      </w:r>
    </w:p>
    <w:p>
      <w:pPr>
        <w:spacing w:before="75" w:after="0"/>
      </w:pPr>
      <w:r>
        <w:rPr/>
        <w:t xml:space="preserve">三、网络行业“十四五”规划主要目标 44</w:t>
      </w:r>
    </w:p>
    <w:p>
      <w:pPr>
        <w:spacing w:before="75" w:after="0"/>
      </w:pPr>
      <w:r>
        <w:rPr/>
        <w:t xml:space="preserve">第三节 “十四五”规划解读 45</w:t>
      </w:r>
    </w:p>
    <w:p>
      <w:pPr>
        <w:spacing w:before="75" w:after="0"/>
      </w:pPr>
      <w:r>
        <w:rPr/>
        <w:t xml:space="preserve">一、“十四五”规划的总体战略布局 45</w:t>
      </w:r>
    </w:p>
    <w:p>
      <w:pPr>
        <w:spacing w:before="75" w:after="0"/>
      </w:pPr>
      <w:r>
        <w:rPr/>
        <w:t xml:space="preserve">二、“十四五”规划对经济发展的影响 46</w:t>
      </w:r>
    </w:p>
    <w:p>
      <w:pPr>
        <w:spacing w:before="75" w:after="0"/>
      </w:pPr>
      <w:r>
        <w:rPr/>
        <w:t xml:space="preserve">三、“十四五”规划的主要精神解读 47</w:t>
      </w:r>
    </w:p>
    <w:p>
      <w:pPr>
        <w:spacing w:before="75" w:after="0"/>
      </w:pPr>
      <w:r>
        <w:rPr>
          <w:b w:val="1"/>
          <w:bCs w:val="1"/>
        </w:rPr>
        <w:t xml:space="preserve">第二部分 行业环境透视</w:t>
      </w:r>
    </w:p>
    <w:p>
      <w:pPr>
        <w:spacing w:before="75" w:after="0"/>
      </w:pPr>
      <w:r>
        <w:rPr>
          <w:b w:val="1"/>
          <w:bCs w:val="1"/>
        </w:rPr>
        <w:t xml:space="preserve">第三章 2021-2026年北京市网络行业运行环境分析 49</w:t>
      </w:r>
    </w:p>
    <w:p>
      <w:pPr>
        <w:spacing w:before="75" w:after="0"/>
      </w:pPr>
      <w:r>
        <w:rPr/>
        <w:t xml:space="preserve">第一节 2021-2026年北京市宏观经济环境分析 49</w:t>
      </w:r>
    </w:p>
    <w:p>
      <w:pPr>
        <w:spacing w:before="75" w:after="0"/>
      </w:pPr>
      <w:r>
        <w:rPr/>
        <w:t xml:space="preserve">一、2021-2026年北京市GDP分析 49</w:t>
      </w:r>
    </w:p>
    <w:p>
      <w:pPr>
        <w:spacing w:before="75" w:after="0"/>
      </w:pPr>
      <w:r>
        <w:rPr/>
        <w:t xml:space="preserve">二、2021-2026年北京市消费价格指数分析 50</w:t>
      </w:r>
    </w:p>
    <w:p>
      <w:pPr>
        <w:spacing w:before="75" w:after="0"/>
      </w:pPr>
      <w:r>
        <w:rPr/>
        <w:t xml:space="preserve">三、2021-2026年北京市城乡居民收入分析 50</w:t>
      </w:r>
    </w:p>
    <w:p>
      <w:pPr>
        <w:spacing w:before="75" w:after="0"/>
      </w:pPr>
      <w:r>
        <w:rPr/>
        <w:t xml:space="preserve">四、2021-2026年北京市固定资产投资分析 51</w:t>
      </w:r>
    </w:p>
    <w:p>
      <w:pPr>
        <w:spacing w:before="75" w:after="0"/>
      </w:pPr>
      <w:r>
        <w:rPr/>
        <w:t xml:space="preserve">第二节 2021-2026年北京市网络行行业政策环境分析 52</w:t>
      </w:r>
    </w:p>
    <w:p>
      <w:pPr>
        <w:spacing w:before="75" w:after="0"/>
      </w:pPr>
      <w:r>
        <w:rPr/>
        <w:t xml:space="preserve">一、产业政策分析 52</w:t>
      </w:r>
    </w:p>
    <w:p>
      <w:pPr>
        <w:spacing w:before="75" w:after="0"/>
      </w:pPr>
      <w:r>
        <w:rPr/>
        <w:t xml:space="preserve">二、国家政策、法规对行业的影响 53</w:t>
      </w:r>
    </w:p>
    <w:p>
      <w:pPr>
        <w:spacing w:before="75" w:after="0"/>
      </w:pPr>
      <w:r>
        <w:rPr/>
        <w:t xml:space="preserve">1、促进作用 53</w:t>
      </w:r>
    </w:p>
    <w:p>
      <w:pPr>
        <w:spacing w:before="75" w:after="0"/>
      </w:pPr>
      <w:r>
        <w:rPr/>
        <w:t xml:space="preserve">2、抑制作用 53</w:t>
      </w:r>
    </w:p>
    <w:p>
      <w:pPr>
        <w:spacing w:before="75" w:after="0"/>
      </w:pPr>
      <w:r>
        <w:rPr/>
        <w:t xml:space="preserve">第三节 2021-2026年北京市网络行业社会环境分析 54</w:t>
      </w:r>
    </w:p>
    <w:p>
      <w:pPr>
        <w:spacing w:before="75" w:after="0"/>
      </w:pPr>
      <w:r>
        <w:rPr/>
        <w:t xml:space="preserve">二、教育环境分析 55</w:t>
      </w:r>
    </w:p>
    <w:p>
      <w:pPr>
        <w:spacing w:before="75" w:after="0"/>
      </w:pPr>
      <w:r>
        <w:rPr/>
        <w:t xml:space="preserve">三、文化环境分析 55</w:t>
      </w:r>
    </w:p>
    <w:p>
      <w:pPr>
        <w:spacing w:before="75" w:after="0"/>
      </w:pPr>
      <w:r>
        <w:rPr/>
        <w:t xml:space="preserve">四、生态环境分析 56</w:t>
      </w:r>
    </w:p>
    <w:p>
      <w:pPr>
        <w:spacing w:before="75" w:after="0"/>
      </w:pPr>
      <w:r>
        <w:rPr/>
        <w:t xml:space="preserve">第四节 北京市网络行业技术环境分析 56</w:t>
      </w:r>
    </w:p>
    <w:p>
      <w:pPr>
        <w:spacing w:before="75" w:after="0"/>
      </w:pPr>
      <w:r>
        <w:rPr/>
        <w:t xml:space="preserve">一、行业标准 56</w:t>
      </w:r>
    </w:p>
    <w:p>
      <w:pPr>
        <w:spacing w:before="75" w:after="0"/>
      </w:pPr>
      <w:r>
        <w:rPr/>
        <w:t xml:space="preserve">二、行业技术水平 58</w:t>
      </w:r>
    </w:p>
    <w:p>
      <w:pPr>
        <w:spacing w:before="75" w:after="0"/>
      </w:pPr>
      <w:r>
        <w:rPr/>
        <w:t xml:space="preserve">三、国内外技术比较分析 59</w:t>
      </w:r>
    </w:p>
    <w:p>
      <w:pPr>
        <w:spacing w:before="75" w:after="0"/>
      </w:pPr>
      <w:r>
        <w:rPr>
          <w:b w:val="1"/>
          <w:bCs w:val="1"/>
        </w:rPr>
        <w:t xml:space="preserve">第四章 “十四五”期间经济环境分析 61</w:t>
      </w:r>
    </w:p>
    <w:p>
      <w:pPr>
        <w:spacing w:before="75" w:after="0"/>
      </w:pPr>
      <w:r>
        <w:rPr/>
        <w:t xml:space="preserve">第一节 “十四五”期间世界经济发展趋势 61</w:t>
      </w:r>
    </w:p>
    <w:p>
      <w:pPr>
        <w:spacing w:before="75" w:after="0"/>
      </w:pPr>
      <w:r>
        <w:rPr/>
        <w:t xml:space="preserve">一、“十四五”期间世界经济将逐步恢复增长 61</w:t>
      </w:r>
    </w:p>
    <w:p>
      <w:pPr>
        <w:spacing w:before="75" w:after="0"/>
      </w:pPr>
      <w:r>
        <w:rPr/>
        <w:t xml:space="preserve">二、“十四五”期间经济全球化曲折发展 61</w:t>
      </w:r>
    </w:p>
    <w:p>
      <w:pPr>
        <w:spacing w:before="75" w:after="0"/>
      </w:pPr>
      <w:r>
        <w:rPr/>
        <w:t xml:space="preserve">三、“十四五”期间新能源与节能环保将引领全球产业 62</w:t>
      </w:r>
    </w:p>
    <w:p>
      <w:pPr>
        <w:spacing w:before="75" w:after="0"/>
      </w:pPr>
      <w:r>
        <w:rPr/>
        <w:t xml:space="preserve">四、“十四五”期间跨国投资再趋活跃 63</w:t>
      </w:r>
    </w:p>
    <w:p>
      <w:pPr>
        <w:spacing w:before="75" w:after="0"/>
      </w:pPr>
      <w:r>
        <w:rPr/>
        <w:t xml:space="preserve">五、“十四五”期间气候变化与能源资源将制约世界经济 64</w:t>
      </w:r>
    </w:p>
    <w:p>
      <w:pPr>
        <w:spacing w:before="75" w:after="0"/>
      </w:pPr>
      <w:r>
        <w:rPr/>
        <w:t xml:space="preserve">六、“十四五”期间美元地位继续削弱 65</w:t>
      </w:r>
    </w:p>
    <w:p>
      <w:pPr>
        <w:spacing w:before="75" w:after="0"/>
      </w:pPr>
      <w:r>
        <w:rPr/>
        <w:t xml:space="preserve">七、“十四五”期间世界主要新兴经济体大幅提升 66</w:t>
      </w:r>
    </w:p>
    <w:p>
      <w:pPr>
        <w:spacing w:before="75" w:after="0"/>
      </w:pPr>
      <w:r>
        <w:rPr/>
        <w:t xml:space="preserve">第二节 “十四五”期间我国经济面临的形势 68</w:t>
      </w:r>
    </w:p>
    <w:p>
      <w:pPr>
        <w:spacing w:before="75" w:after="0"/>
      </w:pPr>
      <w:r>
        <w:rPr/>
        <w:t xml:space="preserve">一、“十四五”期间我国经济将长期趋好 68</w:t>
      </w:r>
    </w:p>
    <w:p>
      <w:pPr>
        <w:spacing w:before="75" w:after="0"/>
      </w:pPr>
      <w:r>
        <w:rPr/>
        <w:t xml:space="preserve">二、“十四五”期间我国经济将围绕三个转变 68</w:t>
      </w:r>
    </w:p>
    <w:p>
      <w:pPr>
        <w:spacing w:before="75" w:after="0"/>
      </w:pPr>
      <w:r>
        <w:rPr/>
        <w:t xml:space="preserve">三、“十四五”期间我国工业产业将全面升级 68</w:t>
      </w:r>
    </w:p>
    <w:p>
      <w:pPr>
        <w:spacing w:before="75" w:after="0"/>
      </w:pPr>
      <w:r>
        <w:rPr/>
        <w:t xml:space="preserve">四、“十四五”期间我国以绿色发展战略为基调 71</w:t>
      </w:r>
    </w:p>
    <w:p>
      <w:pPr>
        <w:spacing w:before="75" w:after="0"/>
      </w:pPr>
      <w:r>
        <w:rPr/>
        <w:t xml:space="preserve">第三节 “十四五”期间我国对外经济贸易预测 74</w:t>
      </w:r>
    </w:p>
    <w:p>
      <w:pPr>
        <w:spacing w:before="75" w:after="0"/>
      </w:pPr>
      <w:r>
        <w:rPr/>
        <w:t xml:space="preserve">一、“十四五”期间我国劳动力结构预测 74</w:t>
      </w:r>
    </w:p>
    <w:p>
      <w:pPr>
        <w:spacing w:before="75" w:after="0"/>
      </w:pPr>
      <w:r>
        <w:rPr/>
        <w:t xml:space="preserve">二、“十四五”期间我国贸易形式和利用外资方式预测 75</w:t>
      </w:r>
    </w:p>
    <w:p>
      <w:pPr>
        <w:spacing w:before="75" w:after="0"/>
      </w:pPr>
      <w:r>
        <w:rPr/>
        <w:t xml:space="preserve">三、“十四五”期间我国自主创新结构预测 77</w:t>
      </w:r>
    </w:p>
    <w:p>
      <w:pPr>
        <w:spacing w:before="75" w:after="0"/>
      </w:pPr>
      <w:r>
        <w:rPr/>
        <w:t xml:space="preserve">四、“十四五”期间我国产业体系预测 77</w:t>
      </w:r>
    </w:p>
    <w:p>
      <w:pPr>
        <w:spacing w:before="75" w:after="0"/>
      </w:pPr>
      <w:r>
        <w:rPr/>
        <w:t xml:space="preserve">五、“十四五”期间我国产业竞争力预测 81</w:t>
      </w:r>
    </w:p>
    <w:p>
      <w:pPr>
        <w:spacing w:before="75" w:after="0"/>
      </w:pPr>
      <w:r>
        <w:rPr/>
        <w:t xml:space="preserve">六、“十四五”期间我国经济国家化预测 84</w:t>
      </w:r>
    </w:p>
    <w:p>
      <w:pPr>
        <w:spacing w:before="75" w:after="0"/>
      </w:pPr>
      <w:r>
        <w:rPr/>
        <w:t xml:space="preserve">七、“十四五”期间我国经济将面临的贸易障碍预测 85</w:t>
      </w:r>
    </w:p>
    <w:p>
      <w:pPr>
        <w:spacing w:before="75" w:after="0"/>
      </w:pPr>
      <w:r>
        <w:rPr/>
        <w:t xml:space="preserve">八、“十四五”期间人民币区域化和国际化预测 85</w:t>
      </w:r>
    </w:p>
    <w:p>
      <w:pPr>
        <w:spacing w:before="75" w:after="0"/>
      </w:pPr>
      <w:r>
        <w:rPr/>
        <w:t xml:space="preserve">九、“十四五”期间我国对外贸易与城市发展关系预测 87</w:t>
      </w:r>
    </w:p>
    <w:p>
      <w:pPr>
        <w:spacing w:before="75" w:after="0"/>
      </w:pPr>
      <w:r>
        <w:rPr/>
        <w:t xml:space="preserve">十、“十四五”期间我国中小企业面临的外需环境预测 89</w:t>
      </w:r>
    </w:p>
    <w:p>
      <w:pPr>
        <w:spacing w:before="75" w:after="0"/>
      </w:pPr>
      <w:r>
        <w:rPr>
          <w:b w:val="1"/>
          <w:bCs w:val="1"/>
        </w:rPr>
        <w:t xml:space="preserve">第五章 北京市网络行业产业链分析 91</w:t>
      </w:r>
    </w:p>
    <w:p>
      <w:pPr>
        <w:spacing w:before="75" w:after="0"/>
      </w:pPr>
      <w:r>
        <w:rPr/>
        <w:t xml:space="preserve">第一节 北京市网络行业上游分析 91</w:t>
      </w:r>
    </w:p>
    <w:p>
      <w:pPr>
        <w:spacing w:before="75" w:after="0"/>
      </w:pPr>
      <w:r>
        <w:rPr/>
        <w:t xml:space="preserve">一、主要原材料介绍 91</w:t>
      </w:r>
    </w:p>
    <w:p>
      <w:pPr>
        <w:spacing w:before="75" w:after="0"/>
      </w:pPr>
      <w:r>
        <w:rPr/>
        <w:t xml:space="preserve">二、重点上游行业发展现状 92</w:t>
      </w:r>
    </w:p>
    <w:p>
      <w:pPr>
        <w:spacing w:before="75" w:after="0"/>
      </w:pPr>
      <w:r>
        <w:rPr/>
        <w:t xml:space="preserve">三、重点上游行业发展趋势预测 94</w:t>
      </w:r>
    </w:p>
    <w:p>
      <w:pPr>
        <w:spacing w:before="75" w:after="0"/>
      </w:pPr>
      <w:r>
        <w:rPr/>
        <w:t xml:space="preserve">四、行业新动态及其对行业的影响 95</w:t>
      </w:r>
    </w:p>
    <w:p>
      <w:pPr>
        <w:spacing w:before="75" w:after="0"/>
      </w:pPr>
      <w:r>
        <w:rPr/>
        <w:t xml:space="preserve">五、行业竞争状况及其对行业的意义 95</w:t>
      </w:r>
    </w:p>
    <w:p>
      <w:pPr>
        <w:spacing w:before="75" w:after="0"/>
      </w:pPr>
      <w:r>
        <w:rPr/>
        <w:t xml:space="preserve">第二节 网络行业下游行业分析 96</w:t>
      </w:r>
    </w:p>
    <w:p>
      <w:pPr>
        <w:spacing w:before="75" w:after="0"/>
      </w:pPr>
      <w:r>
        <w:rPr/>
        <w:t xml:space="preserve">一、主要应用领域分析 96</w:t>
      </w:r>
    </w:p>
    <w:p>
      <w:pPr>
        <w:spacing w:before="75" w:after="0"/>
      </w:pPr>
      <w:r>
        <w:rPr/>
        <w:t xml:space="preserve">二、主要下游行业发展现状 96</w:t>
      </w:r>
    </w:p>
    <w:p>
      <w:pPr>
        <w:spacing w:before="75" w:after="0"/>
      </w:pPr>
      <w:r>
        <w:rPr/>
        <w:t xml:space="preserve">三、主要下游行业发展趋势预测 114</w:t>
      </w:r>
    </w:p>
    <w:p>
      <w:pPr>
        <w:spacing w:before="75" w:after="0"/>
      </w:pPr>
      <w:r>
        <w:rPr/>
        <w:t xml:space="preserve">四、行业新动态及其对行业的影响 115</w:t>
      </w:r>
    </w:p>
    <w:p>
      <w:pPr>
        <w:spacing w:before="75" w:after="0"/>
      </w:pPr>
      <w:r>
        <w:rPr/>
        <w:t xml:space="preserve">五、行业竞争状况及其对行业的意义 116</w:t>
      </w:r>
    </w:p>
    <w:p>
      <w:pPr>
        <w:spacing w:before="75" w:after="0"/>
      </w:pPr>
      <w:r>
        <w:rPr>
          <w:b w:val="1"/>
          <w:bCs w:val="1"/>
        </w:rPr>
        <w:t xml:space="preserve">第六章 北京市整体网民深度分析 117</w:t>
      </w:r>
    </w:p>
    <w:p>
      <w:pPr>
        <w:spacing w:before="75" w:after="0"/>
      </w:pPr>
      <w:r>
        <w:rPr/>
        <w:t xml:space="preserve">第一节 2021-2026年北京市整体网民规模及属性 117</w:t>
      </w:r>
    </w:p>
    <w:p>
      <w:pPr>
        <w:spacing w:before="75" w:after="0"/>
      </w:pPr>
      <w:r>
        <w:rPr/>
        <w:t xml:space="preserve">一、2021-2026年北京市整体网民规模 117</w:t>
      </w:r>
    </w:p>
    <w:p>
      <w:pPr>
        <w:spacing w:before="75" w:after="0"/>
      </w:pPr>
      <w:r>
        <w:rPr/>
        <w:t xml:space="preserve">二、2021-2026年北京市整体网民属性 118</w:t>
      </w:r>
    </w:p>
    <w:p>
      <w:pPr>
        <w:spacing w:before="75" w:after="0"/>
      </w:pPr>
      <w:r>
        <w:rPr/>
        <w:t xml:space="preserve">1、2021-2026年北京市网民性别特征 118</w:t>
      </w:r>
    </w:p>
    <w:p>
      <w:pPr>
        <w:spacing w:before="75" w:after="0"/>
      </w:pPr>
      <w:r>
        <w:rPr/>
        <w:t xml:space="preserve">2、2021-2026年北京市网民年龄结构 118</w:t>
      </w:r>
    </w:p>
    <w:p>
      <w:pPr>
        <w:spacing w:before="75" w:after="0"/>
      </w:pPr>
      <w:r>
        <w:rPr/>
        <w:t xml:space="preserve">3、2021-2026年北京市网民学历结构 119</w:t>
      </w:r>
    </w:p>
    <w:p>
      <w:pPr>
        <w:spacing w:before="75" w:after="0"/>
      </w:pPr>
      <w:r>
        <w:rPr/>
        <w:t xml:space="preserve">4、2021-2026年北京市网民职业结构 119</w:t>
      </w:r>
    </w:p>
    <w:p>
      <w:pPr>
        <w:spacing w:before="75" w:after="0"/>
      </w:pPr>
      <w:r>
        <w:rPr/>
        <w:t xml:space="preserve">5、2021-2026年北京市网民收入分布 120</w:t>
      </w:r>
    </w:p>
    <w:p>
      <w:pPr>
        <w:spacing w:before="75" w:after="0"/>
      </w:pPr>
      <w:r>
        <w:rPr/>
        <w:t xml:space="preserve">三、北京市网络行业市场规模分析 120</w:t>
      </w:r>
    </w:p>
    <w:p>
      <w:pPr>
        <w:spacing w:before="75" w:after="0"/>
      </w:pPr>
      <w:r>
        <w:rPr/>
        <w:t xml:space="preserve">第二节 2021-2026年北京市手机网民规模及属性 121</w:t>
      </w:r>
    </w:p>
    <w:p>
      <w:pPr>
        <w:spacing w:before="75" w:after="0"/>
      </w:pPr>
      <w:r>
        <w:rPr/>
        <w:t xml:space="preserve">一、2021-2026年北京市手机网民规模 121</w:t>
      </w:r>
    </w:p>
    <w:p>
      <w:pPr>
        <w:spacing w:before="75" w:after="0"/>
      </w:pPr>
      <w:r>
        <w:rPr/>
        <w:t xml:space="preserve">二、2021-2026年北京市手机网民属性 122</w:t>
      </w:r>
    </w:p>
    <w:p>
      <w:pPr>
        <w:spacing w:before="75" w:after="0"/>
      </w:pPr>
      <w:r>
        <w:rPr/>
        <w:t xml:space="preserve">1、2021-2026年北京市手机网民性别特征 122</w:t>
      </w:r>
    </w:p>
    <w:p>
      <w:pPr>
        <w:spacing w:before="75" w:after="0"/>
      </w:pPr>
      <w:r>
        <w:rPr/>
        <w:t xml:space="preserve">2、2021-2026年北京市手机网民年龄结构 122</w:t>
      </w:r>
    </w:p>
    <w:p>
      <w:pPr>
        <w:spacing w:before="75" w:after="0"/>
      </w:pPr>
      <w:r>
        <w:rPr/>
        <w:t xml:space="preserve">3、2021-2026年北京市手机网民学历结构 123</w:t>
      </w:r>
    </w:p>
    <w:p>
      <w:pPr>
        <w:spacing w:before="75" w:after="0"/>
      </w:pPr>
      <w:r>
        <w:rPr/>
        <w:t xml:space="preserve">4、2021-2026年北京市手机网民职业结构 123</w:t>
      </w:r>
    </w:p>
    <w:p>
      <w:pPr>
        <w:spacing w:before="75" w:after="0"/>
      </w:pPr>
      <w:r>
        <w:rPr/>
        <w:t xml:space="preserve">5、2021-2026年北京市手机网民收入分布 124</w:t>
      </w:r>
    </w:p>
    <w:p>
      <w:pPr>
        <w:spacing w:before="75" w:after="0"/>
      </w:pPr>
      <w:r>
        <w:rPr/>
        <w:t xml:space="preserve">第三节 2021-2026年北京市农村网民规模 124</w:t>
      </w:r>
    </w:p>
    <w:p>
      <w:pPr>
        <w:spacing w:before="75" w:after="0"/>
      </w:pPr>
      <w:r>
        <w:rPr>
          <w:b w:val="1"/>
          <w:bCs w:val="1"/>
        </w:rPr>
        <w:t xml:space="preserve">第三部分 市场发展分析</w:t>
      </w:r>
    </w:p>
    <w:p>
      <w:pPr>
        <w:spacing w:before="75" w:after="0"/>
      </w:pPr>
      <w:r>
        <w:rPr>
          <w:b w:val="1"/>
          <w:bCs w:val="1"/>
        </w:rPr>
        <w:t xml:space="preserve">第七章 2021-2026年北京市互联网资源分析 125</w:t>
      </w:r>
    </w:p>
    <w:p>
      <w:pPr>
        <w:spacing w:before="75" w:after="0"/>
      </w:pPr>
      <w:r>
        <w:rPr/>
        <w:t xml:space="preserve">第一节 2021-2026年北京市IP地址数量 125</w:t>
      </w:r>
    </w:p>
    <w:p>
      <w:pPr>
        <w:spacing w:before="75" w:after="0"/>
      </w:pPr>
      <w:r>
        <w:rPr/>
        <w:t xml:space="preserve">第二节 2021-2026年北京市域名数量 125</w:t>
      </w:r>
    </w:p>
    <w:p>
      <w:pPr>
        <w:spacing w:before="75" w:after="0"/>
      </w:pPr>
      <w:r>
        <w:rPr/>
        <w:t xml:space="preserve">第三节 2021-2026年北京市网站数量 126</w:t>
      </w:r>
    </w:p>
    <w:p>
      <w:pPr>
        <w:spacing w:before="75" w:after="0"/>
      </w:pPr>
      <w:r>
        <w:rPr/>
        <w:t xml:space="preserve">第四节 2021-2026年北京市网页数量 126</w:t>
      </w:r>
    </w:p>
    <w:p>
      <w:pPr>
        <w:spacing w:before="75" w:after="0"/>
      </w:pPr>
      <w:r>
        <w:rPr>
          <w:b w:val="1"/>
          <w:bCs w:val="1"/>
        </w:rPr>
        <w:t xml:space="preserve">第八章 北京市网络安全环境分析 127</w:t>
      </w:r>
    </w:p>
    <w:p>
      <w:pPr>
        <w:spacing w:before="75" w:after="0"/>
      </w:pPr>
      <w:r>
        <w:rPr/>
        <w:t xml:space="preserve">第一节 2021-2026年北京市网络接入环境分析 127</w:t>
      </w:r>
    </w:p>
    <w:p>
      <w:pPr>
        <w:spacing w:before="75" w:after="0"/>
      </w:pPr>
      <w:r>
        <w:rPr/>
        <w:t xml:space="preserve">一、2021-2026年北京市上网地点 127</w:t>
      </w:r>
    </w:p>
    <w:p>
      <w:pPr>
        <w:spacing w:before="75" w:after="0"/>
      </w:pPr>
      <w:r>
        <w:rPr/>
        <w:t xml:space="preserve">二、2021-2026年北京市上网设备 128</w:t>
      </w:r>
    </w:p>
    <w:p>
      <w:pPr>
        <w:spacing w:before="75" w:after="0"/>
      </w:pPr>
      <w:r>
        <w:rPr/>
        <w:t xml:space="preserve">第二节 2021-2026年北京市互联网网络安全基本态势 129</w:t>
      </w:r>
    </w:p>
    <w:p>
      <w:pPr>
        <w:spacing w:before="75" w:after="0"/>
      </w:pPr>
      <w:r>
        <w:rPr/>
        <w:t xml:space="preserve">一、2021-2026年互联网主机安全情况 129</w:t>
      </w:r>
    </w:p>
    <w:p>
      <w:pPr>
        <w:spacing w:before="75" w:after="0"/>
      </w:pPr>
      <w:r>
        <w:rPr/>
        <w:t xml:space="preserve">二、2021-2026年网站安全情况 130</w:t>
      </w:r>
    </w:p>
    <w:p>
      <w:pPr>
        <w:spacing w:before="75" w:after="0"/>
      </w:pPr>
      <w:r>
        <w:rPr/>
        <w:t xml:space="preserve">第三节 2021-2026年北京市互联网安全事件发生情况 131</w:t>
      </w:r>
    </w:p>
    <w:p>
      <w:pPr>
        <w:spacing w:before="75" w:after="0"/>
      </w:pPr>
      <w:r>
        <w:rPr/>
        <w:t xml:space="preserve">一、2021-2026年北京市互联网安全事件发生比例 131</w:t>
      </w:r>
    </w:p>
    <w:p>
      <w:pPr>
        <w:spacing w:before="75" w:after="0"/>
      </w:pPr>
      <w:r>
        <w:rPr/>
        <w:t xml:space="preserve">二、2021-2026年北京市手机网民互联网安全事件发生比例 132</w:t>
      </w:r>
    </w:p>
    <w:p>
      <w:pPr>
        <w:spacing w:before="75" w:after="0"/>
      </w:pPr>
      <w:r>
        <w:rPr/>
        <w:t xml:space="preserve">三、2021-2026年北京市互联网主机安全状况分析 133</w:t>
      </w:r>
    </w:p>
    <w:p>
      <w:pPr>
        <w:spacing w:before="75" w:after="0"/>
      </w:pPr>
      <w:r>
        <w:rPr/>
        <w:t xml:space="preserve">1、2021-2026年北京市木马、僵尸程序受控端情况 133</w:t>
      </w:r>
    </w:p>
    <w:p>
      <w:pPr>
        <w:spacing w:before="75" w:after="0"/>
      </w:pPr>
      <w:r>
        <w:rPr/>
        <w:t xml:space="preserve">2、2021-2026年北京市木马、僵尸程序控制端情况 134</w:t>
      </w:r>
    </w:p>
    <w:p>
      <w:pPr>
        <w:spacing w:before="75" w:after="0"/>
      </w:pPr>
      <w:r>
        <w:rPr/>
        <w:t xml:space="preserve">3、境外控制端分布情况 135</w:t>
      </w:r>
    </w:p>
    <w:p>
      <w:pPr>
        <w:spacing w:before="75" w:after="0"/>
      </w:pPr>
      <w:r>
        <w:rPr/>
        <w:t xml:space="preserve">4、互联网主机感染飞客蠕虫病毒情况 135</w:t>
      </w:r>
    </w:p>
    <w:p>
      <w:pPr>
        <w:spacing w:before="75" w:after="0"/>
      </w:pPr>
      <w:r>
        <w:rPr/>
        <w:t xml:space="preserve">四、网络安全情况 136</w:t>
      </w:r>
    </w:p>
    <w:p>
      <w:pPr>
        <w:spacing w:before="75" w:after="0"/>
      </w:pPr>
      <w:r>
        <w:rPr/>
        <w:t xml:space="preserve">1、2021-2026年北京市网络病毒感染情况 136</w:t>
      </w:r>
    </w:p>
    <w:p>
      <w:pPr>
        <w:spacing w:before="75" w:after="0"/>
      </w:pPr>
      <w:r>
        <w:rPr/>
        <w:t xml:space="preserve">2、2021-2026年全国网络病毒传播渠道 136</w:t>
      </w:r>
    </w:p>
    <w:p>
      <w:pPr>
        <w:spacing w:before="75" w:after="0"/>
      </w:pPr>
      <w:r>
        <w:rPr/>
        <w:t xml:space="preserve">3、2021-2026年网页篡改事件 138</w:t>
      </w:r>
    </w:p>
    <w:p>
      <w:pPr>
        <w:spacing w:before="75" w:after="0"/>
      </w:pPr>
      <w:r>
        <w:rPr/>
        <w:t xml:space="preserve">4、2021-2026年网页后门事件 138</w:t>
      </w:r>
    </w:p>
    <w:p>
      <w:pPr>
        <w:spacing w:before="75" w:after="0"/>
      </w:pPr>
      <w:r>
        <w:rPr/>
        <w:t xml:space="preserve">5、2021-2026年网页放马事件 139</w:t>
      </w:r>
    </w:p>
    <w:p>
      <w:pPr>
        <w:spacing w:before="75" w:after="0"/>
      </w:pPr>
      <w:r>
        <w:rPr/>
        <w:t xml:space="preserve">6、2021-2026年全国网络病毒主要类型 139</w:t>
      </w:r>
    </w:p>
    <w:p>
      <w:pPr>
        <w:spacing w:before="75" w:after="0"/>
      </w:pPr>
      <w:r>
        <w:rPr/>
        <w:t xml:space="preserve">7、2021-2026年全国网络病毒年度Top10 141</w:t>
      </w:r>
    </w:p>
    <w:p>
      <w:pPr>
        <w:spacing w:before="75" w:after="0"/>
      </w:pPr>
      <w:r>
        <w:rPr/>
        <w:t xml:space="preserve">8、2021-2026年北京市手机端网络病毒年度Top5 142</w:t>
      </w:r>
    </w:p>
    <w:p>
      <w:pPr>
        <w:spacing w:before="75" w:after="0"/>
      </w:pPr>
      <w:r>
        <w:rPr/>
        <w:t xml:space="preserve">第四节 2021-2026年北京市网民互联网安全感分析 143</w:t>
      </w:r>
    </w:p>
    <w:p>
      <w:pPr>
        <w:spacing w:before="75" w:after="0"/>
      </w:pPr>
      <w:r>
        <w:rPr/>
        <w:t xml:space="preserve">一、2021-2026年北京市网民整体安全感 143</w:t>
      </w:r>
    </w:p>
    <w:p>
      <w:pPr>
        <w:spacing w:before="75" w:after="0"/>
      </w:pPr>
      <w:r>
        <w:rPr/>
        <w:t xml:space="preserve">二、2021-2026年北京市分群体网络安全感 144</w:t>
      </w:r>
    </w:p>
    <w:p>
      <w:pPr>
        <w:spacing w:before="75" w:after="0"/>
      </w:pPr>
      <w:r>
        <w:rPr/>
        <w:t xml:space="preserve">1、2021-2026年北京市不同性别网民网络安全感 144</w:t>
      </w:r>
    </w:p>
    <w:p>
      <w:pPr>
        <w:spacing w:before="75" w:after="0"/>
      </w:pPr>
      <w:r>
        <w:rPr/>
        <w:t xml:space="preserve">2、2021-2026年北京市不同学历网民网络安全感 145</w:t>
      </w:r>
    </w:p>
    <w:p>
      <w:pPr>
        <w:spacing w:before="75" w:after="0"/>
      </w:pPr>
      <w:r>
        <w:rPr/>
        <w:t xml:space="preserve">3、2021-2026年北京市城乡网民网络安全感 148</w:t>
      </w:r>
    </w:p>
    <w:p>
      <w:pPr>
        <w:spacing w:before="75" w:after="0"/>
      </w:pPr>
      <w:r>
        <w:rPr>
          <w:b w:val="1"/>
          <w:bCs w:val="1"/>
        </w:rPr>
        <w:t xml:space="preserve">第九章 2021-2026年北京市网民网络应用分析 149</w:t>
      </w:r>
    </w:p>
    <w:p>
      <w:pPr>
        <w:spacing w:before="75" w:after="0"/>
      </w:pPr>
      <w:r>
        <w:rPr/>
        <w:t xml:space="preserve">第一节 2021-2026年北京市网民上网时长分析 149</w:t>
      </w:r>
    </w:p>
    <w:p>
      <w:pPr>
        <w:spacing w:before="75" w:after="0"/>
      </w:pPr>
      <w:r>
        <w:rPr/>
        <w:t xml:space="preserve">第二节 2021-2026年北京市网络应用 149</w:t>
      </w:r>
    </w:p>
    <w:p>
      <w:pPr>
        <w:spacing w:before="75" w:after="0"/>
      </w:pPr>
      <w:r>
        <w:rPr/>
        <w:t xml:space="preserve">一、网络应用概述 149</w:t>
      </w:r>
    </w:p>
    <w:p>
      <w:pPr>
        <w:spacing w:before="75" w:after="0"/>
      </w:pPr>
      <w:r>
        <w:rPr/>
        <w:t xml:space="preserve">二、信息获取类网络应用 151</w:t>
      </w:r>
    </w:p>
    <w:p>
      <w:pPr>
        <w:spacing w:before="75" w:after="0"/>
      </w:pPr>
      <w:r>
        <w:rPr/>
        <w:t xml:space="preserve">1、搜索引擎 151</w:t>
      </w:r>
    </w:p>
    <w:p>
      <w:pPr>
        <w:spacing w:before="75" w:after="0"/>
      </w:pPr>
      <w:r>
        <w:rPr/>
        <w:t xml:space="preserve">2、网络新闻 152</w:t>
      </w:r>
    </w:p>
    <w:p>
      <w:pPr>
        <w:spacing w:before="75" w:after="0"/>
      </w:pPr>
      <w:r>
        <w:rPr/>
        <w:t xml:space="preserve">三、2021-2026年北京市交流沟通类网络应用 154</w:t>
      </w:r>
    </w:p>
    <w:p>
      <w:pPr>
        <w:spacing w:before="75" w:after="0"/>
      </w:pPr>
      <w:r>
        <w:rPr/>
        <w:t xml:space="preserve">1、2021-2026年北京市交流沟通类网络应用使用率 154</w:t>
      </w:r>
    </w:p>
    <w:p>
      <w:pPr>
        <w:spacing w:before="75" w:after="0"/>
      </w:pPr>
      <w:r>
        <w:rPr/>
        <w:t xml:space="preserve">2、2021-2026年北京市即时通信工具品牌渗透率 154</w:t>
      </w:r>
    </w:p>
    <w:p>
      <w:pPr>
        <w:spacing w:before="75" w:after="0"/>
      </w:pPr>
      <w:r>
        <w:rPr/>
        <w:t xml:space="preserve">四、2021-2026年北京市网络娱乐类应用 155</w:t>
      </w:r>
    </w:p>
    <w:p>
      <w:pPr>
        <w:spacing w:before="75" w:after="0"/>
      </w:pPr>
      <w:r>
        <w:rPr/>
        <w:t xml:space="preserve">1、2021-2026年北京市网络娱乐类应用使用率 155</w:t>
      </w:r>
    </w:p>
    <w:p>
      <w:pPr>
        <w:spacing w:before="75" w:after="0"/>
      </w:pPr>
      <w:r>
        <w:rPr/>
        <w:t xml:space="preserve">2、2021-2026年北京市网络娱乐类应用使用变化 157</w:t>
      </w:r>
    </w:p>
    <w:p>
      <w:pPr>
        <w:spacing w:before="75" w:after="0"/>
      </w:pPr>
      <w:r>
        <w:rPr/>
        <w:t xml:space="preserve">五、2021-2026年北京市商务交易类网络应用 160</w:t>
      </w:r>
    </w:p>
    <w:p>
      <w:pPr>
        <w:spacing w:before="75" w:after="0"/>
      </w:pPr>
      <w:r>
        <w:rPr/>
        <w:t xml:space="preserve">1、2021-2026年北京市商务类网络应用使用率 160</w:t>
      </w:r>
    </w:p>
    <w:p>
      <w:pPr>
        <w:spacing w:before="75" w:after="0"/>
      </w:pPr>
      <w:r>
        <w:rPr/>
        <w:t xml:space="preserve">2、2021-2026年北京市交易类网络应用使用率 163</w:t>
      </w:r>
    </w:p>
    <w:p>
      <w:pPr>
        <w:spacing w:before="75" w:after="0"/>
      </w:pPr>
      <w:r>
        <w:rPr/>
        <w:t xml:space="preserve">六、2021-2026年北京市各基础电信运营企业用户访问网站分析 165</w:t>
      </w:r>
    </w:p>
    <w:p>
      <w:pPr>
        <w:spacing w:before="75" w:after="0"/>
      </w:pPr>
      <w:r>
        <w:rPr/>
        <w:t xml:space="preserve">1、2021-2026年北京市联通公司用户访问网站情况 165</w:t>
      </w:r>
    </w:p>
    <w:p>
      <w:pPr>
        <w:spacing w:before="75" w:after="0"/>
      </w:pPr>
      <w:r>
        <w:rPr/>
        <w:t xml:space="preserve">2、2021-2026年北京市移动公司用户业务使用情况 166</w:t>
      </w:r>
    </w:p>
    <w:p>
      <w:pPr>
        <w:spacing w:before="75" w:after="0"/>
      </w:pPr>
      <w:r>
        <w:rPr/>
        <w:t xml:space="preserve">3、2021-2026年北京市电信公司用户访问网站情况 167</w:t>
      </w:r>
    </w:p>
    <w:p>
      <w:pPr>
        <w:spacing w:before="75" w:after="0"/>
      </w:pPr>
      <w:r>
        <w:rPr>
          <w:b w:val="1"/>
          <w:bCs w:val="1"/>
        </w:rPr>
        <w:t xml:space="preserve">第十章 2021-2026年北京市网民互联网态度与微博使用分析 168</w:t>
      </w:r>
    </w:p>
    <w:p>
      <w:pPr>
        <w:spacing w:before="75" w:after="0"/>
      </w:pPr>
      <w:r>
        <w:rPr/>
        <w:t xml:space="preserve">第一节 2021-2026年北京市互联网信任分析 168</w:t>
      </w:r>
    </w:p>
    <w:p>
      <w:pPr>
        <w:spacing w:before="75" w:after="0"/>
      </w:pPr>
      <w:r>
        <w:rPr/>
        <w:t xml:space="preserve">第二节 2021-2026年北京市互联网人群属性分析 168</w:t>
      </w:r>
    </w:p>
    <w:p>
      <w:pPr>
        <w:spacing w:before="75" w:after="0"/>
      </w:pPr>
      <w:r>
        <w:rPr/>
        <w:t xml:space="preserve">第三节 2021-2026年北京市互联网评论分析 170</w:t>
      </w:r>
    </w:p>
    <w:p>
      <w:pPr>
        <w:spacing w:before="75" w:after="0"/>
      </w:pPr>
      <w:r>
        <w:rPr/>
        <w:t xml:space="preserve">第四节 2021-2026年北京市互联网依赖分析 170</w:t>
      </w:r>
    </w:p>
    <w:p>
      <w:pPr>
        <w:spacing w:before="75" w:after="0"/>
      </w:pPr>
      <w:r>
        <w:rPr/>
        <w:t xml:space="preserve">第五节 2021-2026年北京市微博使用分析 171</w:t>
      </w:r>
    </w:p>
    <w:p>
      <w:pPr>
        <w:spacing w:before="75" w:after="0"/>
      </w:pPr>
      <w:r>
        <w:rPr/>
        <w:t xml:space="preserve">一、2021-2026年北京市政务微博发展情况 171</w:t>
      </w:r>
    </w:p>
    <w:p>
      <w:pPr>
        <w:spacing w:before="75" w:after="0"/>
      </w:pPr>
      <w:r>
        <w:rPr/>
        <w:t xml:space="preserve">二、2021-2026年北京市网民微博关注情况 173</w:t>
      </w:r>
    </w:p>
    <w:p>
      <w:pPr>
        <w:spacing w:before="75" w:after="0"/>
      </w:pPr>
      <w:r>
        <w:rPr>
          <w:b w:val="1"/>
          <w:bCs w:val="1"/>
        </w:rPr>
        <w:t xml:space="preserve">第十一章 2021-2026年北京市通信发展分析 175</w:t>
      </w:r>
    </w:p>
    <w:p>
      <w:pPr>
        <w:spacing w:before="75" w:after="0"/>
      </w:pPr>
      <w:r>
        <w:rPr/>
        <w:t xml:space="preserve">第一节 2021-2026年北京市通信总体情况 175</w:t>
      </w:r>
    </w:p>
    <w:p>
      <w:pPr>
        <w:spacing w:before="75" w:after="0"/>
      </w:pPr>
      <w:r>
        <w:rPr/>
        <w:t xml:space="preserve">第二节 2021-2026年北京市电信主营业务收入 177</w:t>
      </w:r>
    </w:p>
    <w:p>
      <w:pPr>
        <w:spacing w:before="75" w:after="0"/>
      </w:pPr>
      <w:r>
        <w:rPr/>
        <w:t xml:space="preserve">一、电信业平稳健康发展 177</w:t>
      </w:r>
    </w:p>
    <w:p>
      <w:pPr>
        <w:spacing w:before="75" w:after="0"/>
      </w:pPr>
      <w:r>
        <w:rPr/>
        <w:t xml:space="preserve">二、电信业转型步伐加快 178</w:t>
      </w:r>
    </w:p>
    <w:p>
      <w:pPr>
        <w:spacing w:before="75" w:after="0"/>
      </w:pPr>
      <w:r>
        <w:rPr/>
        <w:t xml:space="preserve">三、移动数据业务增长贡献突出 179</w:t>
      </w:r>
    </w:p>
    <w:p>
      <w:pPr>
        <w:spacing w:before="75" w:after="0"/>
      </w:pPr>
      <w:r>
        <w:rPr/>
        <w:t xml:space="preserve">第三节 北京市电信业对国民经济贡献 182</w:t>
      </w:r>
    </w:p>
    <w:p>
      <w:pPr>
        <w:spacing w:before="75" w:after="0"/>
      </w:pPr>
      <w:r>
        <w:rPr/>
        <w:t xml:space="preserve">一、对经济的直接贡献持续提高 182</w:t>
      </w:r>
    </w:p>
    <w:p>
      <w:pPr>
        <w:spacing w:before="75" w:after="0"/>
      </w:pPr>
      <w:r>
        <w:rPr/>
        <w:t xml:space="preserve">二、通信服务价格下降普惠民生 182</w:t>
      </w:r>
    </w:p>
    <w:p>
      <w:pPr>
        <w:spacing w:before="75" w:after="0"/>
      </w:pPr>
      <w:r>
        <w:rPr/>
        <w:t xml:space="preserve">第四节 2021-2026年北京市网络用户规模分析 183</w:t>
      </w:r>
    </w:p>
    <w:p>
      <w:pPr>
        <w:spacing w:before="75" w:after="0"/>
      </w:pPr>
      <w:r>
        <w:rPr/>
        <w:t xml:space="preserve">一、2021-2026年移动用户普及率 183</w:t>
      </w:r>
    </w:p>
    <w:p>
      <w:pPr>
        <w:spacing w:before="75" w:after="0"/>
      </w:pPr>
      <w:r>
        <w:rPr/>
        <w:t xml:space="preserve">二、2021-2026年固定电话用户 183</w:t>
      </w:r>
    </w:p>
    <w:p>
      <w:pPr>
        <w:spacing w:before="75" w:after="0"/>
      </w:pPr>
      <w:r>
        <w:rPr/>
        <w:t xml:space="preserve">三、2021-2026年互联网宽带用户 184</w:t>
      </w:r>
    </w:p>
    <w:p>
      <w:pPr>
        <w:spacing w:before="75" w:after="0"/>
      </w:pPr>
      <w:r>
        <w:rPr/>
        <w:t xml:space="preserve">四、2021-2026年网络用户结构持续优化 184</w:t>
      </w:r>
    </w:p>
    <w:p>
      <w:pPr>
        <w:spacing w:before="75" w:after="0"/>
      </w:pPr>
      <w:r>
        <w:rPr/>
        <w:t xml:space="preserve">第五节 2021-2026年北京市网络业务使用分析 184</w:t>
      </w:r>
    </w:p>
    <w:p>
      <w:pPr>
        <w:spacing w:before="75" w:after="0"/>
      </w:pPr>
      <w:r>
        <w:rPr/>
        <w:t xml:space="preserve">一、移动通话时长接近零增长 184</w:t>
      </w:r>
    </w:p>
    <w:p>
      <w:pPr>
        <w:spacing w:before="75" w:after="0"/>
      </w:pPr>
      <w:r>
        <w:rPr/>
        <w:t xml:space="preserve">二、移动数据流量呈现爆发式增长 185</w:t>
      </w:r>
    </w:p>
    <w:p>
      <w:pPr>
        <w:spacing w:before="75" w:after="0"/>
      </w:pPr>
      <w:r>
        <w:rPr/>
        <w:t xml:space="preserve">三、移动短信业务量持续下降 186</w:t>
      </w:r>
    </w:p>
    <w:p>
      <w:pPr>
        <w:spacing w:before="75" w:after="0"/>
      </w:pPr>
      <w:r>
        <w:rPr/>
        <w:t xml:space="preserve">第六节 2021-2026年北京市电信业网络能力分析 187</w:t>
      </w:r>
    </w:p>
    <w:p>
      <w:pPr>
        <w:spacing w:before="75" w:after="0"/>
      </w:pPr>
      <w:r>
        <w:rPr/>
        <w:t xml:space="preserve">一、互联网宽带接入端口保持快速增长 187</w:t>
      </w:r>
    </w:p>
    <w:p>
      <w:pPr>
        <w:spacing w:before="75" w:after="0"/>
      </w:pPr>
      <w:r>
        <w:rPr/>
        <w:t xml:space="preserve">二、光缆线路总长度 188</w:t>
      </w:r>
    </w:p>
    <w:p>
      <w:pPr>
        <w:spacing w:before="75" w:after="0"/>
      </w:pPr>
      <w:r>
        <w:rPr/>
        <w:t xml:space="preserve">三、移动电话基站数加速增长 189</w:t>
      </w:r>
    </w:p>
    <w:p>
      <w:pPr>
        <w:spacing w:before="75" w:after="0"/>
      </w:pPr>
      <w:r>
        <w:rPr/>
        <w:t xml:space="preserve">第七节 2021-2026年北京市电信业固定资产投资分析 190</w:t>
      </w:r>
    </w:p>
    <w:p>
      <w:pPr>
        <w:spacing w:before="75" w:after="0"/>
      </w:pPr>
      <w:r>
        <w:rPr/>
        <w:t xml:space="preserve">一、电信业固定资产投资保持高位运行 190</w:t>
      </w:r>
    </w:p>
    <w:p>
      <w:pPr>
        <w:spacing w:before="75" w:after="0"/>
      </w:pPr>
      <w:r>
        <w:rPr/>
        <w:t xml:space="preserve">二、移动通信网投资占比提升 192</w:t>
      </w:r>
    </w:p>
    <w:p>
      <w:pPr>
        <w:spacing w:before="75" w:after="0"/>
      </w:pPr>
      <w:r>
        <w:rPr>
          <w:b w:val="1"/>
          <w:bCs w:val="1"/>
        </w:rPr>
        <w:t xml:space="preserve">第四部分 竞争格局分析</w:t>
      </w:r>
    </w:p>
    <w:p>
      <w:pPr>
        <w:spacing w:before="75" w:after="0"/>
      </w:pPr>
      <w:r>
        <w:rPr>
          <w:b w:val="1"/>
          <w:bCs w:val="1"/>
        </w:rPr>
        <w:t xml:space="preserve">第十二章 北京市网络市场竞争格局 193</w:t>
      </w:r>
    </w:p>
    <w:p>
      <w:pPr>
        <w:spacing w:before="75" w:after="0"/>
      </w:pPr>
      <w:r>
        <w:rPr/>
        <w:t xml:space="preserve">第一节 北京市网络市场SWOT分析 193</w:t>
      </w:r>
    </w:p>
    <w:p>
      <w:pPr>
        <w:spacing w:before="75" w:after="0"/>
      </w:pPr>
      <w:r>
        <w:rPr/>
        <w:t xml:space="preserve">一、行业优势分析 193</w:t>
      </w:r>
    </w:p>
    <w:p>
      <w:pPr>
        <w:spacing w:before="75" w:after="0"/>
      </w:pPr>
      <w:r>
        <w:rPr/>
        <w:t xml:space="preserve">二、行业劣势分析 193</w:t>
      </w:r>
    </w:p>
    <w:p>
      <w:pPr>
        <w:spacing w:before="75" w:after="0"/>
      </w:pPr>
      <w:r>
        <w:rPr/>
        <w:t xml:space="preserve">三、行业机会分析 194</w:t>
      </w:r>
    </w:p>
    <w:p>
      <w:pPr>
        <w:spacing w:before="75" w:after="0"/>
      </w:pPr>
      <w:r>
        <w:rPr/>
        <w:t xml:space="preserve">四、行业威胁分析 194</w:t>
      </w:r>
    </w:p>
    <w:p>
      <w:pPr>
        <w:spacing w:before="75" w:after="0"/>
      </w:pPr>
      <w:r>
        <w:rPr/>
        <w:t xml:space="preserve">第二节 北京市网络行业竞争结构分析 195</w:t>
      </w:r>
    </w:p>
    <w:p>
      <w:pPr>
        <w:spacing w:before="75" w:after="0"/>
      </w:pPr>
      <w:r>
        <w:rPr/>
        <w:t xml:space="preserve">一、现有企业间竞争 195</w:t>
      </w:r>
    </w:p>
    <w:p>
      <w:pPr>
        <w:spacing w:before="75" w:after="0"/>
      </w:pPr>
      <w:r>
        <w:rPr/>
        <w:t xml:space="preserve">二、潜在进入者分析 195</w:t>
      </w:r>
    </w:p>
    <w:p>
      <w:pPr>
        <w:spacing w:before="75" w:after="0"/>
      </w:pPr>
      <w:r>
        <w:rPr/>
        <w:t xml:space="preserve">三、替代品威胁分析 195</w:t>
      </w:r>
    </w:p>
    <w:p>
      <w:pPr>
        <w:spacing w:before="75" w:after="0"/>
      </w:pPr>
      <w:r>
        <w:rPr/>
        <w:t xml:space="preserve">四、供应商议价能力 196</w:t>
      </w:r>
    </w:p>
    <w:p>
      <w:pPr>
        <w:spacing w:before="75" w:after="0"/>
      </w:pPr>
      <w:r>
        <w:rPr/>
        <w:t xml:space="preserve">五、客户议价能力 196</w:t>
      </w:r>
    </w:p>
    <w:p>
      <w:pPr>
        <w:spacing w:before="75" w:after="0"/>
      </w:pPr>
      <w:r>
        <w:rPr/>
        <w:t xml:space="preserve">第三节 北京市网络行业集中度分析 196</w:t>
      </w:r>
    </w:p>
    <w:p>
      <w:pPr>
        <w:spacing w:before="75" w:after="0"/>
      </w:pPr>
      <w:r>
        <w:rPr/>
        <w:t xml:space="preserve">一、市场集中度分析 196</w:t>
      </w:r>
    </w:p>
    <w:p>
      <w:pPr>
        <w:spacing w:before="75" w:after="0"/>
      </w:pPr>
      <w:r>
        <w:rPr/>
        <w:t xml:space="preserve">二、企业集中度分析 197</w:t>
      </w:r>
    </w:p>
    <w:p>
      <w:pPr>
        <w:spacing w:before="75" w:after="0"/>
      </w:pPr>
      <w:r>
        <w:rPr/>
        <w:t xml:space="preserve">三、区域集中度分析 197</w:t>
      </w:r>
    </w:p>
    <w:p>
      <w:pPr>
        <w:spacing w:before="75" w:after="0"/>
      </w:pPr>
      <w:r>
        <w:rPr/>
        <w:t xml:space="preserve">第四节 北京市网络行业基本要素分析 197</w:t>
      </w:r>
    </w:p>
    <w:p>
      <w:pPr>
        <w:spacing w:before="75" w:after="0"/>
      </w:pPr>
      <w:r>
        <w:rPr/>
        <w:t xml:space="preserve">一、需求条件 197</w:t>
      </w:r>
    </w:p>
    <w:p>
      <w:pPr>
        <w:spacing w:before="75" w:after="0"/>
      </w:pPr>
      <w:r>
        <w:rPr/>
        <w:t xml:space="preserve">二、企业战略、结构与竞争状态 198</w:t>
      </w:r>
    </w:p>
    <w:p>
      <w:pPr>
        <w:spacing w:before="75" w:after="0"/>
      </w:pPr>
      <w:r>
        <w:rPr/>
        <w:t xml:space="preserve">第五节 2021-2026年北京市网络行业主要企业竞争力分析 200</w:t>
      </w:r>
    </w:p>
    <w:p>
      <w:pPr>
        <w:spacing w:before="75" w:after="0"/>
      </w:pPr>
      <w:r>
        <w:rPr/>
        <w:t xml:space="preserve">一、2021-2026年重点企业资产总计对比分析 200</w:t>
      </w:r>
    </w:p>
    <w:p>
      <w:pPr>
        <w:spacing w:before="75" w:after="0"/>
      </w:pPr>
      <w:r>
        <w:rPr/>
        <w:t xml:space="preserve">二、2021-2026年重点企业从业人员对比分析 201</w:t>
      </w:r>
    </w:p>
    <w:p>
      <w:pPr>
        <w:spacing w:before="75" w:after="0"/>
      </w:pPr>
      <w:r>
        <w:rPr/>
        <w:t xml:space="preserve">三、2021-2026年重点企业全年营业收入对比分析 201</w:t>
      </w:r>
    </w:p>
    <w:p>
      <w:pPr>
        <w:spacing w:before="75" w:after="0"/>
      </w:pPr>
      <w:r>
        <w:rPr/>
        <w:t xml:space="preserve">四、2021-2026年重点企业利润总额对比分析 202</w:t>
      </w:r>
    </w:p>
    <w:p>
      <w:pPr>
        <w:spacing w:before="75" w:after="0"/>
      </w:pPr>
      <w:r>
        <w:rPr/>
        <w:t xml:space="preserve">五、2021-2026年重点企业综合竞争力对比分析 202</w:t>
      </w:r>
    </w:p>
    <w:p>
      <w:pPr>
        <w:spacing w:before="75" w:after="0"/>
      </w:pPr>
      <w:r>
        <w:rPr>
          <w:b w:val="1"/>
          <w:bCs w:val="1"/>
        </w:rPr>
        <w:t xml:space="preserve">第十三章 北京市通信企业经营分析 203</w:t>
      </w:r>
    </w:p>
    <w:p>
      <w:pPr>
        <w:spacing w:before="75" w:after="0"/>
      </w:pPr>
      <w:r>
        <w:rPr/>
        <w:t xml:space="preserve">第一节 2021-2026年基础电信企业概况 203</w:t>
      </w:r>
    </w:p>
    <w:p>
      <w:pPr>
        <w:spacing w:before="75" w:after="0"/>
      </w:pPr>
      <w:r>
        <w:rPr/>
        <w:t xml:space="preserve">一、中国联通北京市公司 203</w:t>
      </w:r>
    </w:p>
    <w:p>
      <w:pPr>
        <w:spacing w:before="75" w:after="0"/>
      </w:pPr>
      <w:r>
        <w:rPr/>
        <w:t xml:space="preserve">二、中国移动北京市公司 204</w:t>
      </w:r>
    </w:p>
    <w:p>
      <w:pPr>
        <w:spacing w:before="75" w:after="0"/>
      </w:pPr>
      <w:r>
        <w:rPr/>
        <w:t xml:space="preserve">三、中国电信北京市公司 205</w:t>
      </w:r>
    </w:p>
    <w:p>
      <w:pPr>
        <w:spacing w:before="75" w:after="0"/>
      </w:pPr>
      <w:r>
        <w:rPr/>
        <w:t xml:space="preserve">第二节 烽火通信 206</w:t>
      </w:r>
    </w:p>
    <w:p>
      <w:pPr>
        <w:spacing w:before="75" w:after="0"/>
      </w:pPr>
      <w:r>
        <w:rPr/>
        <w:t xml:space="preserve">一、企业概况 206</w:t>
      </w:r>
    </w:p>
    <w:p>
      <w:pPr>
        <w:spacing w:before="75" w:after="0"/>
      </w:pPr>
      <w:r>
        <w:rPr/>
        <w:t xml:space="preserve">二、企业经营分析 206</w:t>
      </w:r>
    </w:p>
    <w:p>
      <w:pPr>
        <w:spacing w:before="75" w:after="0"/>
      </w:pPr>
      <w:r>
        <w:rPr/>
        <w:t xml:space="preserve">三、企业盈利能力分析 208</w:t>
      </w:r>
    </w:p>
    <w:p>
      <w:pPr>
        <w:spacing w:before="75" w:after="0"/>
      </w:pPr>
      <w:r>
        <w:rPr/>
        <w:t xml:space="preserve">四、企业竞争优势 208</w:t>
      </w:r>
    </w:p>
    <w:p>
      <w:pPr>
        <w:spacing w:before="75" w:after="0"/>
      </w:pPr>
      <w:r>
        <w:rPr/>
        <w:t xml:space="preserve">五、企业发展机遇 209</w:t>
      </w:r>
    </w:p>
    <w:p>
      <w:pPr>
        <w:spacing w:before="75" w:after="0"/>
      </w:pPr>
      <w:r>
        <w:rPr/>
        <w:t xml:space="preserve">第三节 中天科技 210</w:t>
      </w:r>
    </w:p>
    <w:p>
      <w:pPr>
        <w:spacing w:before="75" w:after="0"/>
      </w:pPr>
      <w:r>
        <w:rPr/>
        <w:t xml:space="preserve">一、企业概况 210</w:t>
      </w:r>
    </w:p>
    <w:p>
      <w:pPr>
        <w:spacing w:before="75" w:after="0"/>
      </w:pPr>
      <w:r>
        <w:rPr/>
        <w:t xml:space="preserve">二、企业经营分析 211</w:t>
      </w:r>
    </w:p>
    <w:p>
      <w:pPr>
        <w:spacing w:before="75" w:after="0"/>
      </w:pPr>
      <w:r>
        <w:rPr/>
        <w:t xml:space="preserve">三、企业盈利能力分析 212</w:t>
      </w:r>
    </w:p>
    <w:p>
      <w:pPr>
        <w:spacing w:before="75" w:after="0"/>
      </w:pPr>
      <w:r>
        <w:rPr/>
        <w:t xml:space="preserve">四、企业竞争优势 213</w:t>
      </w:r>
    </w:p>
    <w:p>
      <w:pPr>
        <w:spacing w:before="75" w:after="0"/>
      </w:pPr>
      <w:r>
        <w:rPr/>
        <w:t xml:space="preserve">五、企业发展机遇 214</w:t>
      </w:r>
    </w:p>
    <w:p>
      <w:pPr>
        <w:spacing w:before="75" w:after="0"/>
      </w:pPr>
      <w:r>
        <w:rPr/>
        <w:t xml:space="preserve">第四节 亨通光电 217</w:t>
      </w:r>
    </w:p>
    <w:p>
      <w:pPr>
        <w:spacing w:before="75" w:after="0"/>
      </w:pPr>
      <w:r>
        <w:rPr/>
        <w:t xml:space="preserve">一、企业概况 217</w:t>
      </w:r>
    </w:p>
    <w:p>
      <w:pPr>
        <w:spacing w:before="75" w:after="0"/>
      </w:pPr>
      <w:r>
        <w:rPr/>
        <w:t xml:space="preserve">二、企业经营分析 217</w:t>
      </w:r>
    </w:p>
    <w:p>
      <w:pPr>
        <w:spacing w:before="75" w:after="0"/>
      </w:pPr>
      <w:r>
        <w:rPr/>
        <w:t xml:space="preserve">三、企业盈利能力分析 220</w:t>
      </w:r>
    </w:p>
    <w:p>
      <w:pPr>
        <w:spacing w:before="75" w:after="0"/>
      </w:pPr>
      <w:r>
        <w:rPr/>
        <w:t xml:space="preserve">四、企业竞争优势 220</w:t>
      </w:r>
    </w:p>
    <w:p>
      <w:pPr>
        <w:spacing w:before="75" w:after="0"/>
      </w:pPr>
      <w:r>
        <w:rPr/>
        <w:t xml:space="preserve">五、企业发展机遇 222</w:t>
      </w:r>
    </w:p>
    <w:p>
      <w:pPr>
        <w:spacing w:before="75" w:after="0"/>
      </w:pPr>
      <w:r>
        <w:rPr/>
        <w:t xml:space="preserve">第五节 中兴通讯 224</w:t>
      </w:r>
    </w:p>
    <w:p>
      <w:pPr>
        <w:spacing w:before="75" w:after="0"/>
      </w:pPr>
      <w:r>
        <w:rPr/>
        <w:t xml:space="preserve">一、企业概况 224</w:t>
      </w:r>
    </w:p>
    <w:p>
      <w:pPr>
        <w:spacing w:before="75" w:after="0"/>
      </w:pPr>
      <w:r>
        <w:rPr/>
        <w:t xml:space="preserve">二、企业经营分析 224</w:t>
      </w:r>
    </w:p>
    <w:p>
      <w:pPr>
        <w:spacing w:before="75" w:after="0"/>
      </w:pPr>
      <w:r>
        <w:rPr/>
        <w:t xml:space="preserve">三、企业盈利能力分析 225</w:t>
      </w:r>
    </w:p>
    <w:p>
      <w:pPr>
        <w:spacing w:before="75" w:after="0"/>
      </w:pPr>
      <w:r>
        <w:rPr/>
        <w:t xml:space="preserve">四、企业竞争优势 226</w:t>
      </w:r>
    </w:p>
    <w:p>
      <w:pPr>
        <w:spacing w:before="75" w:after="0"/>
      </w:pPr>
      <w:r>
        <w:rPr/>
        <w:t xml:space="preserve">五、企业发展机遇 226</w:t>
      </w:r>
    </w:p>
    <w:p>
      <w:pPr>
        <w:spacing w:before="75" w:after="0"/>
      </w:pPr>
      <w:r>
        <w:rPr/>
        <w:t xml:space="preserve">第六节 网宿科技 227</w:t>
      </w:r>
    </w:p>
    <w:p>
      <w:pPr>
        <w:spacing w:before="75" w:after="0"/>
      </w:pPr>
      <w:r>
        <w:rPr/>
        <w:t xml:space="preserve">一、企业概况 227</w:t>
      </w:r>
    </w:p>
    <w:p>
      <w:pPr>
        <w:spacing w:before="75" w:after="0"/>
      </w:pPr>
      <w:r>
        <w:rPr/>
        <w:t xml:space="preserve">二、企业经营分析 227</w:t>
      </w:r>
    </w:p>
    <w:p>
      <w:pPr>
        <w:spacing w:before="75" w:after="0"/>
      </w:pPr>
      <w:r>
        <w:rPr/>
        <w:t xml:space="preserve">三、企业盈利能力分析 232</w:t>
      </w:r>
    </w:p>
    <w:p>
      <w:pPr>
        <w:spacing w:before="75" w:after="0"/>
      </w:pPr>
      <w:r>
        <w:rPr/>
        <w:t xml:space="preserve">四、企业竞争优势 233</w:t>
      </w:r>
    </w:p>
    <w:p>
      <w:pPr>
        <w:spacing w:before="75" w:after="0"/>
      </w:pPr>
      <w:r>
        <w:rPr/>
        <w:t xml:space="preserve">五、企业发展机遇 234</w:t>
      </w:r>
    </w:p>
    <w:p>
      <w:pPr>
        <w:spacing w:before="75" w:after="0"/>
      </w:pPr>
      <w:r>
        <w:rPr/>
        <w:t xml:space="preserve">第七节 金亚科技 236</w:t>
      </w:r>
    </w:p>
    <w:p>
      <w:pPr>
        <w:spacing w:before="75" w:after="0"/>
      </w:pPr>
      <w:r>
        <w:rPr/>
        <w:t xml:space="preserve">一、企业概况 236</w:t>
      </w:r>
    </w:p>
    <w:p>
      <w:pPr>
        <w:spacing w:before="75" w:after="0"/>
      </w:pPr>
      <w:r>
        <w:rPr/>
        <w:t xml:space="preserve">二、企业经营分析 237</w:t>
      </w:r>
    </w:p>
    <w:p>
      <w:pPr>
        <w:spacing w:before="75" w:after="0"/>
      </w:pPr>
      <w:r>
        <w:rPr/>
        <w:t xml:space="preserve">三、企业盈利能力分析 238</w:t>
      </w:r>
    </w:p>
    <w:p>
      <w:pPr>
        <w:spacing w:before="75" w:after="0"/>
      </w:pPr>
      <w:r>
        <w:rPr/>
        <w:t xml:space="preserve">四、企业竞争优势 239</w:t>
      </w:r>
    </w:p>
    <w:p>
      <w:pPr>
        <w:spacing w:before="75" w:after="0"/>
      </w:pPr>
      <w:r>
        <w:rPr/>
        <w:t xml:space="preserve">五、企业发展机遇 239</w:t>
      </w:r>
    </w:p>
    <w:p>
      <w:pPr>
        <w:spacing w:before="75" w:after="0"/>
      </w:pPr>
      <w:r>
        <w:rPr>
          <w:b w:val="1"/>
          <w:bCs w:val="1"/>
        </w:rPr>
        <w:t xml:space="preserve">第五部分 发展战略研究</w:t>
      </w:r>
    </w:p>
    <w:p>
      <w:pPr>
        <w:spacing w:before="75" w:after="0"/>
      </w:pPr>
      <w:r>
        <w:rPr>
          <w:b w:val="1"/>
          <w:bCs w:val="1"/>
        </w:rPr>
        <w:t xml:space="preserve">第十四章 2026-2031年北京市网络行业发展预测 242</w:t>
      </w:r>
    </w:p>
    <w:p>
      <w:pPr>
        <w:spacing w:before="75" w:after="0"/>
      </w:pPr>
      <w:r>
        <w:rPr/>
        <w:t xml:space="preserve">第一节 2026-2031年北京市网络消费预测 242</w:t>
      </w:r>
    </w:p>
    <w:p>
      <w:pPr>
        <w:spacing w:before="75" w:after="0"/>
      </w:pPr>
      <w:r>
        <w:rPr/>
        <w:t xml:space="preserve">第二节 2026-2031年北京市网络市场规模预测 244</w:t>
      </w:r>
    </w:p>
    <w:p>
      <w:pPr>
        <w:spacing w:before="75" w:after="0"/>
      </w:pPr>
      <w:r>
        <w:rPr/>
        <w:t xml:space="preserve">第三节 2026-2031年北京市网络行业销售收入预测 244</w:t>
      </w:r>
    </w:p>
    <w:p>
      <w:pPr>
        <w:spacing w:before="75" w:after="0"/>
      </w:pPr>
      <w:r>
        <w:rPr/>
        <w:t xml:space="preserve">第四节 2026-2031年北京市网络行业总资产预测 245</w:t>
      </w:r>
    </w:p>
    <w:p>
      <w:pPr>
        <w:spacing w:before="75" w:after="0"/>
      </w:pPr>
      <w:r>
        <w:rPr>
          <w:b w:val="1"/>
          <w:bCs w:val="1"/>
        </w:rPr>
        <w:t xml:space="preserve">第十五章 北京市网络行业投资战略分析 246</w:t>
      </w:r>
    </w:p>
    <w:p>
      <w:pPr>
        <w:spacing w:before="75" w:after="0"/>
      </w:pPr>
      <w:r>
        <w:rPr/>
        <w:t xml:space="preserve">第一节 2026-2031年北京市网络行业发展机会分析 246</w:t>
      </w:r>
    </w:p>
    <w:p>
      <w:pPr>
        <w:spacing w:before="75" w:after="0"/>
      </w:pPr>
      <w:r>
        <w:rPr/>
        <w:t xml:space="preserve">一、行业前景分析 246</w:t>
      </w:r>
    </w:p>
    <w:p>
      <w:pPr>
        <w:spacing w:before="75" w:after="0"/>
      </w:pPr>
      <w:r>
        <w:rPr/>
        <w:t xml:space="preserve">二、行业潜力分析 246</w:t>
      </w:r>
    </w:p>
    <w:p>
      <w:pPr>
        <w:spacing w:before="75" w:after="0"/>
      </w:pPr>
      <w:r>
        <w:rPr/>
        <w:t xml:space="preserve">三、行业发展趋势分析 247</w:t>
      </w:r>
    </w:p>
    <w:p>
      <w:pPr>
        <w:spacing w:before="75" w:after="0"/>
      </w:pPr>
      <w:r>
        <w:rPr/>
        <w:t xml:space="preserve">第二节 中道泰和行业发展建议 250</w:t>
      </w:r>
    </w:p>
    <w:p>
      <w:pPr>
        <w:spacing w:before="75" w:after="0"/>
      </w:pPr>
      <w:r>
        <w:rPr/>
        <w:t xml:space="preserve">一、行业投资方向建议 250</w:t>
      </w:r>
    </w:p>
    <w:p>
      <w:pPr>
        <w:spacing w:before="75" w:after="0"/>
      </w:pPr>
      <w:r>
        <w:rPr/>
        <w:t xml:space="preserve">二、行业投资方式建议 251</w:t>
      </w:r>
    </w:p>
    <w:p>
      <w:pPr>
        <w:spacing w:before="75" w:after="0"/>
      </w:pPr>
      <w:r>
        <w:rPr>
          <w:b w:val="1"/>
          <w:bCs w:val="1"/>
        </w:rPr>
        <w:t xml:space="preserve">图表目录</w:t>
      </w:r>
    </w:p>
    <w:p>
      <w:pPr>
        <w:spacing w:before="75" w:after="0"/>
      </w:pPr>
      <w:r>
        <w:rPr/>
        <w:t xml:space="preserve">图表：2021-2026年北京市互联网上网人数分析 5</w:t>
      </w:r>
    </w:p>
    <w:p>
      <w:pPr>
        <w:spacing w:before="75" w:after="0"/>
      </w:pPr>
      <w:r>
        <w:rPr/>
        <w:t xml:space="preserve">图表：2021-2026年北京市地区生产总值分析 49</w:t>
      </w:r>
    </w:p>
    <w:p>
      <w:pPr>
        <w:spacing w:before="75" w:after="0"/>
      </w:pPr>
      <w:r>
        <w:rPr/>
        <w:t xml:space="preserve">图表：2021-2026年居民消费价格指数分析 50</w:t>
      </w:r>
    </w:p>
    <w:p>
      <w:pPr>
        <w:spacing w:before="75" w:after="0"/>
      </w:pPr>
      <w:r>
        <w:rPr/>
        <w:t xml:space="preserve">图表：2021-2026年城乡居民人均可支配收入实际增速分析 50</w:t>
      </w:r>
    </w:p>
    <w:p>
      <w:pPr>
        <w:spacing w:before="75" w:after="0"/>
      </w:pPr>
      <w:r>
        <w:rPr/>
        <w:t xml:space="preserve">图表：2021-2026年全社会固定资产投资及增长速度分析 51</w:t>
      </w:r>
    </w:p>
    <w:p>
      <w:pPr>
        <w:spacing w:before="75" w:after="0"/>
      </w:pPr>
      <w:r>
        <w:rPr/>
        <w:t xml:space="preserve">图表：2021-2026年北京市常住人口增量及增长速度分析 54</w:t>
      </w:r>
    </w:p>
    <w:p>
      <w:pPr>
        <w:spacing w:before="75" w:after="0"/>
      </w:pPr>
      <w:r>
        <w:rPr/>
        <w:t xml:space="preserve">图表：2021-2026年北京市常住人口及构成分析 54</w:t>
      </w:r>
    </w:p>
    <w:p>
      <w:pPr>
        <w:spacing w:before="75" w:after="0"/>
      </w:pPr>
      <w:r>
        <w:rPr/>
        <w:t xml:space="preserve">图表：北京市网络行业上游概述 91</w:t>
      </w:r>
    </w:p>
    <w:p>
      <w:pPr>
        <w:spacing w:before="75" w:after="0"/>
      </w:pPr>
      <w:r>
        <w:rPr/>
        <w:t xml:space="preserve">图表：上游基础数据介绍 92</w:t>
      </w:r>
    </w:p>
    <w:p>
      <w:pPr>
        <w:spacing w:before="75" w:after="0"/>
      </w:pPr>
      <w:r>
        <w:rPr/>
        <w:t xml:space="preserve">图表：主要骨干网络国际出口带宽数 93</w:t>
      </w:r>
    </w:p>
    <w:p>
      <w:pPr>
        <w:spacing w:before="75" w:after="0"/>
      </w:pPr>
      <w:r>
        <w:rPr/>
        <w:t xml:space="preserve">图表：2021-2026年通讯业运营商数据合计 95</w:t>
      </w:r>
    </w:p>
    <w:p>
      <w:pPr>
        <w:spacing w:before="75" w:after="0"/>
      </w:pPr>
      <w:r>
        <w:rPr/>
        <w:t xml:space="preserve">图表：主要下游应用领域 96</w:t>
      </w:r>
    </w:p>
    <w:p>
      <w:pPr>
        <w:spacing w:before="75" w:after="0"/>
      </w:pPr>
      <w:r>
        <w:rPr/>
        <w:t xml:space="preserve">图表：2021-2026年中国网民规模和互联网普及率 97</w:t>
      </w:r>
    </w:p>
    <w:p>
      <w:pPr>
        <w:spacing w:before="75" w:after="0"/>
      </w:pPr>
      <w:r>
        <w:rPr/>
        <w:t xml:space="preserve">图表：2021-2026年中国手机网民规模和互联网普及率 98</w:t>
      </w:r>
    </w:p>
    <w:p>
      <w:pPr>
        <w:spacing w:before="75" w:after="0"/>
      </w:pPr>
      <w:r>
        <w:rPr/>
        <w:t xml:space="preserve">图表：中国网民各类互联网应用的使用率 100</w:t>
      </w:r>
    </w:p>
    <w:p>
      <w:pPr>
        <w:spacing w:before="75" w:after="0"/>
      </w:pPr>
      <w:r>
        <w:rPr/>
        <w:t xml:space="preserve">图表：中国网民各类手机互联网应用的使用率 101</w:t>
      </w:r>
    </w:p>
    <w:p>
      <w:pPr>
        <w:spacing w:before="75" w:after="0"/>
      </w:pPr>
      <w:r>
        <w:rPr/>
        <w:t xml:space="preserve">图表：2021-2026年北京市网民规模分析 117</w:t>
      </w:r>
    </w:p>
    <w:p>
      <w:pPr>
        <w:spacing w:before="75" w:after="0"/>
      </w:pPr>
      <w:r>
        <w:rPr/>
        <w:t xml:space="preserve">图表：2021-2026年北京市网民性别结构分析 118</w:t>
      </w:r>
    </w:p>
    <w:p>
      <w:pPr>
        <w:spacing w:before="75" w:after="0"/>
      </w:pPr>
      <w:r>
        <w:rPr/>
        <w:t xml:space="preserve">图表：2021-2026年北京市网民年龄结构分析 118</w:t>
      </w:r>
    </w:p>
    <w:p>
      <w:pPr>
        <w:spacing w:before="75" w:after="0"/>
      </w:pPr>
      <w:r>
        <w:rPr/>
        <w:t xml:space="preserve">图表：2021-2026年北京市网民学历结构分析 119</w:t>
      </w:r>
    </w:p>
    <w:p>
      <w:pPr>
        <w:spacing w:before="75" w:after="0"/>
      </w:pPr>
      <w:r>
        <w:rPr/>
        <w:t xml:space="preserve">图表：2021-2026年北京市网民职业结构分析 119</w:t>
      </w:r>
    </w:p>
    <w:p>
      <w:pPr>
        <w:spacing w:before="75" w:after="0"/>
      </w:pPr>
      <w:r>
        <w:rPr/>
        <w:t xml:space="preserve">图表：2021-2026年北京市网民个人月收入分析 120</w:t>
      </w:r>
    </w:p>
    <w:p>
      <w:pPr>
        <w:spacing w:before="75" w:after="0"/>
      </w:pPr>
      <w:r>
        <w:rPr/>
        <w:t xml:space="preserve">图表：2021-2026年北京市互联网普及率分析 120</w:t>
      </w:r>
    </w:p>
    <w:p>
      <w:pPr>
        <w:spacing w:before="75" w:after="0"/>
      </w:pPr>
      <w:r>
        <w:rPr/>
        <w:t xml:space="preserve">图表：2021-2026年北京市手机网民规模分析 121</w:t>
      </w:r>
    </w:p>
    <w:p>
      <w:pPr>
        <w:spacing w:before="75" w:after="0"/>
      </w:pPr>
      <w:r>
        <w:rPr/>
        <w:t xml:space="preserve">图表：2021-2026年北京市手机网民性别结构分析 122</w:t>
      </w:r>
    </w:p>
    <w:p>
      <w:pPr>
        <w:spacing w:before="75" w:after="0"/>
      </w:pPr>
      <w:r>
        <w:rPr/>
        <w:t xml:space="preserve">图表：2021-2026年北京市手机网民年龄结构分析 122</w:t>
      </w:r>
    </w:p>
    <w:p>
      <w:pPr>
        <w:spacing w:before="75" w:after="0"/>
      </w:pPr>
      <w:r>
        <w:rPr/>
        <w:t xml:space="preserve">图表：2021-2026年北京市手机网民学历结构分析 123</w:t>
      </w:r>
    </w:p>
    <w:p>
      <w:pPr>
        <w:spacing w:before="75" w:after="0"/>
      </w:pPr>
      <w:r>
        <w:rPr/>
        <w:t xml:space="preserve">图表：2021-2026年北京市手机网民职业结构分析 123</w:t>
      </w:r>
    </w:p>
    <w:p>
      <w:pPr>
        <w:spacing w:before="75" w:after="0"/>
      </w:pPr>
      <w:r>
        <w:rPr/>
        <w:t xml:space="preserve">图表：2021-2026年北京市手机网民收入分布统计 124</w:t>
      </w:r>
    </w:p>
    <w:p>
      <w:pPr>
        <w:spacing w:before="75" w:after="0"/>
      </w:pPr>
      <w:r>
        <w:rPr/>
        <w:t xml:space="preserve">图表：2021-2026年北京市农村网民规模分析 124</w:t>
      </w:r>
    </w:p>
    <w:p>
      <w:pPr>
        <w:spacing w:before="75" w:after="0"/>
      </w:pPr>
      <w:r>
        <w:rPr/>
        <w:t xml:space="preserve">图表：2021-2026年北京市IP4地址数量统计分析 125</w:t>
      </w:r>
    </w:p>
    <w:p>
      <w:pPr>
        <w:spacing w:before="75" w:after="0"/>
      </w:pPr>
      <w:r>
        <w:rPr/>
        <w:t xml:space="preserve">图表：2021-2026年北京市域名数量统计分析 125</w:t>
      </w:r>
    </w:p>
    <w:p>
      <w:pPr>
        <w:spacing w:before="75" w:after="0"/>
      </w:pPr>
      <w:r>
        <w:rPr/>
        <w:t xml:space="preserve">图表：2021-2026年北京市网站数量统计分析 126</w:t>
      </w:r>
    </w:p>
    <w:p>
      <w:pPr>
        <w:spacing w:before="75" w:after="0"/>
      </w:pPr>
      <w:r>
        <w:rPr/>
        <w:t xml:space="preserve">图表：2021-2026年北京市网页数量统计分析 126</w:t>
      </w:r>
    </w:p>
    <w:p>
      <w:pPr>
        <w:spacing w:before="75" w:after="0"/>
      </w:pPr>
      <w:r>
        <w:rPr/>
        <w:t xml:space="preserve">图表：2021-2026年北京市上网地点情况 127</w:t>
      </w:r>
    </w:p>
    <w:p>
      <w:pPr>
        <w:spacing w:before="75" w:after="0"/>
      </w:pPr>
      <w:r>
        <w:rPr/>
        <w:t xml:space="preserve">图表：2021-2026年北京市上网设备情况 128</w:t>
      </w:r>
    </w:p>
    <w:p>
      <w:pPr>
        <w:spacing w:before="75" w:after="0"/>
      </w:pPr>
      <w:r>
        <w:rPr/>
        <w:t xml:space="preserve">图表：2021-2026年互联网主机安全情况 129</w:t>
      </w:r>
    </w:p>
    <w:p>
      <w:pPr>
        <w:spacing w:before="75" w:after="0"/>
      </w:pPr>
      <w:r>
        <w:rPr/>
        <w:t xml:space="preserve">图表：2021-2026年网站安全情况 130</w:t>
      </w:r>
    </w:p>
    <w:p>
      <w:pPr>
        <w:spacing w:before="75" w:after="0"/>
      </w:pPr>
      <w:r>
        <w:rPr/>
        <w:t xml:space="preserve">图表：2021-2026年北京市互联网安全事件发生比例 131</w:t>
      </w:r>
    </w:p>
    <w:p>
      <w:pPr>
        <w:spacing w:before="75" w:after="0"/>
      </w:pPr>
      <w:r>
        <w:rPr/>
        <w:t xml:space="preserve">图表：2021-2026年北京市手机网民互联网安全事件发生比例 132</w:t>
      </w:r>
    </w:p>
    <w:p>
      <w:pPr>
        <w:spacing w:before="75" w:after="0"/>
      </w:pPr>
      <w:r>
        <w:rPr/>
        <w:t xml:space="preserve">图表：2021-2026年北京市木马、僵尸程序受控端情况 133</w:t>
      </w:r>
    </w:p>
    <w:p>
      <w:pPr>
        <w:spacing w:before="75" w:after="0"/>
      </w:pPr>
      <w:r>
        <w:rPr/>
        <w:t xml:space="preserve">图表：2021-2026年北京市木马、僵尸程序控制端情况 134</w:t>
      </w:r>
    </w:p>
    <w:p>
      <w:pPr>
        <w:spacing w:before="75" w:after="0"/>
      </w:pPr>
      <w:r>
        <w:rPr/>
        <w:t xml:space="preserve">图表：境外秘密控制北京市主机的控制端分布图 135</w:t>
      </w:r>
    </w:p>
    <w:p>
      <w:pPr>
        <w:spacing w:before="75" w:after="0"/>
      </w:pPr>
      <w:r>
        <w:rPr/>
        <w:t xml:space="preserve">图表：2021-2026年互联网主机感染飞客蠕虫病毒情况 135</w:t>
      </w:r>
    </w:p>
    <w:p>
      <w:pPr>
        <w:spacing w:before="75" w:after="0"/>
      </w:pPr>
      <w:r>
        <w:rPr/>
        <w:t xml:space="preserve">图表：2021-2026年北京市网络病毒感染情况 136</w:t>
      </w:r>
    </w:p>
    <w:p>
      <w:pPr>
        <w:spacing w:before="75" w:after="0"/>
      </w:pPr>
      <w:r>
        <w:rPr/>
        <w:t xml:space="preserve">图表：2021-2026年北京市网页篡改情况 138</w:t>
      </w:r>
    </w:p>
    <w:p>
      <w:pPr>
        <w:spacing w:before="75" w:after="0"/>
      </w:pPr>
      <w:r>
        <w:rPr/>
        <w:t xml:space="preserve">图表：2021-2026年北京市网页后门情况 138</w:t>
      </w:r>
    </w:p>
    <w:p>
      <w:pPr>
        <w:spacing w:before="75" w:after="0"/>
      </w:pPr>
      <w:r>
        <w:rPr/>
        <w:t xml:space="preserve">图表：2021-2026年北京市网页放马情况 139</w:t>
      </w:r>
    </w:p>
    <w:p>
      <w:pPr>
        <w:spacing w:before="75" w:after="0"/>
      </w:pPr>
      <w:r>
        <w:rPr/>
        <w:t xml:space="preserve">图表：2021-2026年全国网络病毒年度Top10 141</w:t>
      </w:r>
    </w:p>
    <w:p>
      <w:pPr>
        <w:spacing w:before="75" w:after="0"/>
      </w:pPr>
      <w:r>
        <w:rPr/>
        <w:t xml:space="preserve">图表：北京市手机端网络病毒Top5 142</w:t>
      </w:r>
    </w:p>
    <w:p>
      <w:pPr>
        <w:spacing w:before="75" w:after="0"/>
      </w:pPr>
      <w:r>
        <w:rPr/>
        <w:t xml:space="preserve">图表：2021-2026年北京市网民整体安全感情况 143</w:t>
      </w:r>
    </w:p>
    <w:p>
      <w:pPr>
        <w:spacing w:before="75" w:after="0"/>
      </w:pPr>
      <w:r>
        <w:rPr/>
        <w:t xml:space="preserve">图表：2021-2026年北京市网民整体安全感情况 143</w:t>
      </w:r>
    </w:p>
    <w:p>
      <w:pPr>
        <w:spacing w:before="75" w:after="0"/>
      </w:pPr>
      <w:r>
        <w:rPr/>
        <w:t xml:space="preserve">图表：2021-2026年北京市网民整体安全感情况 144</w:t>
      </w:r>
    </w:p>
    <w:p>
      <w:pPr>
        <w:spacing w:before="75" w:after="0"/>
      </w:pPr>
      <w:r>
        <w:rPr/>
        <w:t xml:space="preserve">图表：2021-2026年北京市男性网民网络安全感情况 144</w:t>
      </w:r>
    </w:p>
    <w:p>
      <w:pPr>
        <w:spacing w:before="75" w:after="0"/>
      </w:pPr>
      <w:r>
        <w:rPr/>
        <w:t xml:space="preserve">图表：2021-2026年北京市女性网民网络安全感情况 145</w:t>
      </w:r>
    </w:p>
    <w:p>
      <w:pPr>
        <w:spacing w:before="75" w:after="0"/>
      </w:pPr>
      <w:r>
        <w:rPr/>
        <w:t xml:space="preserve">图表：2021-2026年北京市网民整体安全感调查分析(小学及以下) 145</w:t>
      </w:r>
    </w:p>
    <w:p>
      <w:pPr>
        <w:spacing w:before="75" w:after="0"/>
      </w:pPr>
      <w:r>
        <w:rPr/>
        <w:t xml:space="preserve">图表：2021-2026年北京市网民整体安全感调查分析(初中) 146</w:t>
      </w:r>
    </w:p>
    <w:p>
      <w:pPr>
        <w:spacing w:before="75" w:after="0"/>
      </w:pPr>
      <w:r>
        <w:rPr/>
        <w:t xml:space="preserve">图表：2021-2026年北京市网民整体安全感调查分析(高中/中专/技校) 146</w:t>
      </w:r>
    </w:p>
    <w:p>
      <w:pPr>
        <w:spacing w:before="75" w:after="0"/>
      </w:pPr>
      <w:r>
        <w:rPr/>
        <w:t xml:space="preserve">图表：2021-2026年北京市网民整体安全感调查分析(大专) 147</w:t>
      </w:r>
    </w:p>
    <w:p>
      <w:pPr>
        <w:spacing w:before="75" w:after="0"/>
      </w:pPr>
      <w:r>
        <w:rPr/>
        <w:t xml:space="preserve">图表：2021-2026年北京市网民整体安全感调查分析(大学本科及以上) 147</w:t>
      </w:r>
    </w:p>
    <w:p>
      <w:pPr>
        <w:spacing w:before="75" w:after="0"/>
      </w:pPr>
      <w:r>
        <w:rPr/>
        <w:t xml:space="preserve">图表：2021-2026年北京市网民整体安全感调查分析(城镇居民) 148</w:t>
      </w:r>
    </w:p>
    <w:p>
      <w:pPr>
        <w:spacing w:before="75" w:after="0"/>
      </w:pPr>
      <w:r>
        <w:rPr/>
        <w:t xml:space="preserve">图表：2021-2026年北京市网民整体安全感调查分析(城镇居民) 148</w:t>
      </w:r>
    </w:p>
    <w:p>
      <w:pPr>
        <w:spacing w:before="75" w:after="0"/>
      </w:pPr>
      <w:r>
        <w:rPr/>
        <w:t xml:space="preserve">图表：2021-2026年北京市网民上网时长 149</w:t>
      </w:r>
    </w:p>
    <w:p>
      <w:pPr>
        <w:spacing w:before="75" w:after="0"/>
      </w:pPr>
      <w:r>
        <w:rPr/>
        <w:t xml:space="preserve">图表：2021-2026年北京市网民搜索引擎使用情况 151</w:t>
      </w:r>
    </w:p>
    <w:p>
      <w:pPr>
        <w:spacing w:before="75" w:after="0"/>
      </w:pPr>
      <w:r>
        <w:rPr/>
        <w:t xml:space="preserve">图表：2021-2026年北京市网民网络新闻使用情况 152</w:t>
      </w:r>
    </w:p>
    <w:p>
      <w:pPr>
        <w:spacing w:before="75" w:after="0"/>
      </w:pPr>
      <w:r>
        <w:rPr/>
        <w:t xml:space="preserve">图表：2021-2026年北京市交流沟通类网络应用使用率 154</w:t>
      </w:r>
    </w:p>
    <w:p>
      <w:pPr>
        <w:spacing w:before="75" w:after="0"/>
      </w:pPr>
      <w:r>
        <w:rPr/>
        <w:t xml:space="preserve">图表：2021-2026年北京市即时通信工具品牌渗透率 154</w:t>
      </w:r>
    </w:p>
    <w:p>
      <w:pPr>
        <w:spacing w:before="75" w:after="0"/>
      </w:pPr>
      <w:r>
        <w:rPr/>
        <w:t xml:space="preserve">图表：2021-2026年北京市手机/网络游戏使用率情况 155</w:t>
      </w:r>
    </w:p>
    <w:p>
      <w:pPr>
        <w:spacing w:before="75" w:after="0"/>
      </w:pPr>
      <w:r>
        <w:rPr/>
        <w:t xml:space="preserve">图表：2021-2026年北京市手机/网络文学使用率情况 155</w:t>
      </w:r>
    </w:p>
    <w:p>
      <w:pPr>
        <w:spacing w:before="75" w:after="0"/>
      </w:pPr>
      <w:r>
        <w:rPr/>
        <w:t xml:space="preserve">图表：2021-2026年北京市手机/网络视频使用率情况 156</w:t>
      </w:r>
    </w:p>
    <w:p>
      <w:pPr>
        <w:spacing w:before="75" w:after="0"/>
      </w:pPr>
      <w:r>
        <w:rPr/>
        <w:t xml:space="preserve">图表：2021-2026年北京市手机/网络音乐使用率情况 156</w:t>
      </w:r>
    </w:p>
    <w:p>
      <w:pPr>
        <w:spacing w:before="75" w:after="0"/>
      </w:pPr>
      <w:r>
        <w:rPr/>
        <w:t xml:space="preserve">图表：2021-2026年手机/网络购物使用率情况 160</w:t>
      </w:r>
    </w:p>
    <w:p>
      <w:pPr>
        <w:spacing w:before="75" w:after="0"/>
      </w:pPr>
      <w:r>
        <w:rPr/>
        <w:t xml:space="preserve">图表：2021-2026年手机/网上外卖使用率情况 161</w:t>
      </w:r>
    </w:p>
    <w:p>
      <w:pPr>
        <w:spacing w:before="75" w:after="0"/>
      </w:pPr>
      <w:r>
        <w:rPr/>
        <w:t xml:space="preserve">图表：2021-2026年手机/在线旅游预订使用率情况 162</w:t>
      </w:r>
    </w:p>
    <w:p>
      <w:pPr>
        <w:spacing w:before="75" w:after="0"/>
      </w:pPr>
      <w:r>
        <w:rPr/>
        <w:t xml:space="preserve">图表：2021-2026年北京市互联网理财使用率情况 163</w:t>
      </w:r>
    </w:p>
    <w:p>
      <w:pPr>
        <w:spacing w:before="75" w:after="0"/>
      </w:pPr>
      <w:r>
        <w:rPr/>
        <w:t xml:space="preserve">图表：2021-2026年北京市手机/网上支付使用率情况 164</w:t>
      </w:r>
    </w:p>
    <w:p>
      <w:pPr>
        <w:spacing w:before="75" w:after="0"/>
      </w:pPr>
      <w:r>
        <w:rPr/>
        <w:t xml:space="preserve">图表：2021-2026年北京市联通公司用户访问网站情况分析 165</w:t>
      </w:r>
    </w:p>
    <w:p>
      <w:pPr>
        <w:spacing w:before="75" w:after="0"/>
      </w:pPr>
      <w:r>
        <w:rPr/>
        <w:t xml:space="preserve">图表：2021-2026年北京市移动公司用户业务使用情况分析 166</w:t>
      </w:r>
    </w:p>
    <w:p>
      <w:pPr>
        <w:spacing w:before="75" w:after="0"/>
      </w:pPr>
      <w:r>
        <w:rPr/>
        <w:t xml:space="preserve">图表：2021-2026年北京市电信公司用户访问网站情况分析 167</w:t>
      </w:r>
    </w:p>
    <w:p>
      <w:pPr>
        <w:spacing w:before="75" w:after="0"/>
      </w:pPr>
      <w:r>
        <w:rPr/>
        <w:t xml:space="preserve">图表：2021-2026年北京市互联网信任比例 168</w:t>
      </w:r>
    </w:p>
    <w:p>
      <w:pPr>
        <w:spacing w:before="75" w:after="0"/>
      </w:pPr>
      <w:r>
        <w:rPr/>
        <w:t xml:space="preserve">图表：北京市互联网付费人群属性 168</w:t>
      </w:r>
    </w:p>
    <w:p>
      <w:pPr>
        <w:spacing w:before="75" w:after="0"/>
      </w:pPr>
      <w:r>
        <w:rPr/>
        <w:t xml:space="preserve">图表：北京市互联网用户年龄构成 169</w:t>
      </w:r>
    </w:p>
    <w:p>
      <w:pPr>
        <w:spacing w:before="75" w:after="0"/>
      </w:pPr>
      <w:r>
        <w:rPr/>
        <w:t xml:space="preserve">图表：北京市互联网用户受教育水平构成 169</w:t>
      </w:r>
    </w:p>
    <w:p>
      <w:pPr>
        <w:spacing w:before="75" w:after="0"/>
      </w:pPr>
      <w:r>
        <w:rPr/>
        <w:t xml:space="preserve">图表：北京市互联网用户人均评论次数 170</w:t>
      </w:r>
    </w:p>
    <w:p>
      <w:pPr>
        <w:spacing w:before="75" w:after="0"/>
      </w:pPr>
      <w:r>
        <w:rPr/>
        <w:t xml:space="preserve">图表：北京市互联网使用端口粘性分析 170</w:t>
      </w:r>
    </w:p>
    <w:p>
      <w:pPr>
        <w:spacing w:before="75" w:after="0"/>
      </w:pPr>
      <w:r>
        <w:rPr/>
        <w:t xml:space="preserve">图表：北京市互联网软件月均登录频次分布 171</w:t>
      </w:r>
    </w:p>
    <w:p>
      <w:pPr>
        <w:spacing w:before="75" w:after="0"/>
      </w:pPr>
      <w:r>
        <w:rPr/>
        <w:t xml:space="preserve">图表：北京市政府微博 171</w:t>
      </w:r>
    </w:p>
    <w:p>
      <w:pPr>
        <w:spacing w:before="75" w:after="0"/>
      </w:pPr>
      <w:r>
        <w:rPr/>
        <w:t xml:space="preserve">图表：北京各区县政府官博 172</w:t>
      </w:r>
    </w:p>
    <w:p>
      <w:pPr>
        <w:spacing w:before="75" w:after="0"/>
      </w:pPr>
      <w:r>
        <w:rPr/>
        <w:t xml:space="preserve">图表：北京其他政府微博 173</w:t>
      </w:r>
    </w:p>
    <w:p>
      <w:pPr>
        <w:spacing w:before="75" w:after="0"/>
      </w:pPr>
      <w:r>
        <w:rPr/>
        <w:t xml:space="preserve">图表：北京市网民微博关注排名 173</w:t>
      </w:r>
    </w:p>
    <w:p>
      <w:pPr>
        <w:spacing w:before="75" w:after="0"/>
      </w:pPr>
      <w:r>
        <w:rPr/>
        <w:t xml:space="preserve">图表：北京市宽带普及率 175</w:t>
      </w:r>
    </w:p>
    <w:p>
      <w:pPr>
        <w:spacing w:before="75" w:after="0"/>
      </w:pPr>
      <w:r>
        <w:rPr/>
        <w:t xml:space="preserve">图表：北京市通信业务状况 175</w:t>
      </w:r>
    </w:p>
    <w:p>
      <w:pPr>
        <w:spacing w:before="75" w:after="0"/>
      </w:pPr>
      <w:r>
        <w:rPr/>
        <w:t xml:space="preserve">图表：2021-2026年电信业务总量与业务收入增长情况 177</w:t>
      </w:r>
    </w:p>
    <w:p>
      <w:pPr>
        <w:spacing w:before="75" w:after="0"/>
      </w:pPr>
      <w:r>
        <w:rPr/>
        <w:t xml:space="preserve">图表：2021-2026年北京电信业务总量 178</w:t>
      </w:r>
    </w:p>
    <w:p>
      <w:pPr>
        <w:spacing w:before="75" w:after="0"/>
      </w:pPr>
      <w:r>
        <w:rPr/>
        <w:t xml:space="preserve">图表：2021-2026年话音业务和非话音业务收入占比变化情况 179</w:t>
      </w:r>
    </w:p>
    <w:p>
      <w:pPr>
        <w:spacing w:before="75" w:after="0"/>
      </w:pPr>
      <w:r>
        <w:rPr/>
        <w:t xml:space="preserve">图表：固定电话、移动电话用户发展情况 180</w:t>
      </w:r>
    </w:p>
    <w:p>
      <w:pPr>
        <w:spacing w:before="75" w:after="0"/>
      </w:pPr>
      <w:r>
        <w:rPr/>
        <w:t xml:space="preserve">图表：2021-2026年移动电话普及率各省发展情况 180</w:t>
      </w:r>
    </w:p>
    <w:p>
      <w:pPr>
        <w:spacing w:before="75" w:after="0"/>
      </w:pPr>
      <w:r>
        <w:rPr/>
        <w:t xml:space="preserve">图表：2021-2026年各制式移动电话用户发展情况 181</w:t>
      </w:r>
    </w:p>
    <w:p>
      <w:pPr>
        <w:spacing w:before="75" w:after="0"/>
      </w:pPr>
      <w:r>
        <w:rPr/>
        <w:t xml:space="preserve">图表：2021-2026年3G/4G用户发展情况 181</w:t>
      </w:r>
    </w:p>
    <w:p>
      <w:pPr>
        <w:spacing w:before="75" w:after="0"/>
      </w:pPr>
      <w:r>
        <w:rPr/>
        <w:t xml:space="preserve">图表：2021-2026年互联网宽带接入用户发展和高速率用户占比情况 182</w:t>
      </w:r>
    </w:p>
    <w:p>
      <w:pPr>
        <w:spacing w:before="75" w:after="0"/>
      </w:pPr>
      <w:r>
        <w:rPr/>
        <w:t xml:space="preserve">图表：2021-2026年北京移动电话用户 183</w:t>
      </w:r>
    </w:p>
    <w:p>
      <w:pPr>
        <w:spacing w:before="75" w:after="0"/>
      </w:pPr>
      <w:r>
        <w:rPr/>
        <w:t xml:space="preserve">图表：2021-2026年北京固定电话用户 183</w:t>
      </w:r>
    </w:p>
    <w:p>
      <w:pPr>
        <w:spacing w:before="75" w:after="0"/>
      </w:pPr>
      <w:r>
        <w:rPr/>
        <w:t xml:space="preserve">图表：2021-2026年北京互联网宽带用户 184</w:t>
      </w:r>
    </w:p>
    <w:p>
      <w:pPr>
        <w:spacing w:before="75" w:after="0"/>
      </w:pPr>
      <w:r>
        <w:rPr/>
        <w:t xml:space="preserve">图表：2021-2026年移动通话量和移动电话用户同比增长各年比较 185</w:t>
      </w:r>
    </w:p>
    <w:p>
      <w:pPr>
        <w:spacing w:before="75" w:after="0"/>
      </w:pPr>
      <w:r>
        <w:rPr/>
        <w:t xml:space="preserve">图表：2021-2026年移动互联网流量发展情况比较 186</w:t>
      </w:r>
    </w:p>
    <w:p>
      <w:pPr>
        <w:spacing w:before="75" w:after="0"/>
      </w:pPr>
      <w:r>
        <w:rPr/>
        <w:t xml:space="preserve">图表：2021-2026年移动短信量和点对点短信量各年比较 186</w:t>
      </w:r>
    </w:p>
    <w:p>
      <w:pPr>
        <w:spacing w:before="75" w:after="0"/>
      </w:pPr>
      <w:r>
        <w:rPr/>
        <w:t xml:space="preserve">图表：2021-2026年互联网宽带接入端口情况 187</w:t>
      </w:r>
    </w:p>
    <w:p>
      <w:pPr>
        <w:spacing w:before="75" w:after="0"/>
      </w:pPr>
      <w:r>
        <w:rPr/>
        <w:t xml:space="preserve">图表：2021-2026年互联网宽带接入端口按技术类型占比情况 187</w:t>
      </w:r>
    </w:p>
    <w:p>
      <w:pPr>
        <w:spacing w:before="75" w:after="0"/>
      </w:pPr>
      <w:r>
        <w:rPr/>
        <w:t xml:space="preserve">图表：2021-2026年光缆线路总长度发展情况 188</w:t>
      </w:r>
    </w:p>
    <w:p>
      <w:pPr>
        <w:spacing w:before="75" w:after="0"/>
      </w:pPr>
      <w:r>
        <w:rPr/>
        <w:t xml:space="preserve">图表：2021-2026年各种光缆线路长度对比情况 189</w:t>
      </w:r>
    </w:p>
    <w:p>
      <w:pPr>
        <w:spacing w:before="75" w:after="0"/>
      </w:pPr>
      <w:r>
        <w:rPr/>
        <w:t xml:space="preserve">图表：2021-2026年移动电话基站发展情况 190</w:t>
      </w:r>
    </w:p>
    <w:p>
      <w:pPr>
        <w:spacing w:before="75" w:after="0"/>
      </w:pPr>
      <w:r>
        <w:rPr/>
        <w:t xml:space="preserve">图表：2021-2026年我国电信固定资产投资完成额 190</w:t>
      </w:r>
    </w:p>
    <w:p>
      <w:pPr>
        <w:spacing w:before="75" w:after="0"/>
      </w:pPr>
      <w:r>
        <w:rPr/>
        <w:t xml:space="preserve">图表：2021-2026年东、中、西部地区移动宽带电话用户增长率 191</w:t>
      </w:r>
    </w:p>
    <w:p>
      <w:pPr>
        <w:spacing w:before="75" w:after="0"/>
      </w:pPr>
      <w:r>
        <w:rPr/>
        <w:t xml:space="preserve">图表：2021-2026年东、中、西部地区移动宽带电话用户比重 191</w:t>
      </w:r>
    </w:p>
    <w:p>
      <w:pPr>
        <w:spacing w:before="75" w:after="0"/>
      </w:pPr>
      <w:r>
        <w:rPr/>
        <w:t xml:space="preserve">图表：2021-2026年东、中、西部地区电信业务收入比重 192</w:t>
      </w:r>
    </w:p>
    <w:p>
      <w:pPr>
        <w:spacing w:before="75" w:after="0"/>
      </w:pPr>
      <w:r>
        <w:rPr/>
        <w:t xml:space="preserve">图表：2021-2026年移动通信投资占比 192</w:t>
      </w:r>
    </w:p>
    <w:p>
      <w:pPr>
        <w:spacing w:before="75" w:after="0"/>
      </w:pPr>
      <w:r>
        <w:rPr/>
        <w:t xml:space="preserve">图表：2021-2026年重点企业资产总计对比分析 200</w:t>
      </w:r>
    </w:p>
    <w:p>
      <w:pPr>
        <w:spacing w:before="75" w:after="0"/>
      </w:pPr>
      <w:r>
        <w:rPr/>
        <w:t xml:space="preserve">图表：2021-2026年重点企业从业人员对比分析 201</w:t>
      </w:r>
    </w:p>
    <w:p>
      <w:pPr>
        <w:spacing w:before="75" w:after="0"/>
      </w:pPr>
      <w:r>
        <w:rPr/>
        <w:t xml:space="preserve">图表：2021-2026年重点企业全年营业收入对比分析 201</w:t>
      </w:r>
    </w:p>
    <w:p>
      <w:pPr>
        <w:spacing w:before="75" w:after="0"/>
      </w:pPr>
      <w:r>
        <w:rPr/>
        <w:t xml:space="preserve">图表：2021-2026年重点企业利润总额对比分析 202</w:t>
      </w:r>
    </w:p>
    <w:p>
      <w:pPr>
        <w:spacing w:before="75" w:after="0"/>
      </w:pPr>
      <w:r>
        <w:rPr/>
        <w:t xml:space="preserve">图表：2021-2026年重点企业每股收益对比分析 202</w:t>
      </w:r>
    </w:p>
    <w:p>
      <w:pPr>
        <w:spacing w:before="75" w:after="0"/>
      </w:pPr>
      <w:r>
        <w:rPr/>
        <w:t xml:space="preserve">图表：2021-2026年烽火通信公司盈利能力分析 208</w:t>
      </w:r>
    </w:p>
    <w:p>
      <w:pPr>
        <w:spacing w:before="75" w:after="0"/>
      </w:pPr>
      <w:r>
        <w:rPr/>
        <w:t xml:space="preserve">图表：2021-2026年中天科技盈利能力分析 212</w:t>
      </w:r>
    </w:p>
    <w:p>
      <w:pPr>
        <w:spacing w:before="75" w:after="0"/>
      </w:pPr>
      <w:r>
        <w:rPr/>
        <w:t xml:space="preserve">图表：2021-2026年亨通光电公司盈利能力分析 220</w:t>
      </w:r>
    </w:p>
    <w:p>
      <w:pPr>
        <w:spacing w:before="75" w:after="0"/>
      </w:pPr>
      <w:r>
        <w:rPr/>
        <w:t xml:space="preserve">图表：2021-2026年中兴通讯盈利能力分析 225</w:t>
      </w:r>
    </w:p>
    <w:p>
      <w:pPr>
        <w:spacing w:before="75" w:after="0"/>
      </w:pPr>
      <w:r>
        <w:rPr/>
        <w:t xml:space="preserve">图表：2021-2026年网宿科技盈利能力分析 232</w:t>
      </w:r>
    </w:p>
    <w:p>
      <w:pPr>
        <w:spacing w:before="75" w:after="0"/>
      </w:pPr>
      <w:r>
        <w:rPr/>
        <w:t xml:space="preserve">图表：2021-2026年金亚科技盈利能力分析 238</w:t>
      </w:r>
    </w:p>
    <w:p>
      <w:pPr>
        <w:spacing w:before="75" w:after="0"/>
      </w:pPr>
      <w:r>
        <w:rPr/>
        <w:t xml:space="preserve">图表：2026-2031年北京市互联网普及率预测 244</w:t>
      </w:r>
    </w:p>
    <w:p>
      <w:pPr>
        <w:spacing w:before="75" w:after="0"/>
      </w:pPr>
      <w:r>
        <w:rPr/>
        <w:t xml:space="preserve">图表：2026-2031年北京市固定数据及互联网销售收入预测 244</w:t>
      </w:r>
    </w:p>
    <w:p>
      <w:pPr>
        <w:spacing w:before="75" w:after="0"/>
      </w:pPr>
      <w:r>
        <w:rPr/>
        <w:t xml:space="preserve">图表：2026-2031年北京市移动数据及互联网销售收入预测 245</w:t>
      </w:r>
    </w:p>
    <w:p>
      <w:pPr>
        <w:spacing w:before="75" w:after="0"/>
      </w:pPr>
      <w:r>
        <w:rPr/>
        <w:t xml:space="preserve">图表：2026-2031年北京市互联网宽带接入端口数量预测 245</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本文地址：https://www.51baogao.cn/bg/20170904/91510.shtml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904/9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2026-2031年北京市网络行业竞争格局分析与投资价值咨询报告</dc:title>
  <dc:description>2026-2031年北京市网络行业竞争格局分析与投资价值咨询报告</dc:description>
  <dc:subject>2026-2031年北京市网络行业竞争格局分析与投资价值咨询报告</dc:subject>
  <cp:keywords>研究报告</cp:keywords>
  <cp:category>研究报告</cp:category>
  <cp:lastModifiedBy>北京中道泰和信息咨询有限公司</cp:lastModifiedBy>
  <dcterms:created xsi:type="dcterms:W3CDTF">2026-03-28T18:51:10+08:00</dcterms:created>
  <dcterms:modified xsi:type="dcterms:W3CDTF">2026-03-28T18:51:10+08:00</dcterms:modified>
</cp:coreProperties>
</file>

<file path=docProps/custom.xml><?xml version="1.0" encoding="utf-8"?>
<Properties xmlns="http://schemas.openxmlformats.org/officeDocument/2006/custom-properties" xmlns:vt="http://schemas.openxmlformats.org/officeDocument/2006/docPropsVTypes"/>
</file>