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2024-2029年中国气体传感器行业供需预测及投资潜力研究咨询报告</w:t>
      </w:r>
    </w:p>
    <w:p>
      <w:pPr>
        <w:spacing w:after="150"/>
      </w:pPr>
      <w:r>
        <w:rPr>
          <w:b w:val="1"/>
          <w:bCs w:val="1"/>
        </w:rPr>
        <w:t xml:space="preserve">报告简介</w:t>
      </w:r>
    </w:p>
    <w:p>
      <w:pPr>
        <w:spacing w:after="150"/>
      </w:pPr>
      <w:r>
        <w:rPr/>
        <w:t xml:space="preserve">气体传感器是一种将某种气体体积分数转化成对应电信号的转换器。探测头通过气体传感器对气体样品进行调理，通常包括滤除杂质和干扰气体、干燥或制冷处理仪表显示部分。气体传感器是一种将气体的成份、浓度等信息转换成可以被人员、仪器仪表、计算机等利用的信息的装置。气体传感器包括：半导体气体传感器、电化学气体传感器、催化燃烧式气体传感器、热导式气体传感器、红外线气体传感器、固体电解质气体传感器等。</w:t>
      </w:r>
    </w:p>
    <w:p>
      <w:pPr>
        <w:spacing w:after="150"/>
      </w:pPr>
      <w:r>
        <w:rPr/>
        <w:t xml:space="preserve">传感器包括气体传感器、压力传感器、温度传感器、声传感器、光电传感器、磁传感器等众多门类。气体传感器作为传感技术领域中的重要品种，往往也涵盖了湿度(水汽)传感器、车用空燃比控制氧传感器等专用传感器，在安全生产、节能减排、环境保护、道路交通安全管理、航空航天、现代军事、防化防恐、汽车工业等领域均有广泛应用，是上述行业信息化、智能化发展的支持与保障，是确保人类生活、生产、国家战略安全的重要核心技术，也是国家间科技竞争的重要领域之一。</w:t>
      </w:r>
    </w:p>
    <w:p>
      <w:pPr>
        <w:spacing w:after="150"/>
      </w:pPr>
      <w:r>
        <w:rPr/>
        <w:t xml:space="preserve">气体传感器横跨功能材料、电子陶瓷、光电子元器件、MEMS技术、纳米技术、有机高分子等众多基础和应用学科。气体传感器广泛应用于工业、生活的各个领域，如石油、化工、钢铁、冶金、矿山、环保、市政、医疗、食品等诸多领域。近年来，随着互联网与物联网的高速发展，气体传感器在新兴的智能家居、可穿戴设备、智能移动终端等领域的应用突飞猛进，大幅扩展了应用空间，需求量也发生数量级的改变。</w:t>
      </w:r>
    </w:p>
    <w:p>
      <w:pPr>
        <w:spacing w:after="150"/>
      </w:pPr>
      <w:r>
        <w:rPr/>
        <w:t xml:space="preserve">气体传感器生产企业主要集中在日本，欧洲和美国。气体传感器相关企业有英国城市技术公司(母公司为Honeywell)、日本Figaro、英国Alphasense、Dynament炜盛科技等。目前气体传感器市场主要受暖通空调(HVAC)市场驱动增长，而未来将受消费类应用驱动增长。预测2021年全球气体传感器市场将囊括9.2亿美元的市场价值，未来5年间的年复合增长率为7.3%，其中环境监测更是在所有应用领域中位列第三。气体传感器很可能是下一个集成在智能手机或可穿戴设备的最佳选择。消费应用正在推动新的气体传感器发展，以减少成本、功耗和尺寸，尤其是采用MEMS技术的解决方案。如果大规模在新型技术上使用，那么还将会有6000万美元的增长。</w:t>
      </w:r>
    </w:p>
    <w:p>
      <w:pPr>
        <w:spacing w:after="150"/>
      </w:pPr>
      <w:r>
        <w:rPr/>
        <w:t xml:space="preserve">国内来看，一方面，技术上与国外领先企业存在较大差距。另一方面，从事MEMS气体传感器研究和生产的公司较少，但仍有一些企业逐渐发展起来，国内的代表企业有汉威电子和杭州麦乐克。和其它传感器一样，气体传感器发展的趋势也是微型化、智能化和多功能化。纳米、薄膜技术等新材料制备技术的成功应用为气体传感器实现新功能提供了条件。利用MEMS技术帮助实现传感器尺寸小型化，进而研究多气体传感器的集成以实现多功能化。而气体传感器与数字电路的集成则将成为实现智能化的必然途径。小型化智能化的气体传感器将成为激活市场的新亮点。</w:t>
      </w:r>
    </w:p>
    <w:p>
      <w:pPr>
        <w:spacing w:after="150"/>
      </w:pPr>
      <w:r>
        <w:rPr/>
        <w:t xml:space="preserve">本报告将帮助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气体传感器行业相关概述</w:t>
      </w:r>
    </w:p>
    <w:p>
      <w:pPr>
        <w:spacing w:after="150"/>
      </w:pPr>
      <w:r>
        <w:rPr/>
        <w:t xml:space="preserve">1.1 气体传感器行业概况</w:t>
      </w:r>
    </w:p>
    <w:p>
      <w:pPr>
        <w:spacing w:after="150"/>
      </w:pPr>
      <w:r>
        <w:rPr/>
        <w:t xml:space="preserve">1.1.1 气体传感器的定义</w:t>
      </w:r>
    </w:p>
    <w:p>
      <w:pPr>
        <w:spacing w:after="150"/>
      </w:pPr>
      <w:r>
        <w:rPr/>
        <w:t xml:space="preserve">1.1.2 气体传感器的特性</w:t>
      </w:r>
    </w:p>
    <w:p>
      <w:pPr>
        <w:spacing w:after="150"/>
      </w:pPr>
      <w:r>
        <w:rPr/>
        <w:t xml:space="preserve">1.1.3 气体传感器的选择</w:t>
      </w:r>
    </w:p>
    <w:p>
      <w:pPr>
        <w:spacing w:after="150"/>
      </w:pPr>
      <w:r>
        <w:rPr/>
        <w:t xml:space="preserve">1.1.4 气体传感器的优缺点</w:t>
      </w:r>
    </w:p>
    <w:p>
      <w:pPr>
        <w:spacing w:after="150"/>
      </w:pPr>
      <w:r>
        <w:rPr/>
        <w:t xml:space="preserve">1.1.5 气体传感器的应用</w:t>
      </w:r>
    </w:p>
    <w:p>
      <w:pPr>
        <w:spacing w:after="150"/>
      </w:pPr>
      <w:r>
        <w:rPr/>
        <w:t xml:space="preserve">1.2 气体传感器行业的分类情况</w:t>
      </w:r>
    </w:p>
    <w:p>
      <w:pPr>
        <w:spacing w:after="150"/>
      </w:pPr>
      <w:r>
        <w:rPr/>
        <w:t xml:space="preserve">1.2.1 半导气体传感器</w:t>
      </w:r>
    </w:p>
    <w:p>
      <w:pPr>
        <w:spacing w:after="150"/>
      </w:pPr>
      <w:r>
        <w:rPr/>
        <w:t xml:space="preserve">1.2.2 固体电解质气体传感器</w:t>
      </w:r>
    </w:p>
    <w:p>
      <w:pPr>
        <w:spacing w:after="150"/>
      </w:pPr>
      <w:r>
        <w:rPr/>
        <w:t xml:space="preserve">1.2.3 接触燃烧式气体传感器</w:t>
      </w:r>
    </w:p>
    <w:p>
      <w:pPr>
        <w:spacing w:after="150"/>
      </w:pPr>
      <w:r>
        <w:rPr/>
        <w:t xml:space="preserve">1.2.4 电化学气体传感器</w:t>
      </w:r>
    </w:p>
    <w:p>
      <w:pPr>
        <w:spacing w:after="150"/>
      </w:pPr>
      <w:r>
        <w:rPr/>
        <w:t xml:space="preserve">1.2.5 光学气体传感器</w:t>
      </w:r>
    </w:p>
    <w:p>
      <w:pPr>
        <w:spacing w:after="150"/>
      </w:pPr>
      <w:r>
        <w:rPr/>
        <w:t xml:space="preserve">1.3 气体传感器行业发展研究方向</w:t>
      </w:r>
    </w:p>
    <w:p>
      <w:pPr>
        <w:spacing w:after="150"/>
      </w:pPr>
      <w:r>
        <w:rPr/>
        <w:t xml:space="preserve">1.3.1 新气敏材料与制作工艺的研究开发</w:t>
      </w:r>
    </w:p>
    <w:p>
      <w:pPr>
        <w:spacing w:after="150"/>
      </w:pPr>
      <w:r>
        <w:rPr/>
        <w:t xml:space="preserve">1.3.2 新型气体传感器的研制</w:t>
      </w:r>
    </w:p>
    <w:p>
      <w:pPr>
        <w:spacing w:after="150"/>
      </w:pPr>
      <w:r>
        <w:rPr/>
        <w:t xml:space="preserve">1.3.3 气体传感器智能化</w:t>
      </w:r>
    </w:p>
    <w:p>
      <w:pPr>
        <w:spacing w:after="150"/>
      </w:pPr>
      <w:r>
        <w:rPr>
          <w:b w:val="1"/>
          <w:bCs w:val="1"/>
        </w:rPr>
        <w:t xml:space="preserve">第二章 气体传感器行业市场特点概述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行业产业链模型</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2019-2023年中国气体传感器行业发展环境分析</w:t>
      </w:r>
    </w:p>
    <w:p>
      <w:pPr>
        <w:spacing w:after="150"/>
      </w:pPr>
      <w:r>
        <w:rPr/>
        <w:t xml:space="preserve">3.1 气体传感器行业政治法律环境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行业发展规划</w:t>
      </w:r>
    </w:p>
    <w:p>
      <w:pPr>
        <w:spacing w:after="150"/>
      </w:pPr>
      <w:r>
        <w:rPr/>
        <w:t xml:space="preserve">3.2 气体传感器行业经济环境分析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气体传感器行业社会环境分析</w:t>
      </w:r>
    </w:p>
    <w:p>
      <w:pPr>
        <w:spacing w:after="150"/>
      </w:pPr>
      <w:r>
        <w:rPr/>
        <w:t xml:space="preserve">3.3.1 气体传感器产业社会环境</w:t>
      </w:r>
    </w:p>
    <w:p>
      <w:pPr>
        <w:spacing w:after="150"/>
      </w:pPr>
      <w:r>
        <w:rPr/>
        <w:t xml:space="preserve">3.3.2 社会环境对行业的影响</w:t>
      </w:r>
    </w:p>
    <w:p>
      <w:pPr>
        <w:spacing w:after="150"/>
      </w:pPr>
      <w:r>
        <w:rPr/>
        <w:t xml:space="preserve">3.4 气体传感器行业技术环境分析</w:t>
      </w:r>
    </w:p>
    <w:p>
      <w:pPr>
        <w:spacing w:after="150"/>
      </w:pPr>
      <w:r>
        <w:rPr/>
        <w:t xml:space="preserve">3.4.1 气体传感器技术分析</w:t>
      </w:r>
    </w:p>
    <w:p>
      <w:pPr>
        <w:spacing w:after="150"/>
      </w:pPr>
      <w:r>
        <w:rPr/>
        <w:t xml:space="preserve">3.4.2 气体传感器技术水平</w:t>
      </w:r>
    </w:p>
    <w:p>
      <w:pPr>
        <w:spacing w:after="150"/>
      </w:pPr>
      <w:r>
        <w:rPr/>
        <w:t xml:space="preserve">3.4.3 行业主要技术发展趋势</w:t>
      </w:r>
    </w:p>
    <w:p>
      <w:pPr>
        <w:spacing w:after="150"/>
      </w:pPr>
      <w:r>
        <w:rPr/>
        <w:t xml:space="preserve">1、MEMS传感器</w:t>
      </w:r>
    </w:p>
    <w:p>
      <w:pPr>
        <w:spacing w:after="150"/>
      </w:pPr>
      <w:r>
        <w:rPr/>
        <w:t xml:space="preserve">2、无线传感器</w:t>
      </w:r>
    </w:p>
    <w:p>
      <w:pPr>
        <w:spacing w:after="150"/>
      </w:pPr>
      <w:r>
        <w:rPr/>
        <w:t xml:space="preserve">3、集成智能传感器</w:t>
      </w:r>
    </w:p>
    <w:p>
      <w:pPr>
        <w:spacing w:after="150"/>
      </w:pPr>
      <w:r>
        <w:rPr>
          <w:b w:val="1"/>
          <w:bCs w:val="1"/>
        </w:rPr>
        <w:t xml:space="preserve">第四章 全球气体传感器行业发展概述</w:t>
      </w:r>
    </w:p>
    <w:p>
      <w:pPr>
        <w:spacing w:after="150"/>
      </w:pPr>
      <w:r>
        <w:rPr/>
        <w:t xml:space="preserve">4.1 2019-2023年全球气体传感器行业发展情况概述</w:t>
      </w:r>
    </w:p>
    <w:p>
      <w:pPr>
        <w:spacing w:after="150"/>
      </w:pPr>
      <w:r>
        <w:rPr/>
        <w:t xml:space="preserve">4.1.1 全球气体传感器行业发展现状</w:t>
      </w:r>
    </w:p>
    <w:p>
      <w:pPr>
        <w:spacing w:after="150"/>
      </w:pPr>
      <w:r>
        <w:rPr/>
        <w:t xml:space="preserve">4.1.2 全球气体传感器行业发展特征</w:t>
      </w:r>
    </w:p>
    <w:p>
      <w:pPr>
        <w:spacing w:after="150"/>
      </w:pPr>
      <w:r>
        <w:rPr/>
        <w:t xml:space="preserve">4.1.3 全球气体传感器行业市场规模</w:t>
      </w:r>
    </w:p>
    <w:p>
      <w:pPr>
        <w:spacing w:after="150"/>
      </w:pPr>
      <w:r>
        <w:rPr/>
        <w:t xml:space="preserve">4.2 2019-2023年全球主要地区气体传感器行业发展状况</w:t>
      </w:r>
    </w:p>
    <w:p>
      <w:pPr>
        <w:spacing w:after="150"/>
      </w:pPr>
      <w:r>
        <w:rPr/>
        <w:t xml:space="preserve">4.2.1 欧洲气体传感器行业发展情况概述</w:t>
      </w:r>
    </w:p>
    <w:p>
      <w:pPr>
        <w:spacing w:after="150"/>
      </w:pPr>
      <w:r>
        <w:rPr/>
        <w:t xml:space="preserve">4.2.2 美国气体传感器行业发展情况概述</w:t>
      </w:r>
    </w:p>
    <w:p>
      <w:pPr>
        <w:spacing w:after="150"/>
      </w:pPr>
      <w:r>
        <w:rPr/>
        <w:t xml:space="preserve">4.2.3 日本气体传感器行业发展情况概述</w:t>
      </w:r>
    </w:p>
    <w:p>
      <w:pPr>
        <w:spacing w:after="150"/>
      </w:pPr>
      <w:r>
        <w:rPr/>
        <w:t xml:space="preserve">4.3 2024-2029年全球气体传感器行业发展前景预测</w:t>
      </w:r>
    </w:p>
    <w:p>
      <w:pPr>
        <w:spacing w:after="150"/>
      </w:pPr>
      <w:r>
        <w:rPr/>
        <w:t xml:space="preserve">4.3.1 全球气体传感器行业市场规模预测</w:t>
      </w:r>
    </w:p>
    <w:p>
      <w:pPr>
        <w:spacing w:after="150"/>
      </w:pPr>
      <w:r>
        <w:rPr/>
        <w:t xml:space="preserve">4.3.2 全球气体传感器行业发展前景分析</w:t>
      </w:r>
    </w:p>
    <w:p>
      <w:pPr>
        <w:spacing w:after="150"/>
      </w:pPr>
      <w:r>
        <w:rPr/>
        <w:t xml:space="preserve">4.3.3 全球气体传感器行业发展趋势分析</w:t>
      </w:r>
    </w:p>
    <w:p>
      <w:pPr>
        <w:spacing w:after="150"/>
      </w:pPr>
      <w:r>
        <w:rPr>
          <w:b w:val="1"/>
          <w:bCs w:val="1"/>
        </w:rPr>
        <w:t xml:space="preserve">第五章 中国气体传感器行业发展概述</w:t>
      </w:r>
    </w:p>
    <w:p>
      <w:pPr>
        <w:spacing w:after="150"/>
      </w:pPr>
      <w:r>
        <w:rPr/>
        <w:t xml:space="preserve">5.1 中国气体传感器行业发展状况分析</w:t>
      </w:r>
    </w:p>
    <w:p>
      <w:pPr>
        <w:spacing w:after="150"/>
      </w:pPr>
      <w:r>
        <w:rPr/>
        <w:t xml:space="preserve">5.1.1 中国气体传感器行业发展阶段</w:t>
      </w:r>
    </w:p>
    <w:p>
      <w:pPr>
        <w:spacing w:after="150"/>
      </w:pPr>
      <w:r>
        <w:rPr/>
        <w:t xml:space="preserve">5.1.2 中国气体传感器行业发展总体概况</w:t>
      </w:r>
    </w:p>
    <w:p>
      <w:pPr>
        <w:spacing w:after="150"/>
      </w:pPr>
      <w:r>
        <w:rPr/>
        <w:t xml:space="preserve">5.1.3 中国气体传感器行业发展特点分析</w:t>
      </w:r>
    </w:p>
    <w:p>
      <w:pPr>
        <w:spacing w:after="150"/>
      </w:pPr>
      <w:r>
        <w:rPr/>
        <w:t xml:space="preserve">1、气体传感器品类多样应用广泛</w:t>
      </w:r>
    </w:p>
    <w:p>
      <w:pPr>
        <w:spacing w:after="150"/>
      </w:pPr>
      <w:r>
        <w:rPr/>
        <w:t xml:space="preserve">2、气体传感器的环境监测成为环保的迫切需求</w:t>
      </w:r>
    </w:p>
    <w:p>
      <w:pPr>
        <w:spacing w:after="150"/>
      </w:pPr>
      <w:r>
        <w:rPr/>
        <w:t xml:space="preserve">3、MEMS气体传感器在消费应用领域的增长迅速</w:t>
      </w:r>
    </w:p>
    <w:p>
      <w:pPr>
        <w:spacing w:after="150"/>
      </w:pPr>
      <w:r>
        <w:rPr/>
        <w:t xml:space="preserve">5.1.4 中国气体传感器行业发展动态分析</w:t>
      </w:r>
    </w:p>
    <w:p>
      <w:pPr>
        <w:spacing w:after="150"/>
      </w:pPr>
      <w:r>
        <w:rPr/>
        <w:t xml:space="preserve">1、气体传感器对抗城市雾霾</w:t>
      </w:r>
    </w:p>
    <w:p>
      <w:pPr>
        <w:spacing w:after="150"/>
      </w:pPr>
      <w:r>
        <w:rPr/>
        <w:t xml:space="preserve">2、城市技术医疗气体传感器需求增长迅速</w:t>
      </w:r>
    </w:p>
    <w:p>
      <w:pPr>
        <w:spacing w:after="150"/>
      </w:pPr>
      <w:r>
        <w:rPr/>
        <w:t xml:space="preserve">5.2 2019-2023年气体传感器行业发展现状</w:t>
      </w:r>
    </w:p>
    <w:p>
      <w:pPr>
        <w:spacing w:after="150"/>
      </w:pPr>
      <w:r>
        <w:rPr/>
        <w:t xml:space="preserve">5.2.1 2019-2023年中国气体传感器行业市场规模</w:t>
      </w:r>
    </w:p>
    <w:p>
      <w:pPr>
        <w:spacing w:after="150"/>
      </w:pPr>
      <w:r>
        <w:rPr/>
        <w:t xml:space="preserve">5.2.2 2019-2023年中国气体传感器行业发展分析</w:t>
      </w:r>
    </w:p>
    <w:p>
      <w:pPr>
        <w:spacing w:after="150"/>
      </w:pPr>
      <w:r>
        <w:rPr/>
        <w:t xml:space="preserve">5.2.3 2019-2023年中国气体传感器企业发展分析</w:t>
      </w:r>
    </w:p>
    <w:p>
      <w:pPr>
        <w:spacing w:after="150"/>
      </w:pPr>
      <w:r>
        <w:rPr/>
        <w:t xml:space="preserve">5.3 2024-2029年中国气体传感器行业面临的困境及对策</w:t>
      </w:r>
    </w:p>
    <w:p>
      <w:pPr>
        <w:spacing w:after="150"/>
      </w:pPr>
      <w:r>
        <w:rPr/>
        <w:t xml:space="preserve">5.3.1 中国气体传感器行业面临的困境及对策</w:t>
      </w:r>
    </w:p>
    <w:p>
      <w:pPr>
        <w:spacing w:after="150"/>
      </w:pPr>
      <w:r>
        <w:rPr/>
        <w:t xml:space="preserve">1、中国气体传感器行业面临困境</w:t>
      </w:r>
    </w:p>
    <w:p>
      <w:pPr>
        <w:spacing w:after="150"/>
      </w:pPr>
      <w:r>
        <w:rPr/>
        <w:t xml:space="preserve">2、中国气体传感器行业对策探讨</w:t>
      </w:r>
    </w:p>
    <w:p>
      <w:pPr>
        <w:spacing w:after="150"/>
      </w:pPr>
      <w:r>
        <w:rPr/>
        <w:t xml:space="preserve">5.3.2 国内气体传感器企业的出路分析</w:t>
      </w:r>
    </w:p>
    <w:p>
      <w:pPr>
        <w:spacing w:after="150"/>
      </w:pPr>
      <w:r>
        <w:rPr>
          <w:b w:val="1"/>
          <w:bCs w:val="1"/>
        </w:rPr>
        <w:t xml:space="preserve">第六章 中国气体传感器行业市场运行分析</w:t>
      </w:r>
    </w:p>
    <w:p>
      <w:pPr>
        <w:spacing w:after="150"/>
      </w:pPr>
      <w:r>
        <w:rPr/>
        <w:t xml:space="preserve">6.1 2019-2023年中国气体传感器行业总体规模分析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2019-2023年中国气体传感器行业产销情况分析</w:t>
      </w:r>
    </w:p>
    <w:p>
      <w:pPr>
        <w:spacing w:after="150"/>
      </w:pPr>
      <w:r>
        <w:rPr/>
        <w:t xml:space="preserve">6.2.1 中国气体传感器行业工业总产值</w:t>
      </w:r>
    </w:p>
    <w:p>
      <w:pPr>
        <w:spacing w:after="150"/>
      </w:pPr>
      <w:r>
        <w:rPr/>
        <w:t xml:space="preserve">6.2.2 中国气体传感器行业工业销售产值</w:t>
      </w:r>
    </w:p>
    <w:p>
      <w:pPr>
        <w:spacing w:after="150"/>
      </w:pPr>
      <w:r>
        <w:rPr/>
        <w:t xml:space="preserve">6.2.3 中国气体传感器行业产销率</w:t>
      </w:r>
    </w:p>
    <w:p>
      <w:pPr>
        <w:spacing w:after="150"/>
      </w:pPr>
      <w:r>
        <w:rPr/>
        <w:t xml:space="preserve">6.3 2019-2023年中国气体传感器行业市场供需分析</w:t>
      </w:r>
    </w:p>
    <w:p>
      <w:pPr>
        <w:spacing w:after="150"/>
      </w:pPr>
      <w:r>
        <w:rPr/>
        <w:t xml:space="preserve">6.3.1 中国气体传感器行业供给分析</w:t>
      </w:r>
    </w:p>
    <w:p>
      <w:pPr>
        <w:spacing w:after="150"/>
      </w:pPr>
      <w:r>
        <w:rPr/>
        <w:t xml:space="preserve">6.3.2 中国气体传感器行业需求分析</w:t>
      </w:r>
    </w:p>
    <w:p>
      <w:pPr>
        <w:spacing w:after="150"/>
      </w:pPr>
      <w:r>
        <w:rPr/>
        <w:t xml:space="preserve">6.3.3 中国气体传感器行业供需平衡</w:t>
      </w:r>
    </w:p>
    <w:p>
      <w:pPr>
        <w:spacing w:after="150"/>
      </w:pPr>
      <w:r>
        <w:rPr/>
        <w:t xml:space="preserve">6.4 2019-2023年中国气体传感器行业财务指标总体分析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中国气体传感器行业细分市场分析</w:t>
      </w:r>
    </w:p>
    <w:p>
      <w:pPr>
        <w:spacing w:after="150"/>
      </w:pPr>
      <w:r>
        <w:rPr/>
        <w:t xml:space="preserve">7.1 气体传感器行业细分市场概况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半导气体传感器市场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固体电解质气体传感器市场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接触燃烧式气体传感器市场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电化学气体传感器市场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中国气体传感器行业上、下游产业链分析</w:t>
      </w:r>
    </w:p>
    <w:p>
      <w:pPr>
        <w:spacing w:after="150"/>
      </w:pPr>
      <w:r>
        <w:rPr/>
        <w:t xml:space="preserve">8.1 气体传感器行业产业链概述</w:t>
      </w:r>
    </w:p>
    <w:p>
      <w:pPr>
        <w:spacing w:after="150"/>
      </w:pPr>
      <w:r>
        <w:rPr/>
        <w:t xml:space="preserve">8.1.1 产业链的定义</w:t>
      </w:r>
    </w:p>
    <w:p>
      <w:pPr>
        <w:spacing w:after="150"/>
      </w:pPr>
      <w:r>
        <w:rPr/>
        <w:t xml:space="preserve">8.1.2 气体传感器行业产业链</w:t>
      </w:r>
    </w:p>
    <w:p>
      <w:pPr>
        <w:spacing w:after="150"/>
      </w:pPr>
      <w:r>
        <w:rPr/>
        <w:t xml:space="preserve">8.1.3 主要环节的增值空间</w:t>
      </w:r>
    </w:p>
    <w:p>
      <w:pPr>
        <w:spacing w:after="150"/>
      </w:pPr>
      <w:r>
        <w:rPr/>
        <w:t xml:space="preserve">8.2 气体传感器行业主要上游产业发展分析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气体传感器行业主要下游产业发展分析</w:t>
      </w:r>
    </w:p>
    <w:p>
      <w:pPr>
        <w:spacing w:after="150"/>
      </w:pPr>
      <w:r>
        <w:rPr/>
        <w:t xml:space="preserve">8.3.1 消费电子产业发展现状</w:t>
      </w:r>
    </w:p>
    <w:p>
      <w:pPr>
        <w:spacing w:after="150"/>
      </w:pPr>
      <w:r>
        <w:rPr/>
        <w:t xml:space="preserve">8.3.2 工业安全产业需求分析</w:t>
      </w:r>
    </w:p>
    <w:p>
      <w:pPr>
        <w:spacing w:after="150"/>
      </w:pPr>
      <w:r>
        <w:rPr/>
        <w:t xml:space="preserve">8.3.3 暖通市场产业需求分析</w:t>
      </w:r>
    </w:p>
    <w:p>
      <w:pPr>
        <w:spacing w:after="150"/>
      </w:pPr>
      <w:r>
        <w:rPr/>
        <w:t xml:space="preserve">8.3.4 医疗市场产业需求分析</w:t>
      </w:r>
    </w:p>
    <w:p>
      <w:pPr>
        <w:spacing w:after="150"/>
      </w:pPr>
      <w:r>
        <w:rPr/>
        <w:t xml:space="preserve">8.3.5 下游产业对行业的影响</w:t>
      </w:r>
    </w:p>
    <w:p>
      <w:pPr>
        <w:spacing w:after="150"/>
      </w:pPr>
      <w:r>
        <w:rPr>
          <w:b w:val="1"/>
          <w:bCs w:val="1"/>
        </w:rPr>
        <w:t xml:space="preserve">第九章 中国气体传感器行业市场竞争格局分析</w:t>
      </w:r>
    </w:p>
    <w:p>
      <w:pPr>
        <w:spacing w:after="150"/>
      </w:pPr>
      <w:r>
        <w:rPr/>
        <w:t xml:space="preserve">9.1 中国气体传感器行业竞争结构分析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中国气体传感器行业竞争格局分析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中国气体传感器行业竞争SWOT分析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中国气体传感器行业竞争策略</w:t>
      </w:r>
    </w:p>
    <w:p>
      <w:pPr>
        <w:spacing w:after="150"/>
      </w:pPr>
      <w:r>
        <w:rPr/>
        <w:t xml:space="preserve">9.4.1 我国气体传感器市场竞争的优势</w:t>
      </w:r>
    </w:p>
    <w:p>
      <w:pPr>
        <w:spacing w:after="150"/>
      </w:pPr>
      <w:r>
        <w:rPr/>
        <w:t xml:space="preserve">9.4.2 气体传感器行业竞争能力提升途径</w:t>
      </w:r>
    </w:p>
    <w:p>
      <w:pPr>
        <w:spacing w:after="150"/>
      </w:pPr>
      <w:r>
        <w:rPr/>
        <w:t xml:space="preserve">9.4.3 提高气体传感器行业核心竞争力的对策</w:t>
      </w:r>
    </w:p>
    <w:p>
      <w:pPr>
        <w:spacing w:after="150"/>
      </w:pPr>
      <w:r>
        <w:rPr>
          <w:b w:val="1"/>
          <w:bCs w:val="1"/>
        </w:rPr>
        <w:t xml:space="preserve">第十章 中国气体传感器行业领先企业竞争力分析</w:t>
      </w:r>
    </w:p>
    <w:p>
      <w:pPr>
        <w:spacing w:after="150"/>
      </w:pPr>
      <w:r>
        <w:rPr/>
        <w:t xml:space="preserve">10.1 汉威科技集团股份有限公司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深圳拓邦股份有限公司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天津费加罗电子有限公司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深圳市戴维莱传感技术开发有限公司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杭州麦乐克科技股份有限公司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浙江大立科技股份有限公司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深圳市深安旭传感技术有限公司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郑州炜盛电子科技有限公司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太原腾星电器有限公司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中煤科工集团重庆研究院有限公司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2024-2029年中国气体传感器行业发展趋势与前景分析</w:t>
      </w:r>
    </w:p>
    <w:p>
      <w:pPr>
        <w:spacing w:after="150"/>
      </w:pPr>
      <w:r>
        <w:rPr/>
        <w:t xml:space="preserve">11.1 2024-2029年中国气体传感器市场发展前景</w:t>
      </w:r>
    </w:p>
    <w:p>
      <w:pPr>
        <w:spacing w:after="150"/>
      </w:pPr>
      <w:r>
        <w:rPr/>
        <w:t xml:space="preserve">11.1.1 2024-2029年气体传感器市场发展潜力</w:t>
      </w:r>
    </w:p>
    <w:p>
      <w:pPr>
        <w:spacing w:after="150"/>
      </w:pPr>
      <w:r>
        <w:rPr/>
        <w:t xml:space="preserve">11.1.2 2024-2029年气体传感器市场发展前景展望</w:t>
      </w:r>
    </w:p>
    <w:p>
      <w:pPr>
        <w:spacing w:after="150"/>
      </w:pPr>
      <w:r>
        <w:rPr/>
        <w:t xml:space="preserve">11.1.3 2024-2029年气体传感器细分行业发展前景分析</w:t>
      </w:r>
    </w:p>
    <w:p>
      <w:pPr>
        <w:spacing w:after="150"/>
      </w:pPr>
      <w:r>
        <w:rPr/>
        <w:t xml:space="preserve">11.2 2024-2029年中国气体传感器市场发展趋势预测</w:t>
      </w:r>
    </w:p>
    <w:p>
      <w:pPr>
        <w:spacing w:after="150"/>
      </w:pPr>
      <w:r>
        <w:rPr/>
        <w:t xml:space="preserve">11.2.1 2024-2029年气体传感器行业发展趋势</w:t>
      </w:r>
    </w:p>
    <w:p>
      <w:pPr>
        <w:spacing w:after="150"/>
      </w:pPr>
      <w:r>
        <w:rPr/>
        <w:t xml:space="preserve">1、微型化、无线和集成智能化</w:t>
      </w:r>
    </w:p>
    <w:p>
      <w:pPr>
        <w:spacing w:after="150"/>
      </w:pPr>
      <w:r>
        <w:rPr/>
        <w:t xml:space="preserve">2、多功能化</w:t>
      </w:r>
    </w:p>
    <w:p>
      <w:pPr>
        <w:spacing w:after="150"/>
      </w:pPr>
      <w:r>
        <w:rPr/>
        <w:t xml:space="preserve">11.2.2 2024-2029年气体传感器市场规模预测</w:t>
      </w:r>
    </w:p>
    <w:p>
      <w:pPr>
        <w:spacing w:after="150"/>
      </w:pPr>
      <w:r>
        <w:rPr/>
        <w:t xml:space="preserve">11.2.3 2024-2029年气体传感器行业应用趋势预测</w:t>
      </w:r>
    </w:p>
    <w:p>
      <w:pPr>
        <w:spacing w:after="150"/>
      </w:pPr>
      <w:r>
        <w:rPr/>
        <w:t xml:space="preserve">11.2.4 2024-2029年细分市场发展趋势预测</w:t>
      </w:r>
    </w:p>
    <w:p>
      <w:pPr>
        <w:spacing w:after="150"/>
      </w:pPr>
      <w:r>
        <w:rPr/>
        <w:t xml:space="preserve">11.3 2024-2029年中国气体传感器行业供需预测</w:t>
      </w:r>
    </w:p>
    <w:p>
      <w:pPr>
        <w:spacing w:after="150"/>
      </w:pPr>
      <w:r>
        <w:rPr/>
        <w:t xml:space="preserve">11.3.1 2024-2029年中国气体传感器行业供给预测</w:t>
      </w:r>
    </w:p>
    <w:p>
      <w:pPr>
        <w:spacing w:after="150"/>
      </w:pPr>
      <w:r>
        <w:rPr/>
        <w:t xml:space="preserve">11.3.2 2024-2029年中国气体传感器行业需求预测</w:t>
      </w:r>
    </w:p>
    <w:p>
      <w:pPr>
        <w:spacing w:after="150"/>
      </w:pPr>
      <w:r>
        <w:rPr/>
        <w:t xml:space="preserve">11.3.3 2024-2029年中国气体传感器供需平衡预测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2024-2029年中国气体传感器行业投资前景</w:t>
      </w:r>
    </w:p>
    <w:p>
      <w:pPr>
        <w:spacing w:after="150"/>
      </w:pPr>
      <w:r>
        <w:rPr/>
        <w:t xml:space="preserve">12.1 气体传感器行业投融资情况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气体传感器行业投资特性分析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气体传感器行业投资机会分析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气体传感器行业投资风险分析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气体传感器行业投资潜力与建议</w:t>
      </w:r>
    </w:p>
    <w:p>
      <w:pPr>
        <w:spacing w:after="150"/>
      </w:pPr>
      <w:r>
        <w:rPr/>
        <w:t xml:space="preserve">12.5.1 气体传感器行业投资潜力分析</w:t>
      </w:r>
    </w:p>
    <w:p>
      <w:pPr>
        <w:spacing w:after="150"/>
      </w:pPr>
      <w:r>
        <w:rPr/>
        <w:t xml:space="preserve">12.5.2 气体传感器行业最新投资动态</w:t>
      </w:r>
    </w:p>
    <w:p>
      <w:pPr>
        <w:spacing w:after="150"/>
      </w:pPr>
      <w:r>
        <w:rPr/>
        <w:t xml:space="preserve">12.5.3 气体传感器行业投资机会与建议</w:t>
      </w:r>
    </w:p>
    <w:p>
      <w:pPr>
        <w:spacing w:after="150"/>
      </w:pPr>
      <w:r>
        <w:rPr>
          <w:b w:val="1"/>
          <w:bCs w:val="1"/>
        </w:rPr>
        <w:t xml:space="preserve">第十三章 2024-2029年中国气体传感器企业投资战略与客户策略分析</w:t>
      </w:r>
    </w:p>
    <w:p>
      <w:pPr>
        <w:spacing w:after="150"/>
      </w:pPr>
      <w:r>
        <w:rPr/>
        <w:t xml:space="preserve">13.1 气体传感器企业发展战略规划背景意义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气体传感器企业战略规划制定依据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气体传感器企业战略规划策略分析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气体传感器中小企业发展战略研究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气体传感器行业研究结论</w:t>
      </w:r>
    </w:p>
    <w:p>
      <w:pPr>
        <w:spacing w:after="150"/>
      </w:pPr>
      <w:r>
        <w:rPr/>
        <w:t xml:space="preserve">14.2 气体传感器行业投资价值评估</w:t>
      </w:r>
    </w:p>
    <w:p>
      <w:pPr>
        <w:spacing w:after="150"/>
      </w:pPr>
      <w:r>
        <w:rPr/>
        <w:t xml:space="preserve">14.3 气体传感器行业投资建议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图表：气体传感器行业特点</w:t>
      </w:r>
    </w:p>
    <w:p>
      <w:pPr>
        <w:spacing w:after="150"/>
      </w:pPr>
      <w:r>
        <w:rPr/>
        <w:t xml:space="preserve">图表：气体传感器行业生命周期</w:t>
      </w:r>
    </w:p>
    <w:p>
      <w:pPr>
        <w:spacing w:after="150"/>
      </w:pPr>
      <w:r>
        <w:rPr/>
        <w:t xml:space="preserve">图表：气体传感器行业产业链分析</w:t>
      </w:r>
    </w:p>
    <w:p>
      <w:pPr>
        <w:spacing w:after="150"/>
      </w:pPr>
      <w:r>
        <w:rPr/>
        <w:t xml:space="preserve">图表：气体传感器行业SWOT分析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图表：2019-2023年气体传感器行业市场规模分析</w:t>
      </w:r>
    </w:p>
    <w:p>
      <w:pPr>
        <w:spacing w:after="150"/>
      </w:pPr>
      <w:r>
        <w:rPr/>
        <w:t xml:space="preserve">图表：2024-2029年气体传感器行业市场规模预测</w:t>
      </w:r>
    </w:p>
    <w:p>
      <w:pPr>
        <w:spacing w:after="150"/>
      </w:pPr>
      <w:r>
        <w:rPr/>
        <w:t xml:space="preserve">图表：中国气体传感器行业盈利能力分析</w:t>
      </w:r>
    </w:p>
    <w:p>
      <w:pPr>
        <w:spacing w:after="150"/>
      </w:pPr>
      <w:r>
        <w:rPr/>
        <w:t xml:space="preserve">图表：中国气体传感器行业运营能力分析</w:t>
      </w:r>
    </w:p>
    <w:p>
      <w:pPr>
        <w:spacing w:after="150"/>
      </w:pPr>
      <w:r>
        <w:rPr/>
        <w:t xml:space="preserve">图表：中国气体传感器行业偿债能力分析</w:t>
      </w:r>
    </w:p>
    <w:p>
      <w:pPr>
        <w:spacing w:after="150"/>
      </w:pPr>
      <w:r>
        <w:rPr/>
        <w:t xml:space="preserve">图表：中国气体传感器行业发展能力分析</w:t>
      </w:r>
    </w:p>
    <w:p>
      <w:pPr>
        <w:spacing w:after="150"/>
      </w:pPr>
      <w:r>
        <w:rPr/>
        <w:t xml:space="preserve">图表：中国气体传感器行业经营效益分析</w:t>
      </w:r>
    </w:p>
    <w:p>
      <w:pPr>
        <w:spacing w:after="150"/>
      </w:pPr>
      <w:r>
        <w:rPr/>
        <w:t xml:space="preserve">图表：2019-2023年气体传感器重要数据指标比较</w:t>
      </w:r>
    </w:p>
    <w:p>
      <w:pPr>
        <w:spacing w:after="150"/>
      </w:pPr>
      <w:r>
        <w:rPr/>
        <w:t xml:space="preserve">图表：2019-2023年中国气体传感器行业销售情况分析</w:t>
      </w:r>
    </w:p>
    <w:p>
      <w:pPr>
        <w:spacing w:after="150"/>
      </w:pPr>
      <w:r>
        <w:rPr/>
        <w:t xml:space="preserve">图表：2019-2023年中国气体传感器行业利润情况分析</w:t>
      </w:r>
    </w:p>
    <w:p>
      <w:pPr>
        <w:spacing w:after="150"/>
      </w:pPr>
      <w:r>
        <w:rPr/>
        <w:t xml:space="preserve">图表：2019-2023年中国气体传感器行业资产情况分析</w:t>
      </w:r>
    </w:p>
    <w:p>
      <w:pPr>
        <w:spacing w:after="150"/>
      </w:pPr>
      <w:r>
        <w:rPr/>
        <w:t xml:space="preserve">图表：2019-2023年中国气体传感器竞争力分析</w:t>
      </w:r>
    </w:p>
    <w:p>
      <w:pPr>
        <w:spacing w:after="150"/>
      </w:pPr>
      <w:r>
        <w:rPr/>
        <w:t xml:space="preserve">图表：2024-2029年中国气体传感器产能预测</w:t>
      </w:r>
    </w:p>
    <w:p>
      <w:pPr>
        <w:spacing w:after="150"/>
      </w:pPr>
      <w:r>
        <w:rPr/>
        <w:t xml:space="preserve">图表：2024-2029年中国气体传感器消费量预测</w:t>
      </w:r>
    </w:p>
    <w:p>
      <w:pPr>
        <w:spacing w:after="150"/>
      </w:pPr>
      <w:r>
        <w:rPr/>
        <w:t xml:space="preserve">图表：2024-2029年中国气体传感器市场价格走势预测</w:t>
      </w:r>
    </w:p>
    <w:p>
      <w:pPr>
        <w:spacing w:after="150"/>
      </w:pPr>
      <w:r>
        <w:rPr/>
        <w:t xml:space="preserve">图表：2024-2029年中国气体传感器发展趋势预测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2024-2029年中国气体传感器行业供需预测及投资潜力研究咨询报告</dc:title>
  <dc:description>2024-2029年中国气体传感器行业供需预测及投资潜力研究咨询报告</dc:description>
  <dc:subject>2024-2029年中国气体传感器行业供需预测及投资潜力研究咨询报告</dc:subject>
  <cp:keywords>研究报告</cp:keywords>
  <cp:category>研究报告</cp:category>
  <cp:lastModifiedBy>北京中道泰和信息咨询有限公司</cp:lastModifiedBy>
  <dcterms:created xsi:type="dcterms:W3CDTF">2024-01-23T02:29:43+08:00</dcterms:created>
  <dcterms:modified xsi:type="dcterms:W3CDTF">2024-01-23T02:29:43+08:00</dcterms:modified>
</cp:coreProperties>
</file>

<file path=docProps/custom.xml><?xml version="1.0" encoding="utf-8"?>
<Properties xmlns="http://schemas.openxmlformats.org/officeDocument/2006/custom-properties" xmlns:vt="http://schemas.openxmlformats.org/officeDocument/2006/docPropsVTypes"/>
</file>