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2024-2029年抽油烟机行业市场深度分析与“互联网+”投资策略分析报告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抽油烟机企业依托互联网的平台优势，抽油烟机企业大大扩宽了销售渠道，而且有助于抽油烟机企业权威品牌的构建，提升企业未来竞争力和壮大企业规模。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抽油烟机行业分析基础</w:t>
      </w:r>
    </w:p>
    <w:p>
      <w:pPr>
        <w:spacing w:after="150"/>
      </w:pPr>
      <w:r>
        <w:rPr>
          <w:b w:val="1"/>
          <w:bCs w:val="1"/>
        </w:rPr>
        <w:t xml:space="preserve">第一章 抽油烟机行业概述</w:t>
      </w:r>
    </w:p>
    <w:p>
      <w:pPr>
        <w:spacing w:after="150"/>
      </w:pPr>
      <w:r>
        <w:rPr/>
        <w:t xml:space="preserve">第一节 抽油烟机行业定义及分类</w:t>
      </w:r>
    </w:p>
    <w:p>
      <w:pPr>
        <w:spacing w:after="150"/>
      </w:pPr>
      <w:r>
        <w:rPr/>
        <w:t xml:space="preserve">一、行业定义</w:t>
      </w:r>
    </w:p>
    <w:p>
      <w:pPr>
        <w:spacing w:after="150"/>
      </w:pPr>
      <w:r>
        <w:rPr/>
        <w:t xml:space="preserve">二、行业分类</w:t>
      </w:r>
    </w:p>
    <w:p>
      <w:pPr>
        <w:spacing w:after="150"/>
      </w:pPr>
      <w:r>
        <w:rPr/>
        <w:t xml:space="preserve">1、按外观分抽油烟机分</w:t>
      </w:r>
    </w:p>
    <w:p>
      <w:pPr>
        <w:spacing w:after="150"/>
      </w:pPr>
      <w:r>
        <w:rPr/>
        <w:t xml:space="preserve">2、按风机的机型分</w:t>
      </w:r>
    </w:p>
    <w:p>
      <w:pPr>
        <w:spacing w:after="150"/>
      </w:pPr>
      <w:r>
        <w:rPr/>
        <w:t xml:space="preserve">3、按结构形式分</w:t>
      </w:r>
    </w:p>
    <w:p>
      <w:pPr>
        <w:spacing w:after="150"/>
      </w:pPr>
      <w:r>
        <w:rPr/>
        <w:t xml:space="preserve">4、按电机数量方式分</w:t>
      </w:r>
    </w:p>
    <w:p>
      <w:pPr>
        <w:spacing w:after="150"/>
      </w:pPr>
      <w:r>
        <w:rPr/>
        <w:t xml:space="preserve">5、按控制方式分</w:t>
      </w:r>
    </w:p>
    <w:p>
      <w:pPr>
        <w:spacing w:after="150"/>
      </w:pPr>
      <w:r>
        <w:rPr/>
        <w:t xml:space="preserve">第二节 抽油烟机行业特点及地位</w:t>
      </w:r>
    </w:p>
    <w:p>
      <w:pPr>
        <w:spacing w:after="150"/>
      </w:pPr>
      <w:r>
        <w:rPr/>
        <w:t xml:space="preserve">一、行业特点</w:t>
      </w:r>
    </w:p>
    <w:p>
      <w:pPr>
        <w:spacing w:after="150"/>
      </w:pPr>
      <w:r>
        <w:rPr/>
        <w:t xml:space="preserve">二、行业地位</w:t>
      </w:r>
    </w:p>
    <w:p>
      <w:pPr>
        <w:spacing w:after="150"/>
      </w:pPr>
      <w:r>
        <w:rPr/>
        <w:t xml:space="preserve">1、国民经济贡献角度</w:t>
      </w:r>
    </w:p>
    <w:p>
      <w:pPr>
        <w:spacing w:after="150"/>
      </w:pPr>
      <w:r>
        <w:rPr/>
        <w:t xml:space="preserve">2、产业战略规划角度</w:t>
      </w:r>
    </w:p>
    <w:p>
      <w:pPr>
        <w:spacing w:after="150"/>
      </w:pPr>
      <w:r>
        <w:rPr/>
        <w:t xml:space="preserve">3、相关行业影响角度</w:t>
      </w:r>
    </w:p>
    <w:p>
      <w:pPr>
        <w:spacing w:after="150"/>
      </w:pPr>
      <w:r>
        <w:rPr/>
        <w:t xml:space="preserve">4、工业化水平提高角度</w:t>
      </w:r>
    </w:p>
    <w:p>
      <w:pPr>
        <w:spacing w:after="150"/>
      </w:pPr>
      <w:r>
        <w:rPr/>
        <w:t xml:space="preserve">第三节 抽油烟机行业统计标准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二、统计部门统计产品情况</w:t>
      </w:r>
    </w:p>
    <w:p>
      <w:pPr>
        <w:spacing w:after="150"/>
      </w:pPr>
      <w:r>
        <w:rPr/>
        <w:t xml:space="preserve">1、国家统计局产品分类</w:t>
      </w:r>
    </w:p>
    <w:p>
      <w:pPr>
        <w:spacing w:after="150"/>
      </w:pPr>
      <w:r>
        <w:rPr/>
        <w:t xml:space="preserve">2、HS编码</w:t>
      </w:r>
    </w:p>
    <w:p>
      <w:pPr>
        <w:spacing w:after="150"/>
      </w:pPr>
      <w:r>
        <w:rPr/>
        <w:t xml:space="preserve">三、主要统计指标解释</w:t>
      </w:r>
    </w:p>
    <w:p>
      <w:pPr>
        <w:spacing w:after="150"/>
      </w:pPr>
      <w:r>
        <w:rPr/>
        <w:t xml:space="preserve">1、工业总产值</w:t>
      </w:r>
    </w:p>
    <w:p>
      <w:pPr>
        <w:spacing w:after="150"/>
      </w:pPr>
      <w:r>
        <w:rPr/>
        <w:t xml:space="preserve">2、工业增加值</w:t>
      </w:r>
    </w:p>
    <w:p>
      <w:pPr>
        <w:spacing w:after="150"/>
      </w:pPr>
      <w:r>
        <w:rPr/>
        <w:t xml:space="preserve">3、产品销售收入</w:t>
      </w:r>
    </w:p>
    <w:p>
      <w:pPr>
        <w:spacing w:after="150"/>
      </w:pPr>
      <w:r>
        <w:rPr/>
        <w:t xml:space="preserve">4、产品销售成本</w:t>
      </w:r>
    </w:p>
    <w:p>
      <w:pPr>
        <w:spacing w:after="150"/>
      </w:pPr>
      <w:r>
        <w:rPr/>
        <w:t xml:space="preserve">5、产品销售费用</w:t>
      </w:r>
    </w:p>
    <w:p>
      <w:pPr>
        <w:spacing w:after="150"/>
      </w:pPr>
      <w:r>
        <w:rPr/>
        <w:t xml:space="preserve">6、产品销售税金及附加</w:t>
      </w:r>
    </w:p>
    <w:p>
      <w:pPr>
        <w:spacing w:after="150"/>
      </w:pPr>
      <w:r>
        <w:rPr/>
        <w:t xml:space="preserve">7、管理费用</w:t>
      </w:r>
    </w:p>
    <w:p>
      <w:pPr>
        <w:spacing w:after="150"/>
      </w:pPr>
      <w:r>
        <w:rPr/>
        <w:t xml:space="preserve">8、财务费用</w:t>
      </w:r>
    </w:p>
    <w:p>
      <w:pPr>
        <w:spacing w:after="150"/>
      </w:pPr>
      <w:r>
        <w:rPr/>
        <w:t xml:space="preserve">9、利润总额</w:t>
      </w:r>
    </w:p>
    <w:p>
      <w:pPr>
        <w:spacing w:after="150"/>
      </w:pPr>
      <w:r>
        <w:rPr>
          <w:b w:val="1"/>
          <w:bCs w:val="1"/>
        </w:rPr>
        <w:t xml:space="preserve">第二章 抽油烟机行业宏观环境分析（PEST）</w:t>
      </w:r>
    </w:p>
    <w:p>
      <w:pPr>
        <w:spacing w:after="150"/>
      </w:pPr>
      <w:r>
        <w:rPr/>
        <w:t xml:space="preserve">第一节 抽油烟机行业政治法律环境分析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抽油烟机行业经济环境分析(E)</w:t>
      </w:r>
    </w:p>
    <w:p>
      <w:pPr>
        <w:spacing w:after="150"/>
      </w:pPr>
      <w:r>
        <w:rPr/>
        <w:t xml:space="preserve">一、2019-2023年房地产行业分析</w:t>
      </w:r>
    </w:p>
    <w:p>
      <w:pPr>
        <w:spacing w:after="150"/>
      </w:pPr>
      <w:r>
        <w:rPr/>
        <w:t xml:space="preserve">二、2019-2023年厨卫电器行业分析</w:t>
      </w:r>
    </w:p>
    <w:p>
      <w:pPr>
        <w:spacing w:after="150"/>
      </w:pPr>
      <w:r>
        <w:rPr/>
        <w:t xml:space="preserve">三、行业经济环境对行业的影响</w:t>
      </w:r>
    </w:p>
    <w:p>
      <w:pPr>
        <w:spacing w:after="150"/>
      </w:pPr>
      <w:r>
        <w:rPr/>
        <w:t xml:space="preserve">第三节 抽油烟机行业社会环境分析(S)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抽油烟机行业技术环境分析(T)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我国抽油烟机行业发展形势分析</w:t>
      </w:r>
    </w:p>
    <w:p>
      <w:pPr>
        <w:spacing w:after="150"/>
      </w:pPr>
      <w:r>
        <w:rPr/>
        <w:t xml:space="preserve">第一节 2019-2023年抽油烟机行业发展概况</w:t>
      </w:r>
    </w:p>
    <w:p>
      <w:pPr>
        <w:spacing w:after="150"/>
      </w:pPr>
      <w:r>
        <w:rPr/>
        <w:t xml:space="preserve">一、行业企业发展现状分析</w:t>
      </w:r>
    </w:p>
    <w:p>
      <w:pPr>
        <w:spacing w:after="150"/>
      </w:pPr>
      <w:r>
        <w:rPr/>
        <w:t xml:space="preserve">二、目前行业发展问题分析</w:t>
      </w:r>
    </w:p>
    <w:p>
      <w:pPr>
        <w:spacing w:after="150"/>
      </w:pPr>
      <w:r>
        <w:rPr/>
        <w:t xml:space="preserve">三、2019-2023年行业总产值分析</w:t>
      </w:r>
    </w:p>
    <w:p>
      <w:pPr>
        <w:spacing w:after="150"/>
      </w:pPr>
      <w:r>
        <w:rPr/>
        <w:t xml:space="preserve">第二节 2019-2023年抽油烟机行业市场情况分析</w:t>
      </w:r>
    </w:p>
    <w:p>
      <w:pPr>
        <w:spacing w:after="150"/>
      </w:pPr>
      <w:r>
        <w:rPr/>
        <w:t xml:space="preserve">一、行业市场发展现状分析</w:t>
      </w:r>
    </w:p>
    <w:p>
      <w:pPr>
        <w:spacing w:after="150"/>
      </w:pPr>
      <w:r>
        <w:rPr/>
        <w:t xml:space="preserve">二、目前市场存在的问题</w:t>
      </w:r>
    </w:p>
    <w:p>
      <w:pPr>
        <w:spacing w:after="150"/>
      </w:pPr>
      <w:r>
        <w:rPr/>
        <w:t xml:space="preserve">三、2019-2023年市场规模分析</w:t>
      </w:r>
    </w:p>
    <w:p>
      <w:pPr>
        <w:spacing w:after="150"/>
      </w:pPr>
      <w:r>
        <w:rPr/>
        <w:t xml:space="preserve">第三节 2019-2023年抽油烟机产销状况分析</w:t>
      </w:r>
    </w:p>
    <w:p>
      <w:pPr>
        <w:spacing w:after="150"/>
      </w:pPr>
      <w:r>
        <w:rPr/>
        <w:t xml:space="preserve">一、2019-2023年产品零售量情况</w:t>
      </w:r>
    </w:p>
    <w:p>
      <w:pPr>
        <w:spacing w:after="150"/>
      </w:pPr>
      <w:r>
        <w:rPr/>
        <w:t xml:space="preserve">二、2019-2023年产品产量情况</w:t>
      </w:r>
    </w:p>
    <w:p>
      <w:pPr>
        <w:spacing w:after="150"/>
      </w:pPr>
      <w:r>
        <w:rPr/>
        <w:t xml:space="preserve">第四节 2019-2023年抽油烟机价格分析</w:t>
      </w:r>
    </w:p>
    <w:p>
      <w:pPr>
        <w:spacing w:after="150"/>
      </w:pPr>
      <w:r>
        <w:rPr/>
        <w:t xml:space="preserve">一、产品价格影响因素</w:t>
      </w:r>
    </w:p>
    <w:p>
      <w:pPr>
        <w:spacing w:after="150"/>
      </w:pPr>
      <w:r>
        <w:rPr/>
        <w:t xml:space="preserve">三、2019-2023年产品价格分析</w:t>
      </w:r>
    </w:p>
    <w:p>
      <w:pPr>
        <w:spacing w:after="150"/>
      </w:pPr>
      <w:r>
        <w:rPr>
          <w:b w:val="1"/>
          <w:bCs w:val="1"/>
        </w:rPr>
        <w:t xml:space="preserve">第四章 2019-2023年我国抽油烟机行业进出口市场分析</w:t>
      </w:r>
    </w:p>
    <w:p>
      <w:pPr>
        <w:spacing w:after="150"/>
      </w:pPr>
      <w:r>
        <w:rPr/>
        <w:t xml:space="preserve">第一节 抽油烟机进出口市场分析</w:t>
      </w:r>
    </w:p>
    <w:p>
      <w:pPr>
        <w:spacing w:after="150"/>
      </w:pPr>
      <w:r>
        <w:rPr/>
        <w:t xml:space="preserve">一、进出口产品构成特点</w:t>
      </w:r>
    </w:p>
    <w:p>
      <w:pPr>
        <w:spacing w:after="150"/>
      </w:pPr>
      <w:r>
        <w:rPr/>
        <w:t xml:space="preserve">二、2019-2023年抽油烟机进出口市场发展分析</w:t>
      </w:r>
    </w:p>
    <w:p>
      <w:pPr>
        <w:spacing w:after="150"/>
      </w:pPr>
      <w:r>
        <w:rPr/>
        <w:t xml:space="preserve">第二节 抽油烟机进出口数据统计</w:t>
      </w:r>
    </w:p>
    <w:p>
      <w:pPr>
        <w:spacing w:after="150"/>
      </w:pPr>
      <w:r>
        <w:rPr/>
        <w:t xml:space="preserve">一、2019-2023年抽油烟机进口量统计</w:t>
      </w:r>
    </w:p>
    <w:p>
      <w:pPr>
        <w:spacing w:after="150"/>
      </w:pPr>
      <w:r>
        <w:rPr/>
        <w:t xml:space="preserve">二、2019-2023年抽油烟机出口量统计</w:t>
      </w:r>
    </w:p>
    <w:p>
      <w:pPr>
        <w:spacing w:after="150"/>
      </w:pPr>
      <w:r>
        <w:rPr/>
        <w:t xml:space="preserve">第三节 抽油烟机进出口区域格局分析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2024-2029年抽油烟机进出口预测</w:t>
      </w:r>
    </w:p>
    <w:p>
      <w:pPr>
        <w:spacing w:after="150"/>
      </w:pPr>
      <w:r>
        <w:rPr/>
        <w:t xml:space="preserve">一、2024-2029年抽油烟机进口预测</w:t>
      </w:r>
    </w:p>
    <w:p>
      <w:pPr>
        <w:spacing w:after="150"/>
      </w:pPr>
      <w:r>
        <w:rPr/>
        <w:t xml:space="preserve">二、2024-2029年抽油烟机出口预测</w:t>
      </w:r>
    </w:p>
    <w:p>
      <w:pPr>
        <w:spacing w:after="150"/>
      </w:pPr>
      <w:r>
        <w:rPr>
          <w:b w:val="1"/>
          <w:bCs w:val="1"/>
        </w:rPr>
        <w:t xml:space="preserve">第五章 2019-2023年我国抽油烟机行业产业链分析</w:t>
      </w:r>
    </w:p>
    <w:p>
      <w:pPr>
        <w:spacing w:after="150"/>
      </w:pPr>
      <w:r>
        <w:rPr/>
        <w:t xml:space="preserve">第一节 抽油烟机行业产业链分析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抽油烟机上游行业分析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三、2024-2029年抽油烟机上游行业发展趋势</w:t>
      </w:r>
    </w:p>
    <w:p>
      <w:pPr>
        <w:spacing w:after="150"/>
      </w:pPr>
      <w:r>
        <w:rPr/>
        <w:t xml:space="preserve">四、上游供给对行业的影响</w:t>
      </w:r>
    </w:p>
    <w:p>
      <w:pPr>
        <w:spacing w:after="150"/>
      </w:pPr>
      <w:r>
        <w:rPr/>
        <w:t xml:space="preserve">第三节 抽油烟机下游行业分析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三、2024-2029年抽油烟机下游行业发展趋势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中国抽油烟机互联网消费市场分析</w:t>
      </w:r>
    </w:p>
    <w:p>
      <w:pPr>
        <w:spacing w:after="150"/>
      </w:pPr>
      <w:r>
        <w:rPr/>
        <w:t xml:space="preserve">第一节 抽油烟机互联网供求分析</w:t>
      </w:r>
    </w:p>
    <w:p>
      <w:pPr>
        <w:spacing w:after="150"/>
      </w:pPr>
      <w:r>
        <w:rPr/>
        <w:t xml:space="preserve">一、近一年抽油烟机互联网供求情况</w:t>
      </w:r>
    </w:p>
    <w:p>
      <w:pPr>
        <w:spacing w:after="150"/>
      </w:pPr>
      <w:r>
        <w:rPr/>
        <w:t xml:space="preserve">二、近一年抽油烟机互联网供求分析</w:t>
      </w:r>
    </w:p>
    <w:p>
      <w:pPr>
        <w:spacing w:after="150"/>
      </w:pPr>
      <w:r>
        <w:rPr/>
        <w:t xml:space="preserve">三、2019-2023年抽油烟机十大品牌分析</w:t>
      </w:r>
    </w:p>
    <w:p>
      <w:pPr>
        <w:spacing w:after="150"/>
      </w:pPr>
      <w:r>
        <w:rPr/>
        <w:t xml:space="preserve">第二节 抽油烟机互联网交易属性分析</w:t>
      </w:r>
    </w:p>
    <w:p>
      <w:pPr>
        <w:spacing w:after="150"/>
      </w:pPr>
      <w:r>
        <w:rPr/>
        <w:t xml:space="preserve">一、抽油烟机互联网交易按产品类型分类</w:t>
      </w:r>
    </w:p>
    <w:p>
      <w:pPr>
        <w:spacing w:after="150"/>
      </w:pPr>
      <w:r>
        <w:rPr/>
        <w:t xml:space="preserve">二、抽油烟机互联网交易按机身材质分类</w:t>
      </w:r>
    </w:p>
    <w:p>
      <w:pPr>
        <w:spacing w:after="150"/>
      </w:pPr>
      <w:r>
        <w:rPr/>
        <w:t xml:space="preserve">三、抽油烟机互联网交易属性分析</w:t>
      </w:r>
    </w:p>
    <w:p>
      <w:pPr>
        <w:spacing w:after="150"/>
      </w:pPr>
      <w:r>
        <w:rPr/>
        <w:t xml:space="preserve">第三节 抽油烟机互联网营销属性分析</w:t>
      </w:r>
    </w:p>
    <w:p>
      <w:pPr>
        <w:spacing w:after="150"/>
      </w:pPr>
      <w:r>
        <w:rPr/>
        <w:t xml:space="preserve">一、抽油烟机互联网营销属性情况</w:t>
      </w:r>
    </w:p>
    <w:p>
      <w:pPr>
        <w:spacing w:after="150"/>
      </w:pPr>
      <w:r>
        <w:rPr/>
        <w:t xml:space="preserve">二、抽油烟机互联网营销属性分析</w:t>
      </w:r>
    </w:p>
    <w:p>
      <w:pPr>
        <w:spacing w:after="150"/>
      </w:pPr>
      <w:r>
        <w:rPr/>
        <w:t xml:space="preserve">第四节 抽油烟机价格带分析</w:t>
      </w:r>
    </w:p>
    <w:p>
      <w:pPr>
        <w:spacing w:after="150"/>
      </w:pPr>
      <w:r>
        <w:rPr/>
        <w:t xml:space="preserve">一、抽油烟机价格带情况</w:t>
      </w:r>
    </w:p>
    <w:p>
      <w:pPr>
        <w:spacing w:after="150"/>
      </w:pPr>
      <w:r>
        <w:rPr/>
        <w:t xml:space="preserve">二、抽油烟机价格带分析</w:t>
      </w:r>
    </w:p>
    <w:p>
      <w:pPr>
        <w:spacing w:after="150"/>
      </w:pPr>
      <w:r>
        <w:rPr/>
        <w:t xml:space="preserve">第五节 抽油烟机互联网交易排行分析</w:t>
      </w:r>
    </w:p>
    <w:p>
      <w:pPr>
        <w:spacing w:after="150"/>
      </w:pPr>
      <w:r>
        <w:rPr/>
        <w:t xml:space="preserve">一、抽油烟机互联网搜索排行榜</w:t>
      </w:r>
    </w:p>
    <w:p>
      <w:pPr>
        <w:spacing w:after="150"/>
      </w:pPr>
      <w:r>
        <w:rPr/>
        <w:t xml:space="preserve">1、前十名抽油烟机热搜榜和上升榜(最近30天)</w:t>
      </w:r>
    </w:p>
    <w:p>
      <w:pPr>
        <w:spacing w:after="150"/>
      </w:pPr>
      <w:r>
        <w:rPr/>
        <w:t xml:space="preserve">2、抽油烟机互联网搜索排行榜分析</w:t>
      </w:r>
    </w:p>
    <w:p>
      <w:pPr>
        <w:spacing w:after="150"/>
      </w:pPr>
      <w:r>
        <w:rPr/>
        <w:t xml:space="preserve">二、抽油烟机互联网交易产品排行榜</w:t>
      </w:r>
    </w:p>
    <w:p>
      <w:pPr>
        <w:spacing w:after="150"/>
      </w:pPr>
      <w:r>
        <w:rPr/>
        <w:t xml:space="preserve">1、前十名抽油烟机热搜榜和上升榜(最近30天)</w:t>
      </w:r>
    </w:p>
    <w:p>
      <w:pPr>
        <w:spacing w:after="150"/>
      </w:pPr>
      <w:r>
        <w:rPr/>
        <w:t xml:space="preserve">2、抽油烟机互联网交易产品排行榜分析</w:t>
      </w:r>
    </w:p>
    <w:p>
      <w:pPr>
        <w:spacing w:after="150"/>
      </w:pPr>
      <w:r>
        <w:rPr/>
        <w:t xml:space="preserve">三、抽油烟机互联网交易公司排行榜</w:t>
      </w:r>
    </w:p>
    <w:p>
      <w:pPr>
        <w:spacing w:after="150"/>
      </w:pPr>
      <w:r>
        <w:rPr/>
        <w:t xml:space="preserve">1、前十名抽油烟机热搜榜和上升榜(最近30天)</w:t>
      </w:r>
    </w:p>
    <w:p>
      <w:pPr>
        <w:spacing w:after="150"/>
      </w:pPr>
      <w:r>
        <w:rPr/>
        <w:t xml:space="preserve">2、抽油烟机互联网交易公司排行榜分析</w:t>
      </w:r>
    </w:p>
    <w:p>
      <w:pPr>
        <w:spacing w:after="150"/>
      </w:pPr>
      <w:r>
        <w:rPr/>
        <w:t xml:space="preserve">四、抽油烟机互联网交易公司排行榜</w:t>
      </w:r>
    </w:p>
    <w:p>
      <w:pPr>
        <w:spacing w:after="150"/>
      </w:pPr>
      <w:r>
        <w:rPr/>
        <w:t xml:space="preserve">1、前十名抽油烟机热搜榜和上升榜(最近30天)</w:t>
      </w:r>
    </w:p>
    <w:p>
      <w:pPr>
        <w:spacing w:after="150"/>
      </w:pPr>
      <w:r>
        <w:rPr/>
        <w:t xml:space="preserve">2、抽油烟机互联网交易公司排行榜分析</w:t>
      </w:r>
    </w:p>
    <w:p>
      <w:pPr>
        <w:spacing w:after="150"/>
      </w:pPr>
      <w:r>
        <w:rPr>
          <w:b w:val="1"/>
          <w:bCs w:val="1"/>
        </w:rPr>
        <w:t xml:space="preserve">第七章 抽油烟机行业渠道分析</w:t>
      </w:r>
    </w:p>
    <w:p>
      <w:pPr>
        <w:spacing w:after="150"/>
      </w:pPr>
      <w:r>
        <w:rPr/>
        <w:t xml:space="preserve">第一节 抽油烟机产品主流渠道形式</w:t>
      </w:r>
    </w:p>
    <w:p>
      <w:pPr>
        <w:spacing w:after="150"/>
      </w:pPr>
      <w:r>
        <w:rPr/>
        <w:t xml:space="preserve">第二节 抽油烟机各类渠道要素对比</w:t>
      </w:r>
    </w:p>
    <w:p>
      <w:pPr>
        <w:spacing w:after="150"/>
      </w:pPr>
      <w:r>
        <w:rPr/>
        <w:t xml:space="preserve">第三节 抽油烟机行业销售渠道变化趋势</w:t>
      </w:r>
    </w:p>
    <w:p>
      <w:pPr>
        <w:spacing w:after="150"/>
      </w:pPr>
      <w:r>
        <w:rPr>
          <w:b w:val="1"/>
          <w:bCs w:val="1"/>
        </w:rPr>
        <w:t xml:space="preserve">第八章 我国抽油烟机行业区域市场分析</w:t>
      </w:r>
    </w:p>
    <w:p>
      <w:pPr>
        <w:spacing w:after="150"/>
      </w:pPr>
      <w:r>
        <w:rPr/>
        <w:t xml:space="preserve">第一节 抽油烟机市场规模区域结构分析</w:t>
      </w:r>
    </w:p>
    <w:p>
      <w:pPr>
        <w:spacing w:after="150"/>
      </w:pPr>
      <w:r>
        <w:rPr/>
        <w:t xml:space="preserve">一、产品市场规模区域集中度分析</w:t>
      </w:r>
    </w:p>
    <w:p>
      <w:pPr>
        <w:spacing w:after="150"/>
      </w:pPr>
      <w:r>
        <w:rPr/>
        <w:t xml:space="preserve">二、产品市场规模区域分布特点分析</w:t>
      </w:r>
    </w:p>
    <w:p>
      <w:pPr>
        <w:spacing w:after="150"/>
      </w:pPr>
      <w:r>
        <w:rPr/>
        <w:t xml:space="preserve">三、产品市场规模区域分布变化分析</w:t>
      </w:r>
    </w:p>
    <w:p>
      <w:pPr>
        <w:spacing w:after="150"/>
      </w:pPr>
      <w:r>
        <w:rPr/>
        <w:t xml:space="preserve">第二节 2019-2023年我国抽油烟机市场规模区域市场分析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“互联网+抽油烟机”现状</w:t>
      </w:r>
    </w:p>
    <w:p>
      <w:pPr>
        <w:spacing w:after="150"/>
      </w:pPr>
      <w:r>
        <w:rPr/>
        <w:t xml:space="preserve">第一节 抽油烟机行业互联网模式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一、行业十大品牌</w:t>
      </w:r>
    </w:p>
    <w:p>
      <w:pPr>
        <w:spacing w:after="150"/>
      </w:pPr>
      <w:r>
        <w:rPr/>
        <w:t xml:space="preserve">1、老板ROBAM</w:t>
      </w:r>
    </w:p>
    <w:p>
      <w:pPr>
        <w:spacing w:after="150"/>
      </w:pPr>
      <w:r>
        <w:rPr/>
        <w:t xml:space="preserve">2、方太Fotile</w:t>
      </w:r>
    </w:p>
    <w:p>
      <w:pPr>
        <w:spacing w:after="150"/>
      </w:pPr>
      <w:r>
        <w:rPr/>
        <w:t xml:space="preserve">3、华帝Vatti</w:t>
      </w:r>
    </w:p>
    <w:p>
      <w:pPr>
        <w:spacing w:after="150"/>
      </w:pPr>
      <w:r>
        <w:rPr/>
        <w:t xml:space="preserve">4、帅康sacon</w:t>
      </w:r>
    </w:p>
    <w:p>
      <w:pPr>
        <w:spacing w:after="150"/>
      </w:pPr>
      <w:r>
        <w:rPr/>
        <w:t xml:space="preserve">5、SIEMENS西门子家电</w:t>
      </w:r>
    </w:p>
    <w:p>
      <w:pPr>
        <w:spacing w:after="150"/>
      </w:pPr>
      <w:r>
        <w:rPr/>
        <w:t xml:space="preserve">6、万和Vanward</w:t>
      </w:r>
    </w:p>
    <w:p>
      <w:pPr>
        <w:spacing w:after="150"/>
      </w:pPr>
      <w:r>
        <w:rPr/>
        <w:t xml:space="preserve">7、樱花SAKURA</w:t>
      </w:r>
    </w:p>
    <w:p>
      <w:pPr>
        <w:spacing w:after="150"/>
      </w:pPr>
      <w:r>
        <w:rPr/>
        <w:t xml:space="preserve">8、美的Midea</w:t>
      </w:r>
    </w:p>
    <w:p>
      <w:pPr>
        <w:spacing w:after="150"/>
      </w:pPr>
      <w:r>
        <w:rPr/>
        <w:t xml:space="preserve">9、万家乐</w:t>
      </w:r>
    </w:p>
    <w:p>
      <w:pPr>
        <w:spacing w:after="150"/>
      </w:pPr>
      <w:r>
        <w:rPr/>
        <w:t xml:space="preserve">10、德意DE&amp;E</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二、抽油烟机人气产品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抽油烟机行业最新动态</w:t>
      </w:r>
    </w:p>
    <w:p>
      <w:pPr>
        <w:spacing w:after="150"/>
      </w:pPr>
      <w:r>
        <w:rPr>
          <w:b w:val="1"/>
          <w:bCs w:val="1"/>
        </w:rPr>
        <w:t xml:space="preserve">第六部分 投资策略分析</w:t>
      </w:r>
    </w:p>
    <w:p>
      <w:pPr>
        <w:spacing w:after="150"/>
      </w:pPr>
      <w:r>
        <w:rPr>
          <w:b w:val="1"/>
          <w:bCs w:val="1"/>
        </w:rPr>
        <w:t xml:space="preserve">第十一章 2024-2029年我国抽油烟机行业前景及趋势预测</w:t>
      </w:r>
    </w:p>
    <w:p>
      <w:pPr>
        <w:spacing w:after="150"/>
      </w:pPr>
      <w:r>
        <w:rPr/>
        <w:t xml:space="preserve">第一节 2024-2029年抽油烟机市场发展前景</w:t>
      </w:r>
    </w:p>
    <w:p>
      <w:pPr>
        <w:spacing w:after="150"/>
      </w:pPr>
      <w:r>
        <w:rPr/>
        <w:t xml:space="preserve">一、2024-2029年抽油烟机市场发展潜力</w:t>
      </w:r>
    </w:p>
    <w:p>
      <w:pPr>
        <w:spacing w:after="150"/>
      </w:pPr>
      <w:r>
        <w:rPr/>
        <w:t xml:space="preserve">二、2024-2029年抽油烟机市场发展前景展望</w:t>
      </w:r>
    </w:p>
    <w:p>
      <w:pPr>
        <w:spacing w:after="150"/>
      </w:pPr>
      <w:r>
        <w:rPr/>
        <w:t xml:space="preserve">三、2024-2029年抽油烟机细分行业发展前景分析</w:t>
      </w:r>
    </w:p>
    <w:p>
      <w:pPr>
        <w:spacing w:after="150"/>
      </w:pPr>
      <w:r>
        <w:rPr/>
        <w:t xml:space="preserve">第二节 2024-2029年抽油烟机市场发展趋势预测</w:t>
      </w:r>
    </w:p>
    <w:p>
      <w:pPr>
        <w:spacing w:after="150"/>
      </w:pPr>
      <w:r>
        <w:rPr/>
        <w:t xml:space="preserve">一、2024-2029年抽油烟机行业发展趋势</w:t>
      </w:r>
    </w:p>
    <w:p>
      <w:pPr>
        <w:spacing w:after="150"/>
      </w:pPr>
      <w:r>
        <w:rPr/>
        <w:t xml:space="preserve">二、2024-2029年抽油烟机市场规模预测</w:t>
      </w:r>
    </w:p>
    <w:p>
      <w:pPr>
        <w:spacing w:after="150"/>
      </w:pPr>
      <w:r>
        <w:rPr/>
        <w:t xml:space="preserve">三、2024-2029年抽油烟机细分市场发展趋势预测</w:t>
      </w:r>
    </w:p>
    <w:p>
      <w:pPr>
        <w:spacing w:after="150"/>
      </w:pPr>
      <w:r>
        <w:rPr/>
        <w:t xml:space="preserve">第三节 2024-2029年抽油烟机行业产销预测</w:t>
      </w:r>
    </w:p>
    <w:p>
      <w:pPr>
        <w:spacing w:after="150"/>
      </w:pPr>
      <w:r>
        <w:rPr/>
        <w:t xml:space="preserve">一、2024-2029年抽油烟机行业产量预测</w:t>
      </w:r>
    </w:p>
    <w:p>
      <w:pPr>
        <w:spacing w:after="150"/>
      </w:pPr>
      <w:r>
        <w:rPr/>
        <w:t xml:space="preserve">二、2024-2029年抽油烟机行业销量预测</w:t>
      </w:r>
    </w:p>
    <w:p>
      <w:pPr>
        <w:spacing w:after="150"/>
      </w:pPr>
      <w:r>
        <w:rPr/>
        <w:t xml:space="preserve">三、2024-2029年抽油烟机行业产销平衡预测</w:t>
      </w:r>
    </w:p>
    <w:p>
      <w:pPr>
        <w:spacing w:after="150"/>
      </w:pPr>
      <w:r>
        <w:rPr/>
        <w:t xml:space="preserve">第四节 影响抽油烟机企业生产与经营的关键趋势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2024-2029年抽油烟机行业投资策略研究</w:t>
      </w:r>
    </w:p>
    <w:p>
      <w:pPr>
        <w:spacing w:after="150"/>
      </w:pPr>
      <w:r>
        <w:rPr/>
        <w:t xml:space="preserve">第一节 抽油烟机行业投资特性分析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2024-2029年抽油烟机行业发展的影响因素</w:t>
      </w:r>
    </w:p>
    <w:p>
      <w:pPr>
        <w:spacing w:after="150"/>
      </w:pPr>
      <w:r>
        <w:rPr/>
        <w:t xml:space="preserve">一、有利因素</w:t>
      </w:r>
    </w:p>
    <w:p>
      <w:pPr>
        <w:spacing w:after="150"/>
      </w:pPr>
      <w:r>
        <w:rPr/>
        <w:t xml:space="preserve">二、不利因素</w:t>
      </w:r>
    </w:p>
    <w:p>
      <w:pPr>
        <w:spacing w:after="150"/>
      </w:pPr>
      <w:r>
        <w:rPr/>
        <w:t xml:space="preserve">第三节 抽油烟机行业投融资情况</w:t>
      </w:r>
    </w:p>
    <w:p>
      <w:pPr>
        <w:spacing w:after="150"/>
      </w:pPr>
      <w:r>
        <w:rPr/>
        <w:t xml:space="preserve">一、行业企业投资分析</w:t>
      </w:r>
    </w:p>
    <w:p>
      <w:pPr>
        <w:spacing w:after="150"/>
      </w:pPr>
      <w:r>
        <w:rPr/>
        <w:t xml:space="preserve">二、行业资金渠道分析</w:t>
      </w:r>
    </w:p>
    <w:p>
      <w:pPr>
        <w:spacing w:after="150"/>
      </w:pPr>
      <w:r>
        <w:rPr/>
        <w:t xml:space="preserve">三、行业兼并重组分析</w:t>
      </w:r>
    </w:p>
    <w:p>
      <w:pPr>
        <w:spacing w:after="150"/>
      </w:pPr>
      <w:r>
        <w:rPr/>
        <w:t xml:space="preserve">第四节 2024-2029年抽油烟机行业投资机会分析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2024-2029年抽油烟机行业投资风险及防范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三、其他风险及防范</w:t>
      </w:r>
    </w:p>
    <w:p>
      <w:pPr>
        <w:spacing w:after="150"/>
      </w:pPr>
      <w:r>
        <w:rPr/>
        <w:t xml:space="preserve">第六节 2024-2029年抽油烟机行业发展建议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第十三章 研究结论及投资建议</w:t>
      </w:r>
    </w:p>
    <w:p>
      <w:pPr>
        <w:spacing w:after="150"/>
      </w:pPr>
      <w:r>
        <w:rPr/>
        <w:t xml:space="preserve">第一节 抽油烟机行业研究结论及建议</w:t>
      </w:r>
    </w:p>
    <w:p>
      <w:pPr>
        <w:spacing w:after="150"/>
      </w:pPr>
      <w:r>
        <w:rPr/>
        <w:t xml:space="preserve">一、行业市场深度分析</w:t>
      </w:r>
    </w:p>
    <w:p>
      <w:pPr>
        <w:spacing w:after="150"/>
      </w:pPr>
      <w:r>
        <w:rPr/>
        <w:t xml:space="preserve">二、行业“互联网+”投资策略分析</w:t>
      </w:r>
    </w:p>
    <w:p>
      <w:pPr>
        <w:spacing w:after="150"/>
      </w:pPr>
      <w:r>
        <w:rPr/>
        <w:t xml:space="preserve">三、行业研究建议</w:t>
      </w:r>
    </w:p>
    <w:p>
      <w:pPr>
        <w:spacing w:after="150"/>
      </w:pPr>
      <w:r>
        <w:rPr/>
        <w:t xml:space="preserve">第二节 抽油烟机子行业研究结论及建议</w:t>
      </w:r>
    </w:p>
    <w:p>
      <w:pPr>
        <w:spacing w:after="150"/>
      </w:pPr>
      <w:r>
        <w:rPr/>
        <w:t xml:space="preserve">一、子行业市场深度分析</w:t>
      </w:r>
    </w:p>
    <w:p>
      <w:pPr>
        <w:spacing w:after="150"/>
      </w:pPr>
      <w:r>
        <w:rPr/>
        <w:t xml:space="preserve">二、子行业“互联网+”投资策略分析</w:t>
      </w:r>
    </w:p>
    <w:p>
      <w:pPr>
        <w:spacing w:after="150"/>
      </w:pPr>
      <w:r>
        <w:rPr/>
        <w:t xml:space="preserve">三、子行业研究建议</w:t>
      </w:r>
    </w:p>
    <w:p>
      <w:pPr>
        <w:spacing w:after="150"/>
      </w:pPr>
      <w:r>
        <w:rPr/>
        <w:t xml:space="preserve">第三节 抽油烟机行业投资建议</w:t>
      </w:r>
    </w:p>
    <w:p>
      <w:pPr>
        <w:spacing w:after="150"/>
      </w:pPr>
      <w:r>
        <w:rPr/>
        <w:t xml:space="preserve">一、行业投资机会建议</w:t>
      </w:r>
    </w:p>
    <w:p>
      <w:pPr>
        <w:spacing w:after="150"/>
      </w:pPr>
      <w:r>
        <w:rPr/>
        <w:t xml:space="preserve">二、行业投资建议</w:t>
      </w:r>
    </w:p>
    <w:p>
      <w:pPr>
        <w:spacing w:after="150"/>
      </w:pPr>
      <w:r>
        <w:rPr>
          <w:b w:val="1"/>
          <w:bCs w:val="1"/>
        </w:rPr>
        <w:t xml:space="preserve">图表目录：</w:t>
      </w:r>
    </w:p>
    <w:p>
      <w:pPr>
        <w:spacing w:after="150"/>
      </w:pPr>
      <w:r>
        <w:rPr/>
        <w:t xml:space="preserve">图表：抽油烟机产业链分析</w:t>
      </w:r>
    </w:p>
    <w:p>
      <w:pPr>
        <w:spacing w:after="150"/>
      </w:pPr>
      <w:r>
        <w:rPr/>
        <w:t xml:space="preserve">图表：抽油烟机行业盈利影响因素</w:t>
      </w:r>
    </w:p>
    <w:p>
      <w:pPr>
        <w:spacing w:after="150"/>
      </w:pPr>
      <w:r>
        <w:rPr/>
        <w:t xml:space="preserve">图表：抽油烟机发展相关规划</w:t>
      </w:r>
    </w:p>
    <w:p>
      <w:pPr>
        <w:spacing w:after="150"/>
      </w:pPr>
      <w:r>
        <w:rPr/>
        <w:t xml:space="preserve">图表：抽油烟机行业竞争格局</w:t>
      </w:r>
    </w:p>
    <w:p>
      <w:pPr>
        <w:spacing w:after="150"/>
      </w:pPr>
      <w:r>
        <w:rPr/>
        <w:t xml:space="preserve">图表：国际抽油烟机市场规模</w:t>
      </w:r>
    </w:p>
    <w:p>
      <w:pPr>
        <w:spacing w:after="150"/>
      </w:pPr>
      <w:r>
        <w:rPr/>
        <w:t xml:space="preserve">图表：国际抽油烟机生命周期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图表：2019-2023年中国抽油烟机市场规模</w:t>
      </w:r>
    </w:p>
    <w:p>
      <w:pPr>
        <w:spacing w:after="150"/>
      </w:pPr>
      <w:r>
        <w:rPr/>
        <w:t xml:space="preserve">图表：2019-2023年我国抽油烟机需求情况</w:t>
      </w:r>
    </w:p>
    <w:p>
      <w:pPr>
        <w:spacing w:after="150"/>
      </w:pPr>
      <w:r>
        <w:rPr/>
        <w:t xml:space="preserve">图表：2019-2023年我国抽油烟机主要细分市场结构图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图表：“十四五”期间中国抽油烟机行业发展规模预测</w:t>
      </w:r>
    </w:p>
    <w:p>
      <w:pPr>
        <w:spacing w:after="150"/>
      </w:pPr>
      <w:r>
        <w:rPr/>
        <w:t xml:space="preserve">图表：“十四五”期间中国抽油烟机行业发展趋势预测</w:t>
      </w:r>
    </w:p>
    <w:p>
      <w:pPr>
        <w:spacing w:after="150"/>
      </w:pPr>
      <w:r>
        <w:rPr/>
        <w:t xml:space="preserve">图表：2024-2029年中国互联网经济整体规模</w:t>
      </w:r>
    </w:p>
    <w:p>
      <w:pPr>
        <w:spacing w:after="150"/>
      </w:pPr>
      <w:r>
        <w:rPr/>
        <w:t xml:space="preserve">图表：2024-2029年我国抽油烟机主要细分市场结构趋势</w:t>
      </w:r>
    </w:p>
    <w:p>
      <w:pPr>
        <w:spacing w:after="150"/>
      </w:pPr>
      <w:r>
        <w:rPr/>
        <w:t xml:space="preserve">图表：2024-2029年中国抽油烟机市场规模预测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2024-2029年抽油烟机行业市场深度分析与“互联网+”投资策略分析报告</dc:title>
  <dc:description>2024-2029年抽油烟机行业市场深度分析与“互联网+”投资策略分析报告</dc:description>
  <dc:subject>2024-2029年抽油烟机行业市场深度分析与“互联网+”投资策略分析报告</dc:subject>
  <cp:keywords>研究报告</cp:keywords>
  <cp:category>研究报告</cp:category>
  <cp:lastModifiedBy>北京中道泰和信息咨询有限公司</cp:lastModifiedBy>
  <dcterms:created xsi:type="dcterms:W3CDTF">2024-01-23T02:27:58+08:00</dcterms:created>
  <dcterms:modified xsi:type="dcterms:W3CDTF">2024-01-23T02:27:58+08:00</dcterms:modified>
</cp:coreProperties>
</file>

<file path=docProps/custom.xml><?xml version="1.0" encoding="utf-8"?>
<Properties xmlns="http://schemas.openxmlformats.org/officeDocument/2006/custom-properties" xmlns:vt="http://schemas.openxmlformats.org/officeDocument/2006/docPropsVTypes"/>
</file>