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2024-2029年水暖五金行业市场深度分析与“互联网+”投资策略分析报告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水暖五金企业依托互联网的平台优势，水暖五金企业大大扩宽了销售渠道，而且有助于水暖五金企业权威品牌的构建，提升企业未来竞争力和壮大企业规模。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水暖五金行业分析基础</w:t>
      </w:r>
    </w:p>
    <w:p>
      <w:pPr>
        <w:spacing w:after="150"/>
      </w:pPr>
      <w:r>
        <w:rPr>
          <w:b w:val="1"/>
          <w:bCs w:val="1"/>
        </w:rPr>
        <w:t xml:space="preserve">第一章 水暖五金行业概述</w:t>
      </w:r>
    </w:p>
    <w:p>
      <w:pPr>
        <w:spacing w:after="150"/>
      </w:pPr>
      <w:r>
        <w:rPr/>
        <w:t xml:space="preserve">第一节 水暖五金行业定义及分类</w:t>
      </w:r>
    </w:p>
    <w:p>
      <w:pPr>
        <w:spacing w:after="150"/>
      </w:pPr>
      <w:r>
        <w:rPr/>
        <w:t xml:space="preserve">一、行业定义</w:t>
      </w:r>
    </w:p>
    <w:p>
      <w:pPr>
        <w:spacing w:after="150"/>
      </w:pPr>
      <w:r>
        <w:rPr/>
        <w:t xml:space="preserve">二、行业分类</w:t>
      </w:r>
    </w:p>
    <w:p>
      <w:pPr>
        <w:spacing w:after="150"/>
      </w:pPr>
      <w:r>
        <w:rPr/>
        <w:t xml:space="preserve">1、通常划分</w:t>
      </w:r>
    </w:p>
    <w:p>
      <w:pPr>
        <w:spacing w:after="150"/>
      </w:pPr>
      <w:r>
        <w:rPr/>
        <w:t xml:space="preserve">2、按功能角度划分</w:t>
      </w:r>
    </w:p>
    <w:p>
      <w:pPr>
        <w:spacing w:after="150"/>
      </w:pPr>
      <w:r>
        <w:rPr/>
        <w:t xml:space="preserve">第二节 水暖五金行业特点及地位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水暖五金行业统计标准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水暖五金行业宏观环境分析（PEST）</w:t>
      </w:r>
    </w:p>
    <w:p>
      <w:pPr>
        <w:spacing w:after="150"/>
      </w:pPr>
      <w:r>
        <w:rPr/>
        <w:t xml:space="preserve">第一节 水暖五金行业政治法律环境分析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水暖五金行业经济环境分析(E)</w:t>
      </w:r>
    </w:p>
    <w:p>
      <w:pPr>
        <w:spacing w:after="150"/>
      </w:pPr>
      <w:r>
        <w:rPr/>
        <w:t xml:space="preserve">一、2019-2023年卫浴行业分析</w:t>
      </w:r>
    </w:p>
    <w:p>
      <w:pPr>
        <w:spacing w:after="150"/>
      </w:pPr>
      <w:r>
        <w:rPr/>
        <w:t xml:space="preserve">二、2019-2023年房地产行业分析</w:t>
      </w:r>
    </w:p>
    <w:p>
      <w:pPr>
        <w:spacing w:after="150"/>
      </w:pPr>
      <w:r>
        <w:rPr/>
        <w:t xml:space="preserve">三、行业经济环境对行业的影响</w:t>
      </w:r>
    </w:p>
    <w:p>
      <w:pPr>
        <w:spacing w:after="150"/>
      </w:pPr>
      <w:r>
        <w:rPr/>
        <w:t xml:space="preserve">第三节 水暖五金行业社会环境分析(S)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水暖五金行业技术环境分析(T)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我国水暖五金行业发展形势分析</w:t>
      </w:r>
    </w:p>
    <w:p>
      <w:pPr>
        <w:spacing w:after="150"/>
      </w:pPr>
      <w:r>
        <w:rPr/>
        <w:t xml:space="preserve">第一节 2019-2023年水暖五金行业发展概况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2019-2023年水暖五金行业市场情况分析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2019-2023年水暖五金产销状况分析</w:t>
      </w:r>
    </w:p>
    <w:p>
      <w:pPr>
        <w:spacing w:after="150"/>
      </w:pPr>
      <w:r>
        <w:rPr/>
        <w:t xml:space="preserve">一、2019-2023年产品销售收入情况</w:t>
      </w:r>
    </w:p>
    <w:p>
      <w:pPr>
        <w:spacing w:after="150"/>
      </w:pPr>
      <w:r>
        <w:rPr/>
        <w:t xml:space="preserve">二、2019-2023年产品产量情况</w:t>
      </w:r>
    </w:p>
    <w:p>
      <w:pPr>
        <w:spacing w:after="150"/>
      </w:pPr>
      <w:r>
        <w:rPr/>
        <w:t xml:space="preserve">第四节 2019-2023年水暖五金价格分析</w:t>
      </w:r>
    </w:p>
    <w:p>
      <w:pPr>
        <w:spacing w:after="150"/>
      </w:pPr>
      <w:r>
        <w:rPr/>
        <w:t xml:space="preserve">一、产品价格影响因素</w:t>
      </w:r>
    </w:p>
    <w:p>
      <w:pPr>
        <w:spacing w:after="150"/>
      </w:pPr>
      <w:r>
        <w:rPr/>
        <w:t xml:space="preserve">二、2019-2023年产品市场分析</w:t>
      </w:r>
    </w:p>
    <w:p>
      <w:pPr>
        <w:spacing w:after="150"/>
      </w:pPr>
      <w:r>
        <w:rPr>
          <w:b w:val="1"/>
          <w:bCs w:val="1"/>
        </w:rPr>
        <w:t xml:space="preserve">第四章 2019-2023年我国水暖五金行业进出口市场分析</w:t>
      </w:r>
    </w:p>
    <w:p>
      <w:pPr>
        <w:spacing w:after="150"/>
      </w:pPr>
      <w:r>
        <w:rPr/>
        <w:t xml:space="preserve">第一节 水暖五金进出口市场分析</w:t>
      </w:r>
    </w:p>
    <w:p>
      <w:pPr>
        <w:spacing w:after="150"/>
      </w:pPr>
      <w:r>
        <w:rPr/>
        <w:t xml:space="preserve">一、进出口产品构成特点</w:t>
      </w:r>
    </w:p>
    <w:p>
      <w:pPr>
        <w:spacing w:after="150"/>
      </w:pPr>
      <w:r>
        <w:rPr/>
        <w:t xml:space="preserve">二、2019-2023年水暖五金进出口市场发展分析</w:t>
      </w:r>
    </w:p>
    <w:p>
      <w:pPr>
        <w:spacing w:after="150"/>
      </w:pPr>
      <w:r>
        <w:rPr/>
        <w:t xml:space="preserve">第二节 水暖五金进出口数据统计</w:t>
      </w:r>
    </w:p>
    <w:p>
      <w:pPr>
        <w:spacing w:after="150"/>
      </w:pPr>
      <w:r>
        <w:rPr/>
        <w:t xml:space="preserve">一、2019-2023年水暖五金进口量统计</w:t>
      </w:r>
    </w:p>
    <w:p>
      <w:pPr>
        <w:spacing w:after="150"/>
      </w:pPr>
      <w:r>
        <w:rPr/>
        <w:t xml:space="preserve">二、2019-2023年水暖五金出口量统计</w:t>
      </w:r>
    </w:p>
    <w:p>
      <w:pPr>
        <w:spacing w:after="150"/>
      </w:pPr>
      <w:r>
        <w:rPr/>
        <w:t xml:space="preserve">第三节 水暖五金进出口区域格局分析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2024-2029年水暖五金进出口预测</w:t>
      </w:r>
    </w:p>
    <w:p>
      <w:pPr>
        <w:spacing w:after="150"/>
      </w:pPr>
      <w:r>
        <w:rPr/>
        <w:t xml:space="preserve">一、2024-2029年水暖五金进口预测</w:t>
      </w:r>
    </w:p>
    <w:p>
      <w:pPr>
        <w:spacing w:after="150"/>
      </w:pPr>
      <w:r>
        <w:rPr/>
        <w:t xml:space="preserve">二、2024-2029年水暖五金出口预测</w:t>
      </w:r>
    </w:p>
    <w:p>
      <w:pPr>
        <w:spacing w:after="150"/>
      </w:pPr>
      <w:r>
        <w:rPr>
          <w:b w:val="1"/>
          <w:bCs w:val="1"/>
        </w:rPr>
        <w:t xml:space="preserve">第五章 2019-2023年我国水暖五金行业产业链分析</w:t>
      </w:r>
    </w:p>
    <w:p>
      <w:pPr>
        <w:spacing w:after="150"/>
      </w:pPr>
      <w:r>
        <w:rPr/>
        <w:t xml:space="preserve">第一节 水暖五金行业产业链分析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水暖五金上游行业分析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三、2024-2029年水暖五金上游行业发展趋势</w:t>
      </w:r>
    </w:p>
    <w:p>
      <w:pPr>
        <w:spacing w:after="150"/>
      </w:pPr>
      <w:r>
        <w:rPr/>
        <w:t xml:space="preserve">四、上游供给对行业的影响</w:t>
      </w:r>
    </w:p>
    <w:p>
      <w:pPr>
        <w:spacing w:after="150"/>
      </w:pPr>
      <w:r>
        <w:rPr/>
        <w:t xml:space="preserve">第三节 水暖五金下游行业分析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三、2024-2029年水暖五金下游行业发展趋势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中国水暖五金互联网消费市场分析——以水龙头为例</w:t>
      </w:r>
    </w:p>
    <w:p>
      <w:pPr>
        <w:spacing w:after="150"/>
      </w:pPr>
      <w:r>
        <w:rPr/>
        <w:t xml:space="preserve">第一节 水暖五金互联网供求分析</w:t>
      </w:r>
    </w:p>
    <w:p>
      <w:pPr>
        <w:spacing w:after="150"/>
      </w:pPr>
      <w:r>
        <w:rPr/>
        <w:t xml:space="preserve">一、近一年水暖五金互联网供求情况</w:t>
      </w:r>
    </w:p>
    <w:p>
      <w:pPr>
        <w:spacing w:after="150"/>
      </w:pPr>
      <w:r>
        <w:rPr/>
        <w:t xml:space="preserve">二、近一年水暖五金互联网供求分析</w:t>
      </w:r>
    </w:p>
    <w:p>
      <w:pPr>
        <w:spacing w:after="150"/>
      </w:pPr>
      <w:r>
        <w:rPr/>
        <w:t xml:space="preserve">三、2019-2023年水暖五金十大品牌分析</w:t>
      </w:r>
    </w:p>
    <w:p>
      <w:pPr>
        <w:spacing w:after="150"/>
      </w:pPr>
      <w:r>
        <w:rPr/>
        <w:t xml:space="preserve">第二节 水暖五金互联网交易属性分析</w:t>
      </w:r>
    </w:p>
    <w:p>
      <w:pPr>
        <w:spacing w:after="150"/>
      </w:pPr>
      <w:r>
        <w:rPr/>
        <w:t xml:space="preserve">一、水暖五金互联网交易按功能分类</w:t>
      </w:r>
    </w:p>
    <w:p>
      <w:pPr>
        <w:spacing w:after="150"/>
      </w:pPr>
      <w:r>
        <w:rPr/>
        <w:t xml:space="preserve">二、水暖五金互联网交易按适用类型分类</w:t>
      </w:r>
    </w:p>
    <w:p>
      <w:pPr>
        <w:spacing w:after="150"/>
      </w:pPr>
      <w:r>
        <w:rPr/>
        <w:t xml:space="preserve">三、水暖五金互联网交易按材质分类</w:t>
      </w:r>
    </w:p>
    <w:p>
      <w:pPr>
        <w:spacing w:after="150"/>
      </w:pPr>
      <w:r>
        <w:rPr/>
        <w:t xml:space="preserve">三、水暖五金互联网交易属性分析</w:t>
      </w:r>
    </w:p>
    <w:p>
      <w:pPr>
        <w:spacing w:after="150"/>
      </w:pPr>
      <w:r>
        <w:rPr/>
        <w:t xml:space="preserve">第三节 水暖五金互联网营销属性分析</w:t>
      </w:r>
    </w:p>
    <w:p>
      <w:pPr>
        <w:spacing w:after="150"/>
      </w:pPr>
      <w:r>
        <w:rPr/>
        <w:t xml:space="preserve">一、水暖五金互联网营销属性情况</w:t>
      </w:r>
    </w:p>
    <w:p>
      <w:pPr>
        <w:spacing w:after="150"/>
      </w:pPr>
      <w:r>
        <w:rPr/>
        <w:t xml:space="preserve">二、水暖五金互联网营销属性分析</w:t>
      </w:r>
    </w:p>
    <w:p>
      <w:pPr>
        <w:spacing w:after="150"/>
      </w:pPr>
      <w:r>
        <w:rPr/>
        <w:t xml:space="preserve">第四节 水暖五金价格带分析</w:t>
      </w:r>
    </w:p>
    <w:p>
      <w:pPr>
        <w:spacing w:after="150"/>
      </w:pPr>
      <w:r>
        <w:rPr/>
        <w:t xml:space="preserve">一、水暖五金价格带情况</w:t>
      </w:r>
    </w:p>
    <w:p>
      <w:pPr>
        <w:spacing w:after="150"/>
      </w:pPr>
      <w:r>
        <w:rPr/>
        <w:t xml:space="preserve">二、水暖五金价格带分析</w:t>
      </w:r>
    </w:p>
    <w:p>
      <w:pPr>
        <w:spacing w:after="150"/>
      </w:pPr>
      <w:r>
        <w:rPr/>
        <w:t xml:space="preserve">第五节 水暖五金互联网交易排行分析</w:t>
      </w:r>
    </w:p>
    <w:p>
      <w:pPr>
        <w:spacing w:after="150"/>
      </w:pPr>
      <w:r>
        <w:rPr/>
        <w:t xml:space="preserve">一、水暖五金互联网搜索排行榜</w:t>
      </w:r>
    </w:p>
    <w:p>
      <w:pPr>
        <w:spacing w:after="150"/>
      </w:pPr>
      <w:r>
        <w:rPr/>
        <w:t xml:space="preserve">1、前十名水暖五金热搜榜和上升榜(最近30天)</w:t>
      </w:r>
    </w:p>
    <w:p>
      <w:pPr>
        <w:spacing w:after="150"/>
      </w:pPr>
      <w:r>
        <w:rPr/>
        <w:t xml:space="preserve">2、水暖五金互联网搜索排行榜分析</w:t>
      </w:r>
    </w:p>
    <w:p>
      <w:pPr>
        <w:spacing w:after="150"/>
      </w:pPr>
      <w:r>
        <w:rPr/>
        <w:t xml:space="preserve">二、水暖五金互联网交易产品排行榜</w:t>
      </w:r>
    </w:p>
    <w:p>
      <w:pPr>
        <w:spacing w:after="150"/>
      </w:pPr>
      <w:r>
        <w:rPr/>
        <w:t xml:space="preserve">1、前十名水暖五金热搜榜和上升榜(最近30天)</w:t>
      </w:r>
    </w:p>
    <w:p>
      <w:pPr>
        <w:spacing w:after="150"/>
      </w:pPr>
      <w:r>
        <w:rPr/>
        <w:t xml:space="preserve">2、水暖五金互联网交易产品排行榜分析</w:t>
      </w:r>
    </w:p>
    <w:p>
      <w:pPr>
        <w:spacing w:after="150"/>
      </w:pPr>
      <w:r>
        <w:rPr/>
        <w:t xml:space="preserve">三、水暖五金互联网交易公司排行榜</w:t>
      </w:r>
    </w:p>
    <w:p>
      <w:pPr>
        <w:spacing w:after="150"/>
      </w:pPr>
      <w:r>
        <w:rPr/>
        <w:t xml:space="preserve">1、前十名水暖五金热搜榜和上升榜(最近30天)</w:t>
      </w:r>
    </w:p>
    <w:p>
      <w:pPr>
        <w:spacing w:after="150"/>
      </w:pPr>
      <w:r>
        <w:rPr/>
        <w:t xml:space="preserve">2、水暖五金互联网交易公司排行榜分析</w:t>
      </w:r>
    </w:p>
    <w:p>
      <w:pPr>
        <w:spacing w:after="150"/>
      </w:pPr>
      <w:r>
        <w:rPr/>
        <w:t xml:space="preserve">四、水暖五金互联网交易公司排行榜</w:t>
      </w:r>
    </w:p>
    <w:p>
      <w:pPr>
        <w:spacing w:after="150"/>
      </w:pPr>
      <w:r>
        <w:rPr/>
        <w:t xml:space="preserve">1、前十名水暖五金热搜榜和上升榜(最近30天)</w:t>
      </w:r>
    </w:p>
    <w:p>
      <w:pPr>
        <w:spacing w:after="150"/>
      </w:pPr>
      <w:r>
        <w:rPr/>
        <w:t xml:space="preserve">2、水暖五金互联网交易公司排行榜分析</w:t>
      </w:r>
    </w:p>
    <w:p>
      <w:pPr>
        <w:spacing w:after="150"/>
      </w:pPr>
      <w:r>
        <w:rPr>
          <w:b w:val="1"/>
          <w:bCs w:val="1"/>
        </w:rPr>
        <w:t xml:space="preserve">第七章 水暖五金行业渠道分析</w:t>
      </w:r>
    </w:p>
    <w:p>
      <w:pPr>
        <w:spacing w:after="150"/>
      </w:pPr>
      <w:r>
        <w:rPr/>
        <w:t xml:space="preserve">第一节 水暖五金产品主流渠道形式</w:t>
      </w:r>
    </w:p>
    <w:p>
      <w:pPr>
        <w:spacing w:after="150"/>
      </w:pPr>
      <w:r>
        <w:rPr/>
        <w:t xml:space="preserve">第二节 水暖五金各类渠道要素对比</w:t>
      </w:r>
    </w:p>
    <w:p>
      <w:pPr>
        <w:spacing w:after="150"/>
      </w:pPr>
      <w:r>
        <w:rPr/>
        <w:t xml:space="preserve">第三节 水暖五金行业销售渠道变化趋势</w:t>
      </w:r>
    </w:p>
    <w:p>
      <w:pPr>
        <w:spacing w:after="150"/>
      </w:pPr>
      <w:r>
        <w:rPr>
          <w:b w:val="1"/>
          <w:bCs w:val="1"/>
        </w:rPr>
        <w:t xml:space="preserve">第八章 我国水暖五金行业区域市场分析</w:t>
      </w:r>
    </w:p>
    <w:p>
      <w:pPr>
        <w:spacing w:after="150"/>
      </w:pPr>
      <w:r>
        <w:rPr/>
        <w:t xml:space="preserve">第一节 水暖五金市场规模区域结构分析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2019-2023年我国水暖五金市场规模区域市场分析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“互联网+水暖五金”现状</w:t>
      </w:r>
    </w:p>
    <w:p>
      <w:pPr>
        <w:spacing w:after="150"/>
      </w:pPr>
      <w:r>
        <w:rPr/>
        <w:t xml:space="preserve">第一节 水暖五金行业互联网模式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1、帝朗</w:t>
      </w:r>
    </w:p>
    <w:p>
      <w:pPr>
        <w:spacing w:after="150"/>
      </w:pPr>
      <w:r>
        <w:rPr/>
        <w:t xml:space="preserve">2、雅鼎</w:t>
      </w:r>
    </w:p>
    <w:p>
      <w:pPr>
        <w:spacing w:after="150"/>
      </w:pPr>
      <w:r>
        <w:rPr/>
        <w:t xml:space="preserve">3、莱尔诗丹</w:t>
      </w:r>
    </w:p>
    <w:p>
      <w:pPr>
        <w:spacing w:after="150"/>
      </w:pPr>
      <w:r>
        <w:rPr/>
        <w:t xml:space="preserve">4、银晶</w:t>
      </w:r>
    </w:p>
    <w:p>
      <w:pPr>
        <w:spacing w:after="150"/>
      </w:pPr>
      <w:r>
        <w:rPr/>
        <w:t xml:space="preserve">5、华亿达</w:t>
      </w:r>
    </w:p>
    <w:p>
      <w:pPr>
        <w:spacing w:after="150"/>
      </w:pPr>
      <w:r>
        <w:rPr/>
        <w:t xml:space="preserve">6、摩恩</w:t>
      </w:r>
    </w:p>
    <w:p>
      <w:pPr>
        <w:spacing w:after="150"/>
      </w:pPr>
      <w:r>
        <w:rPr/>
        <w:t xml:space="preserve">7、天朗</w:t>
      </w:r>
    </w:p>
    <w:p>
      <w:pPr>
        <w:spacing w:after="150"/>
      </w:pPr>
      <w:r>
        <w:rPr/>
        <w:t xml:space="preserve">8、科勒</w:t>
      </w:r>
    </w:p>
    <w:p>
      <w:pPr>
        <w:spacing w:after="150"/>
      </w:pPr>
      <w:r>
        <w:rPr/>
        <w:t xml:space="preserve">9、汇泰龙</w:t>
      </w:r>
    </w:p>
    <w:p>
      <w:pPr>
        <w:spacing w:after="150"/>
      </w:pPr>
      <w:r>
        <w:rPr/>
        <w:t xml:space="preserve">10、雅之杰</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二、水暖五金人气产品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水暖五金行业最新动态</w:t>
      </w:r>
    </w:p>
    <w:p>
      <w:pPr>
        <w:spacing w:after="150"/>
      </w:pPr>
      <w:r>
        <w:rPr>
          <w:b w:val="1"/>
          <w:bCs w:val="1"/>
        </w:rPr>
        <w:t xml:space="preserve">第六部分 投资策略分析</w:t>
      </w:r>
    </w:p>
    <w:p>
      <w:pPr>
        <w:spacing w:after="150"/>
      </w:pPr>
      <w:r>
        <w:rPr>
          <w:b w:val="1"/>
          <w:bCs w:val="1"/>
        </w:rPr>
        <w:t xml:space="preserve">第十一章 2024-2029年我国水暖五金行业前景及趋势预测</w:t>
      </w:r>
    </w:p>
    <w:p>
      <w:pPr>
        <w:spacing w:after="150"/>
      </w:pPr>
      <w:r>
        <w:rPr/>
        <w:t xml:space="preserve">第一节 2024-2029年水暖五金市场发展前景</w:t>
      </w:r>
    </w:p>
    <w:p>
      <w:pPr>
        <w:spacing w:after="150"/>
      </w:pPr>
      <w:r>
        <w:rPr/>
        <w:t xml:space="preserve">一、2024-2029年水暖五金市场发展潜力</w:t>
      </w:r>
    </w:p>
    <w:p>
      <w:pPr>
        <w:spacing w:after="150"/>
      </w:pPr>
      <w:r>
        <w:rPr/>
        <w:t xml:space="preserve">二、2024-2029年水暖五金市场发展前景展望</w:t>
      </w:r>
    </w:p>
    <w:p>
      <w:pPr>
        <w:spacing w:after="150"/>
      </w:pPr>
      <w:r>
        <w:rPr/>
        <w:t xml:space="preserve">三、2024-2029年水暖五金细分行业发展前景分析</w:t>
      </w:r>
    </w:p>
    <w:p>
      <w:pPr>
        <w:spacing w:after="150"/>
      </w:pPr>
      <w:r>
        <w:rPr/>
        <w:t xml:space="preserve">第二节 2024-2029年水暖五金市场发展趋势预测</w:t>
      </w:r>
    </w:p>
    <w:p>
      <w:pPr>
        <w:spacing w:after="150"/>
      </w:pPr>
      <w:r>
        <w:rPr/>
        <w:t xml:space="preserve">一、2024-2029年水暖五金行业发展趋势</w:t>
      </w:r>
    </w:p>
    <w:p>
      <w:pPr>
        <w:spacing w:after="150"/>
      </w:pPr>
      <w:r>
        <w:rPr/>
        <w:t xml:space="preserve">二、2024-2029年水暖五金市场规模预测</w:t>
      </w:r>
    </w:p>
    <w:p>
      <w:pPr>
        <w:spacing w:after="150"/>
      </w:pPr>
      <w:r>
        <w:rPr/>
        <w:t xml:space="preserve">三、2024-2029年水暖五金细分市场发展趋势预测</w:t>
      </w:r>
    </w:p>
    <w:p>
      <w:pPr>
        <w:spacing w:after="150"/>
      </w:pPr>
      <w:r>
        <w:rPr/>
        <w:t xml:space="preserve">第三节 2024-2029年水暖五金行业产销预测</w:t>
      </w:r>
    </w:p>
    <w:p>
      <w:pPr>
        <w:spacing w:after="150"/>
      </w:pPr>
      <w:r>
        <w:rPr/>
        <w:t xml:space="preserve">一、2024-2029年水暖五金行业产量预测</w:t>
      </w:r>
    </w:p>
    <w:p>
      <w:pPr>
        <w:spacing w:after="150"/>
      </w:pPr>
      <w:r>
        <w:rPr/>
        <w:t xml:space="preserve">二、2024-2029年水暖五金行业销量预测</w:t>
      </w:r>
    </w:p>
    <w:p>
      <w:pPr>
        <w:spacing w:after="150"/>
      </w:pPr>
      <w:r>
        <w:rPr/>
        <w:t xml:space="preserve">三、2024-2029年水暖五金行业产销平衡预测</w:t>
      </w:r>
    </w:p>
    <w:p>
      <w:pPr>
        <w:spacing w:after="150"/>
      </w:pPr>
      <w:r>
        <w:rPr/>
        <w:t xml:space="preserve">第四节 影响水暖五金企业生产与经营的关键趋势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2024-2029年水暖五金行业投资策略研究</w:t>
      </w:r>
    </w:p>
    <w:p>
      <w:pPr>
        <w:spacing w:after="150"/>
      </w:pPr>
      <w:r>
        <w:rPr/>
        <w:t xml:space="preserve">第一节 水暖五金行业投资特性分析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2024-2029年水暖五金行业发展的影响因素</w:t>
      </w:r>
    </w:p>
    <w:p>
      <w:pPr>
        <w:spacing w:after="150"/>
      </w:pPr>
      <w:r>
        <w:rPr/>
        <w:t xml:space="preserve">一、有利因素</w:t>
      </w:r>
    </w:p>
    <w:p>
      <w:pPr>
        <w:spacing w:after="150"/>
      </w:pPr>
      <w:r>
        <w:rPr/>
        <w:t xml:space="preserve">二、不利因素</w:t>
      </w:r>
    </w:p>
    <w:p>
      <w:pPr>
        <w:spacing w:after="150"/>
      </w:pPr>
      <w:r>
        <w:rPr/>
        <w:t xml:space="preserve">第三节 水暖五金行业投融资情况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2024-2029年水暖五金行业投资机会分析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2024-2029年水暖五金行业投资风险及防范</w:t>
      </w:r>
    </w:p>
    <w:p>
      <w:pPr>
        <w:spacing w:after="150"/>
      </w:pPr>
      <w:r>
        <w:rPr/>
        <w:t xml:space="preserve">一、原材料价格上涨风险及防范</w:t>
      </w:r>
    </w:p>
    <w:p>
      <w:pPr>
        <w:spacing w:after="150"/>
      </w:pPr>
      <w:r>
        <w:rPr/>
        <w:t xml:space="preserve">二、生产安全风险及防范</w:t>
      </w:r>
    </w:p>
    <w:p>
      <w:pPr>
        <w:spacing w:after="150"/>
      </w:pPr>
      <w:r>
        <w:rPr/>
        <w:t xml:space="preserve">三、汇率及进出口控制风险及防范</w:t>
      </w:r>
    </w:p>
    <w:p>
      <w:pPr>
        <w:spacing w:after="150"/>
      </w:pPr>
      <w:r>
        <w:rPr/>
        <w:t xml:space="preserve">四、其他风险及防范</w:t>
      </w:r>
    </w:p>
    <w:p>
      <w:pPr>
        <w:spacing w:after="150"/>
      </w:pPr>
      <w:r>
        <w:rPr/>
        <w:t xml:space="preserve">第六节 2024-2029年水暖五金行业发展建议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水暖五金行业研究结论及建议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水暖五金子行业研究结论及建议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水暖五金行业投资建议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图表：水暖五金产业链分析</w:t>
      </w:r>
    </w:p>
    <w:p>
      <w:pPr>
        <w:spacing w:after="150"/>
      </w:pPr>
      <w:r>
        <w:rPr/>
        <w:t xml:space="preserve">图表：水暖五金行业盈利影响因素</w:t>
      </w:r>
    </w:p>
    <w:p>
      <w:pPr>
        <w:spacing w:after="150"/>
      </w:pPr>
      <w:r>
        <w:rPr/>
        <w:t xml:space="preserve">图表：水暖五金发展相关规划</w:t>
      </w:r>
    </w:p>
    <w:p>
      <w:pPr>
        <w:spacing w:after="150"/>
      </w:pPr>
      <w:r>
        <w:rPr/>
        <w:t xml:space="preserve">图表：水暖五金行业竞争格局</w:t>
      </w:r>
    </w:p>
    <w:p>
      <w:pPr>
        <w:spacing w:after="150"/>
      </w:pPr>
      <w:r>
        <w:rPr/>
        <w:t xml:space="preserve">图表：国际水暖五金市场规模</w:t>
      </w:r>
    </w:p>
    <w:p>
      <w:pPr>
        <w:spacing w:after="150"/>
      </w:pPr>
      <w:r>
        <w:rPr/>
        <w:t xml:space="preserve">图表：国际水暖五金生命周期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图表：2019-2023年中国水暖五金市场规模</w:t>
      </w:r>
    </w:p>
    <w:p>
      <w:pPr>
        <w:spacing w:after="150"/>
      </w:pPr>
      <w:r>
        <w:rPr/>
        <w:t xml:space="preserve">图表：2019-2023年我国水暖五金需求情况</w:t>
      </w:r>
    </w:p>
    <w:p>
      <w:pPr>
        <w:spacing w:after="150"/>
      </w:pPr>
      <w:r>
        <w:rPr/>
        <w:t xml:space="preserve">图表：2019-2023年我国水暖五金主要细分市场结构图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图表：“十四五”期间中国水暖五金行业发展规模预测</w:t>
      </w:r>
    </w:p>
    <w:p>
      <w:pPr>
        <w:spacing w:after="150"/>
      </w:pPr>
      <w:r>
        <w:rPr/>
        <w:t xml:space="preserve">图表：“十四五”期间中国水暖五金行业发展趋势预测</w:t>
      </w:r>
    </w:p>
    <w:p>
      <w:pPr>
        <w:spacing w:after="150"/>
      </w:pPr>
      <w:r>
        <w:rPr/>
        <w:t xml:space="preserve">图表：2024-2029年中国互联网经济整体规模</w:t>
      </w:r>
    </w:p>
    <w:p>
      <w:pPr>
        <w:spacing w:after="150"/>
      </w:pPr>
      <w:r>
        <w:rPr/>
        <w:t xml:space="preserve">图表：2024-2029年我国水暖五金主要细分市场结构趋势</w:t>
      </w:r>
    </w:p>
    <w:p>
      <w:pPr>
        <w:spacing w:after="150"/>
      </w:pPr>
      <w:r>
        <w:rPr/>
        <w:t xml:space="preserve">图表：2024-2029年中国水暖五金市场规模预测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2024-2029年水暖五金行业市场深度分析与“互联网+”投资策略分析报告</dc:title>
  <dc:description>2024-2029年水暖五金行业市场深度分析与“互联网+”投资策略分析报告</dc:description>
  <dc:subject>2024-2029年水暖五金行业市场深度分析与“互联网+”投资策略分析报告</dc:subject>
  <cp:keywords>研究报告</cp:keywords>
  <cp:category>研究报告</cp:category>
  <cp:lastModifiedBy>北京中道泰和信息咨询有限公司</cp:lastModifiedBy>
  <dcterms:created xsi:type="dcterms:W3CDTF">2024-01-23T02:26:28+08:00</dcterms:created>
  <dcterms:modified xsi:type="dcterms:W3CDTF">2024-01-23T02:26:28+08:00</dcterms:modified>
</cp:coreProperties>
</file>

<file path=docProps/custom.xml><?xml version="1.0" encoding="utf-8"?>
<Properties xmlns="http://schemas.openxmlformats.org/officeDocument/2006/custom-properties" xmlns:vt="http://schemas.openxmlformats.org/officeDocument/2006/docPropsVTypes"/>
</file>