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2024-2029年中国配送运输联盟行业市场调研和投资分析报告</w:t>
      </w:r>
    </w:p>
    <w:p>
      <w:pPr>
        <w:spacing w:after="150"/>
      </w:pPr>
      <w:r>
        <w:rPr>
          <w:b w:val="1"/>
          <w:bCs w:val="1"/>
        </w:rPr>
        <w:t xml:space="preserve">报告简介</w:t>
      </w:r>
    </w:p>
    <w:p>
      <w:pPr>
        <w:spacing w:after="150"/>
      </w:pPr>
      <w:r>
        <w:rPr/>
        <w:t xml:space="preserve">近年来，随着电子商务的蓬勃发展，越来越多的中国消费者选择通过网络进行“跨境电子商务”,直接从国外购买商品。跨境电子商务是指分属不同关境的交易主体，通过电子商务平台达成交易、支付结算，并通过跨境物流送达商品、完成交易的一种国际商业活动，业务流程涉及境内境外物流、仓储、支付、报关报检、税务、收结汇等。</w:t>
      </w:r>
    </w:p>
    <w:p>
      <w:pPr>
        <w:spacing w:after="150"/>
      </w:pPr>
      <w:r>
        <w:rPr/>
        <w:t xml:space="preserve">物流配送还有一个问题需要关注。假如都是送到南城某一个区域，那么，每个快递企业都要派车往同一个地方送，这就导致路上的物流车多了，不仅道路拥堵，空气不好，物流资源也是重复建设和浪费。</w:t>
      </w:r>
    </w:p>
    <w:p>
      <w:pPr>
        <w:spacing w:after="150"/>
      </w:pPr>
      <w:r>
        <w:rPr/>
        <w:t xml:space="preserve">商家在境外设立的仓库按客户订单配货集货，通过国际快递直邮中国配送给境内客户;或通过自身合作的物流转运公司、国际航空公司等递送给境内客户，而消费者则能享受海关一系列绿色通道服务，包括在跨境网购时参考个人邮递物品预缴税费、与传统快件分区快速核放、实现商品入境时自动扣缴税费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配送运输联盟行业及各子行业的发展状况、上下游行业发展状况、市场供需形势、新产品与技术等进行了分析，并重点分析了我国配送运输联盟行业发展状况和特点，以及中国配送运输联盟行业将面临的挑战、企业的发展策略等。报告还对全球配送运输联盟行业发展态势作了详细分析，并对配送运输联盟行业进行了趋向研判，是配送运输联盟生产、经营企业，科研、投资机构等单位准确了解目前配送运输联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配送运输联盟的相关理论</w:t>
      </w:r>
    </w:p>
    <w:p>
      <w:pPr>
        <w:spacing w:after="150"/>
      </w:pPr>
      <w:r>
        <w:rPr/>
        <w:t xml:space="preserve">第一节 配送运输联盟的定义与特征</w:t>
      </w:r>
    </w:p>
    <w:p>
      <w:pPr>
        <w:spacing w:after="150"/>
      </w:pPr>
      <w:r>
        <w:rPr/>
        <w:t xml:space="preserve">一、配送运输联盟的定义</w:t>
      </w:r>
    </w:p>
    <w:p>
      <w:pPr>
        <w:spacing w:after="150"/>
      </w:pPr>
      <w:r>
        <w:rPr/>
        <w:t xml:space="preserve">二、配送运输联盟的特征</w:t>
      </w:r>
    </w:p>
    <w:p>
      <w:pPr>
        <w:spacing w:after="150"/>
      </w:pPr>
      <w:r>
        <w:rPr/>
        <w:t xml:space="preserve">第二节 配送运输联盟的类型</w:t>
      </w:r>
    </w:p>
    <w:p>
      <w:pPr>
        <w:spacing w:after="150"/>
      </w:pPr>
      <w:r>
        <w:rPr/>
        <w:t xml:space="preserve">第三节 配送运输联盟的效益及产生机理</w:t>
      </w:r>
    </w:p>
    <w:p>
      <w:pPr>
        <w:spacing w:after="150"/>
      </w:pPr>
      <w:r>
        <w:rPr/>
        <w:t xml:space="preserve">一、效益的产生机理</w:t>
      </w:r>
    </w:p>
    <w:p>
      <w:pPr>
        <w:spacing w:after="150"/>
      </w:pPr>
      <w:r>
        <w:rPr/>
        <w:t xml:space="preserve">二、效益</w:t>
      </w:r>
    </w:p>
    <w:p>
      <w:pPr>
        <w:spacing w:after="150"/>
      </w:pPr>
      <w:r>
        <w:rPr/>
        <w:t xml:space="preserve">第四节 配送运输联盟</w:t>
      </w:r>
    </w:p>
    <w:p>
      <w:pPr>
        <w:spacing w:after="150"/>
      </w:pPr>
      <w:r>
        <w:rPr/>
        <w:t xml:space="preserve">一、企业联盟的特点</w:t>
      </w:r>
    </w:p>
    <w:p>
      <w:pPr>
        <w:spacing w:after="150"/>
      </w:pPr>
      <w:r>
        <w:rPr/>
        <w:t xml:space="preserve">二、企业联盟的构成要素</w:t>
      </w:r>
    </w:p>
    <w:p>
      <w:pPr>
        <w:spacing w:after="150"/>
      </w:pPr>
      <w:r>
        <w:rPr/>
        <w:t xml:space="preserve">三、联盟合作模式的类型</w:t>
      </w:r>
    </w:p>
    <w:p>
      <w:pPr>
        <w:spacing w:after="150"/>
      </w:pPr>
      <w:r>
        <w:rPr/>
        <w:t xml:space="preserve">第五节 物流企业联盟</w:t>
      </w:r>
    </w:p>
    <w:p>
      <w:pPr>
        <w:spacing w:after="150"/>
      </w:pPr>
      <w:r>
        <w:rPr>
          <w:b w:val="1"/>
          <w:bCs w:val="1"/>
        </w:rPr>
        <w:t xml:space="preserve">第二章 运输企业物流行业经济运行分析</w:t>
      </w:r>
    </w:p>
    <w:p>
      <w:pPr>
        <w:spacing w:after="150"/>
      </w:pPr>
      <w:r>
        <w:rPr/>
        <w:t xml:space="preserve">第一节 运输企业物流发展现状及焦点问题分析</w:t>
      </w:r>
    </w:p>
    <w:p>
      <w:pPr>
        <w:spacing w:after="150"/>
      </w:pPr>
      <w:r>
        <w:rPr/>
        <w:t xml:space="preserve">一、物流与运输企业的联系</w:t>
      </w:r>
    </w:p>
    <w:p>
      <w:pPr>
        <w:spacing w:after="150"/>
      </w:pPr>
      <w:r>
        <w:rPr/>
        <w:t xml:space="preserve">二、运输企业物流发展现状及趋势分析</w:t>
      </w:r>
    </w:p>
    <w:p>
      <w:pPr>
        <w:spacing w:after="150"/>
      </w:pPr>
      <w:r>
        <w:rPr/>
        <w:t xml:space="preserve">三、运输企业物流发展中的焦点问题分析</w:t>
      </w:r>
    </w:p>
    <w:p>
      <w:pPr>
        <w:spacing w:after="150"/>
      </w:pPr>
      <w:r>
        <w:rPr/>
        <w:t xml:space="preserve">第二节 运输企业物流经营的一般模式</w:t>
      </w:r>
    </w:p>
    <w:p>
      <w:pPr>
        <w:spacing w:after="150"/>
      </w:pPr>
      <w:r>
        <w:rPr/>
        <w:t xml:space="preserve">一、以内部扩张为主的物流经营模式</w:t>
      </w:r>
    </w:p>
    <w:p>
      <w:pPr>
        <w:spacing w:after="150"/>
      </w:pPr>
      <w:r>
        <w:rPr/>
        <w:t xml:space="preserve">二、以外向联盟为主的物流经营模式</w:t>
      </w:r>
    </w:p>
    <w:p>
      <w:pPr>
        <w:spacing w:after="150"/>
      </w:pPr>
      <w:r>
        <w:rPr/>
        <w:t xml:space="preserve">第三节 不同类型运输企业物流经营模式的选取</w:t>
      </w:r>
    </w:p>
    <w:p>
      <w:pPr>
        <w:spacing w:after="150"/>
      </w:pPr>
      <w:r>
        <w:rPr/>
        <w:t xml:space="preserve">一、车船运输企业物流经营模式</w:t>
      </w:r>
    </w:p>
    <w:p>
      <w:pPr>
        <w:spacing w:after="150"/>
      </w:pPr>
      <w:r>
        <w:rPr/>
        <w:t xml:space="preserve">二、港站企业物流经营模式</w:t>
      </w:r>
    </w:p>
    <w:p>
      <w:pPr>
        <w:spacing w:after="150"/>
      </w:pPr>
      <w:r>
        <w:rPr/>
        <w:t xml:space="preserve">三、运输代理企业物流经营模式</w:t>
      </w:r>
    </w:p>
    <w:p>
      <w:pPr>
        <w:spacing w:after="150"/>
      </w:pPr>
      <w:r>
        <w:rPr/>
        <w:t xml:space="preserve">四、综合运输企业物流经营模式</w:t>
      </w:r>
    </w:p>
    <w:p>
      <w:pPr>
        <w:spacing w:after="150"/>
      </w:pPr>
      <w:r>
        <w:rPr/>
        <w:t xml:space="preserve">五、各类运输企业物流经营模式适用分析</w:t>
      </w:r>
    </w:p>
    <w:p>
      <w:pPr>
        <w:spacing w:after="150"/>
      </w:pPr>
      <w:r>
        <w:rPr/>
        <w:t xml:space="preserve">第四节 运输企业物流管理、组织结构和信息建设模式研究</w:t>
      </w:r>
    </w:p>
    <w:p>
      <w:pPr>
        <w:spacing w:after="150"/>
      </w:pPr>
      <w:r>
        <w:rPr/>
        <w:t xml:space="preserve">一、企业管理模式</w:t>
      </w:r>
    </w:p>
    <w:p>
      <w:pPr>
        <w:spacing w:after="150"/>
      </w:pPr>
      <w:r>
        <w:rPr/>
        <w:t xml:space="preserve">二、组织结构模式</w:t>
      </w:r>
    </w:p>
    <w:p>
      <w:pPr>
        <w:spacing w:after="150"/>
      </w:pPr>
      <w:r>
        <w:rPr/>
        <w:t xml:space="preserve">三、信息建设模式</w:t>
      </w:r>
    </w:p>
    <w:p>
      <w:pPr>
        <w:spacing w:after="150"/>
      </w:pPr>
      <w:r>
        <w:rPr/>
        <w:t xml:space="preserve">四、各类运输企业管理、组织结构信息建设模式适用分析</w:t>
      </w:r>
    </w:p>
    <w:p>
      <w:pPr>
        <w:spacing w:after="150"/>
      </w:pPr>
      <w:r>
        <w:rPr>
          <w:b w:val="1"/>
          <w:bCs w:val="1"/>
        </w:rPr>
        <w:t xml:space="preserve">第三章 电子商务物流发展情况分析</w:t>
      </w:r>
    </w:p>
    <w:p>
      <w:pPr>
        <w:spacing w:after="150"/>
      </w:pPr>
      <w:r>
        <w:rPr/>
        <w:t xml:space="preserve">第一节 电子商务物流概述</w:t>
      </w:r>
    </w:p>
    <w:p>
      <w:pPr>
        <w:spacing w:after="150"/>
      </w:pPr>
      <w:r>
        <w:rPr/>
        <w:t xml:space="preserve">一、电子商务的概念</w:t>
      </w:r>
    </w:p>
    <w:p>
      <w:pPr>
        <w:spacing w:after="150"/>
      </w:pPr>
      <w:r>
        <w:rPr/>
        <w:t xml:space="preserve">二、物流的概念</w:t>
      </w:r>
    </w:p>
    <w:p>
      <w:pPr>
        <w:spacing w:after="150"/>
      </w:pPr>
      <w:r>
        <w:rPr/>
        <w:t xml:space="preserve">三、电子商务物流概述</w:t>
      </w:r>
    </w:p>
    <w:p>
      <w:pPr>
        <w:spacing w:after="150"/>
      </w:pPr>
      <w:r>
        <w:rPr/>
        <w:t xml:space="preserve">第二节 国内电子商务物流“最后一公里”配送研究现状</w:t>
      </w:r>
    </w:p>
    <w:p>
      <w:pPr>
        <w:spacing w:after="150"/>
      </w:pPr>
      <w:r>
        <w:rPr/>
        <w:t xml:space="preserve">一、从客户需求的角度研究电子商务物流“最后一公里”配送</w:t>
      </w:r>
    </w:p>
    <w:p>
      <w:pPr>
        <w:spacing w:after="150"/>
      </w:pPr>
      <w:r>
        <w:rPr/>
        <w:t xml:space="preserve">二、关于电子商务物流“最后一公里”配送中存在的瓶颈问题的研究</w:t>
      </w:r>
    </w:p>
    <w:p>
      <w:pPr>
        <w:spacing w:after="150"/>
      </w:pPr>
      <w:r>
        <w:rPr/>
        <w:t xml:space="preserve">三、关于电子商务物流“最后一公里”配送模式的研究</w:t>
      </w:r>
    </w:p>
    <w:p>
      <w:pPr>
        <w:spacing w:after="150"/>
      </w:pPr>
      <w:r>
        <w:rPr/>
        <w:t xml:space="preserve">四、关于电子商务物流“最后一公里”运营模式的研究</w:t>
      </w:r>
    </w:p>
    <w:p>
      <w:pPr>
        <w:spacing w:after="150"/>
      </w:pPr>
      <w:r>
        <w:rPr/>
        <w:t xml:space="preserve">五、关于电子商务物流“最后一公里”共同配送的研究</w:t>
      </w:r>
    </w:p>
    <w:p>
      <w:pPr>
        <w:spacing w:after="150"/>
      </w:pPr>
      <w:r>
        <w:rPr/>
        <w:t xml:space="preserve">六、关于电子商务物流“最后一公里”其他方面的研究</w:t>
      </w:r>
    </w:p>
    <w:p>
      <w:pPr>
        <w:spacing w:after="150"/>
      </w:pPr>
      <w:r>
        <w:rPr/>
        <w:t xml:space="preserve">第三节 国外电子商务物流“最后一公里”配送研究现状</w:t>
      </w:r>
    </w:p>
    <w:p>
      <w:pPr>
        <w:spacing w:after="150"/>
      </w:pPr>
      <w:r>
        <w:rPr/>
        <w:t xml:space="preserve">一、关于电子商务物流基本理论的研究</w:t>
      </w:r>
    </w:p>
    <w:p>
      <w:pPr>
        <w:spacing w:after="150"/>
      </w:pPr>
      <w:r>
        <w:rPr/>
        <w:t xml:space="preserve">二、关于电子商务物流“最后一公里”配送成本的研究</w:t>
      </w:r>
    </w:p>
    <w:p>
      <w:pPr>
        <w:spacing w:after="150"/>
      </w:pPr>
      <w:r>
        <w:rPr/>
        <w:t xml:space="preserve">三、关于电子商务物流“最后一公里”配送模式研究</w:t>
      </w:r>
    </w:p>
    <w:p>
      <w:pPr>
        <w:spacing w:after="150"/>
      </w:pPr>
      <w:r>
        <w:rPr/>
        <w:t xml:space="preserve">四、关于电子商务物流“最后一公里”配送体系以及具体案例的研究</w:t>
      </w:r>
    </w:p>
    <w:p>
      <w:pPr>
        <w:spacing w:after="150"/>
      </w:pPr>
      <w:r>
        <w:rPr/>
        <w:t xml:space="preserve">五、关于电子商务物流“最后一公里”配送中提货点的研究</w:t>
      </w:r>
    </w:p>
    <w:p>
      <w:pPr>
        <w:spacing w:after="150"/>
      </w:pPr>
      <w:r>
        <w:rPr/>
        <w:t xml:space="preserve">六、关于电子商务物流驱动因素研究</w:t>
      </w:r>
    </w:p>
    <w:p>
      <w:pPr>
        <w:spacing w:after="150"/>
      </w:pPr>
      <w:r>
        <w:rPr>
          <w:b w:val="1"/>
          <w:bCs w:val="1"/>
        </w:rPr>
        <w:t xml:space="preserve">第四章 电子商务物流中“最后一公里”配送情况分析</w:t>
      </w:r>
    </w:p>
    <w:p>
      <w:pPr>
        <w:spacing w:after="150"/>
      </w:pPr>
      <w:r>
        <w:rPr/>
        <w:t xml:space="preserve">第一节 国内电子商务物流“最后一公里”配送情况分析</w:t>
      </w:r>
    </w:p>
    <w:p>
      <w:pPr>
        <w:spacing w:after="150"/>
      </w:pPr>
      <w:r>
        <w:rPr/>
        <w:t xml:space="preserve">一、国内电子商务物流“最后一公里”配送状况概述</w:t>
      </w:r>
    </w:p>
    <w:p>
      <w:pPr>
        <w:spacing w:after="150"/>
      </w:pPr>
      <w:r>
        <w:rPr/>
        <w:t xml:space="preserve">二、国内电子商务物流“最后一公里”配送中存在问题定性分析</w:t>
      </w:r>
    </w:p>
    <w:p>
      <w:pPr>
        <w:spacing w:after="150"/>
      </w:pPr>
      <w:r>
        <w:rPr/>
        <w:t xml:space="preserve">三、国内电子商务物流配送模式</w:t>
      </w:r>
    </w:p>
    <w:p>
      <w:pPr>
        <w:spacing w:after="150"/>
      </w:pPr>
      <w:r>
        <w:rPr/>
        <w:t xml:space="preserve">四、国内电子商务物流“最后一公里”配送模式分析</w:t>
      </w:r>
    </w:p>
    <w:p>
      <w:pPr>
        <w:spacing w:after="150"/>
      </w:pPr>
      <w:r>
        <w:rPr/>
        <w:t xml:space="preserve">第二节 国外电子商务物流“最后一公里”配送情况分析</w:t>
      </w:r>
    </w:p>
    <w:p>
      <w:pPr>
        <w:spacing w:after="150"/>
      </w:pPr>
      <w:r>
        <w:rPr/>
        <w:t xml:space="preserve">一、与连锁式便利店合作的共同配送模式</w:t>
      </w:r>
    </w:p>
    <w:p>
      <w:pPr>
        <w:spacing w:after="150"/>
      </w:pPr>
      <w:r>
        <w:rPr/>
        <w:t xml:space="preserve">二、混合购物模式</w:t>
      </w:r>
    </w:p>
    <w:p>
      <w:pPr>
        <w:spacing w:after="150"/>
      </w:pPr>
      <w:r>
        <w:rPr/>
        <w:t xml:space="preserve">三、公共储物柜</w:t>
      </w:r>
    </w:p>
    <w:p>
      <w:pPr>
        <w:spacing w:after="150"/>
      </w:pPr>
      <w:r>
        <w:rPr/>
        <w:t xml:space="preserve">四、私人收货箱</w:t>
      </w:r>
    </w:p>
    <w:p>
      <w:pPr>
        <w:spacing w:after="150"/>
      </w:pPr>
      <w:r>
        <w:rPr/>
        <w:t xml:space="preserve">第三节 目前国内外“最后一公里”配送中存在的问题总结</w:t>
      </w:r>
    </w:p>
    <w:p>
      <w:pPr>
        <w:spacing w:after="150"/>
      </w:pPr>
      <w:r>
        <w:rPr>
          <w:b w:val="1"/>
          <w:bCs w:val="1"/>
        </w:rPr>
        <w:t xml:space="preserve">第五章 电子商务物流“最后一公里”配送模式研究</w:t>
      </w:r>
    </w:p>
    <w:p>
      <w:pPr>
        <w:spacing w:after="150"/>
      </w:pPr>
      <w:r>
        <w:rPr/>
        <w:t xml:space="preserve">第一节 电子商务物流“最后一公里”配送模式概况</w:t>
      </w:r>
    </w:p>
    <w:p>
      <w:pPr>
        <w:spacing w:after="150"/>
      </w:pPr>
      <w:r>
        <w:rPr/>
        <w:t xml:space="preserve">一、直接配送模式</w:t>
      </w:r>
    </w:p>
    <w:p>
      <w:pPr>
        <w:spacing w:after="150"/>
      </w:pPr>
      <w:r>
        <w:rPr/>
        <w:t xml:space="preserve">二、间接配送模式</w:t>
      </w:r>
    </w:p>
    <w:p>
      <w:pPr>
        <w:spacing w:after="150"/>
      </w:pPr>
      <w:r>
        <w:rPr/>
        <w:t xml:space="preserve">第二节 现有成功配送模式成因与适用情况分析</w:t>
      </w:r>
    </w:p>
    <w:p>
      <w:pPr>
        <w:spacing w:after="150"/>
      </w:pPr>
      <w:r>
        <w:rPr/>
        <w:t xml:space="preserve">一、DHL 的 Packstation 自助提货系统</w:t>
      </w:r>
    </w:p>
    <w:p>
      <w:pPr>
        <w:spacing w:after="150"/>
      </w:pPr>
      <w:r>
        <w:rPr/>
        <w:t xml:space="preserve">二、顺丰在台湾推行的与 7-11 合作的共同配送模式</w:t>
      </w:r>
    </w:p>
    <w:p>
      <w:pPr>
        <w:spacing w:after="150"/>
      </w:pPr>
      <w:r>
        <w:rPr/>
        <w:t xml:space="preserve">三、专用电子收货箱</w:t>
      </w:r>
    </w:p>
    <w:p>
      <w:pPr>
        <w:spacing w:after="150"/>
      </w:pPr>
      <w:r>
        <w:rPr/>
        <w:t xml:space="preserve">第三节 我国电子商务物流“最后一公里”配送模式探索</w:t>
      </w:r>
    </w:p>
    <w:p>
      <w:pPr>
        <w:spacing w:after="150"/>
      </w:pPr>
      <w:r>
        <w:rPr>
          <w:b w:val="1"/>
          <w:bCs w:val="1"/>
        </w:rPr>
        <w:t xml:space="preserve">第六章 配送运输联盟的构建</w:t>
      </w:r>
    </w:p>
    <w:p>
      <w:pPr>
        <w:spacing w:after="150"/>
      </w:pPr>
      <w:r>
        <w:rPr/>
        <w:t xml:space="preserve">第一节 配送运输联盟的构建机制</w:t>
      </w:r>
    </w:p>
    <w:p>
      <w:pPr>
        <w:spacing w:after="150"/>
      </w:pPr>
      <w:r>
        <w:rPr/>
        <w:t xml:space="preserve">一、组织模式</w:t>
      </w:r>
    </w:p>
    <w:p>
      <w:pPr>
        <w:spacing w:after="150"/>
      </w:pPr>
      <w:r>
        <w:rPr/>
        <w:t xml:space="preserve">二、构建框架</w:t>
      </w:r>
    </w:p>
    <w:p>
      <w:pPr>
        <w:spacing w:after="150"/>
      </w:pPr>
      <w:r>
        <w:rPr/>
        <w:t xml:space="preserve">三、组织结构及职能</w:t>
      </w:r>
    </w:p>
    <w:p>
      <w:pPr>
        <w:spacing w:after="150"/>
      </w:pPr>
      <w:r>
        <w:rPr/>
        <w:t xml:space="preserve">四、模块化组织</w:t>
      </w:r>
    </w:p>
    <w:p>
      <w:pPr>
        <w:spacing w:after="150"/>
      </w:pPr>
      <w:r>
        <w:rPr/>
        <w:t xml:space="preserve">五、成员的选择标准</w:t>
      </w:r>
    </w:p>
    <w:p>
      <w:pPr>
        <w:spacing w:after="150"/>
      </w:pPr>
      <w:r>
        <w:rPr/>
        <w:t xml:space="preserve">六、信息平台构建</w:t>
      </w:r>
    </w:p>
    <w:p>
      <w:pPr>
        <w:spacing w:after="150"/>
      </w:pPr>
      <w:r>
        <w:rPr/>
        <w:t xml:space="preserve">第二节 配送运输联盟的运营机制</w:t>
      </w:r>
    </w:p>
    <w:p>
      <w:pPr>
        <w:spacing w:after="150"/>
      </w:pPr>
      <w:r>
        <w:rPr/>
        <w:t xml:space="preserve">一、运营准则</w:t>
      </w:r>
    </w:p>
    <w:p>
      <w:pPr>
        <w:spacing w:after="150"/>
      </w:pPr>
      <w:r>
        <w:rPr/>
        <w:t xml:space="preserve">二、运营过程</w:t>
      </w:r>
    </w:p>
    <w:p>
      <w:pPr>
        <w:spacing w:after="150"/>
      </w:pPr>
      <w:r>
        <w:rPr/>
        <w:t xml:space="preserve">第三节 配送运输联盟的协调机制</w:t>
      </w:r>
    </w:p>
    <w:p>
      <w:pPr>
        <w:spacing w:after="150"/>
      </w:pPr>
      <w:r>
        <w:rPr/>
        <w:t xml:space="preserve">一、协调内容</w:t>
      </w:r>
    </w:p>
    <w:p>
      <w:pPr>
        <w:spacing w:after="150"/>
      </w:pPr>
      <w:r>
        <w:rPr/>
        <w:t xml:space="preserve">二、合作协议</w:t>
      </w:r>
    </w:p>
    <w:p>
      <w:pPr>
        <w:spacing w:after="150"/>
      </w:pPr>
      <w:r>
        <w:rPr/>
        <w:t xml:space="preserve">三、协调组织模型</w:t>
      </w:r>
    </w:p>
    <w:p>
      <w:pPr>
        <w:spacing w:after="150"/>
      </w:pPr>
      <w:r>
        <w:rPr/>
        <w:t xml:space="preserve">四、冲突协调模型</w:t>
      </w:r>
    </w:p>
    <w:p>
      <w:pPr>
        <w:spacing w:after="150"/>
      </w:pPr>
      <w:r>
        <w:rPr>
          <w:b w:val="1"/>
          <w:bCs w:val="1"/>
        </w:rPr>
        <w:t xml:space="preserve">第七章 2019-2023年中国配送运输联盟行业规模与经济效益</w:t>
      </w:r>
    </w:p>
    <w:p>
      <w:pPr>
        <w:spacing w:after="150"/>
      </w:pPr>
      <w:r>
        <w:rPr/>
        <w:t xml:space="preserve">第一节 2019-2023年中国配送运输联盟行业总体规模分析</w:t>
      </w:r>
    </w:p>
    <w:p>
      <w:pPr>
        <w:spacing w:after="150"/>
      </w:pPr>
      <w:r>
        <w:rPr/>
        <w:t xml:space="preserve">一、中国配送运输联盟行业资产规模分析</w:t>
      </w:r>
    </w:p>
    <w:p>
      <w:pPr>
        <w:spacing w:after="150"/>
      </w:pPr>
      <w:r>
        <w:rPr/>
        <w:t xml:space="preserve">二、中国配送运输联盟行业销售收入分析</w:t>
      </w:r>
    </w:p>
    <w:p>
      <w:pPr>
        <w:spacing w:after="150"/>
      </w:pPr>
      <w:r>
        <w:rPr/>
        <w:t xml:space="preserve">三、中国配送运输联盟行业利润总额分析</w:t>
      </w:r>
    </w:p>
    <w:p>
      <w:pPr>
        <w:spacing w:after="150"/>
      </w:pPr>
      <w:r>
        <w:rPr/>
        <w:t xml:space="preserve">第二节 2019-2023年中国配送运输联盟行业经营效益分析</w:t>
      </w:r>
    </w:p>
    <w:p>
      <w:pPr>
        <w:spacing w:after="150"/>
      </w:pPr>
      <w:r>
        <w:rPr/>
        <w:t xml:space="preserve">一、中国配送运输联盟行业偿债能力分析</w:t>
      </w:r>
    </w:p>
    <w:p>
      <w:pPr>
        <w:spacing w:after="150"/>
      </w:pPr>
      <w:r>
        <w:rPr/>
        <w:t xml:space="preserve">二、中国配送运输联盟行业盈利能力分析</w:t>
      </w:r>
    </w:p>
    <w:p>
      <w:pPr>
        <w:spacing w:after="150"/>
      </w:pPr>
      <w:r>
        <w:rPr/>
        <w:t xml:space="preserve">三、中国配送运输联盟行业的毛利率分析</w:t>
      </w:r>
    </w:p>
    <w:p>
      <w:pPr>
        <w:spacing w:after="150"/>
      </w:pPr>
      <w:r>
        <w:rPr/>
        <w:t xml:space="preserve">四、中国配送运输联盟行业运营能力分析</w:t>
      </w:r>
    </w:p>
    <w:p>
      <w:pPr>
        <w:spacing w:after="150"/>
      </w:pPr>
      <w:r>
        <w:rPr/>
        <w:t xml:space="preserve">第三节 2019-2023年中国配送运输联盟行业成本费用分析</w:t>
      </w:r>
    </w:p>
    <w:p>
      <w:pPr>
        <w:spacing w:after="150"/>
      </w:pPr>
      <w:r>
        <w:rPr/>
        <w:t xml:space="preserve">一、中国配送运输联盟行业销售成本分析</w:t>
      </w:r>
    </w:p>
    <w:p>
      <w:pPr>
        <w:spacing w:after="150"/>
      </w:pPr>
      <w:r>
        <w:rPr/>
        <w:t xml:space="preserve">二、中国配送运输联盟行业销售费用分析</w:t>
      </w:r>
    </w:p>
    <w:p>
      <w:pPr>
        <w:spacing w:after="150"/>
      </w:pPr>
      <w:r>
        <w:rPr/>
        <w:t xml:space="preserve">三、中国配送运输联盟行业管理费用分析</w:t>
      </w:r>
    </w:p>
    <w:p>
      <w:pPr>
        <w:spacing w:after="150"/>
      </w:pPr>
      <w:r>
        <w:rPr/>
        <w:t xml:space="preserve">四、中国配送运输联盟行业财务费用分析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1、市场规模分析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2019-2023年中国配送运输联盟市场需求状况分析</w:t>
      </w:r>
    </w:p>
    <w:p>
      <w:pPr>
        <w:spacing w:after="150"/>
      </w:pPr>
      <w:r>
        <w:rPr>
          <w:b w:val="1"/>
          <w:bCs w:val="1"/>
        </w:rPr>
        <w:t xml:space="preserve">第八章 2019-2023年中国配送运输联盟行业重点区域发展分析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第九章 重点配送运输联盟经营分析</w:t>
      </w:r>
    </w:p>
    <w:p>
      <w:pPr>
        <w:spacing w:after="150"/>
      </w:pPr>
      <w:r>
        <w:rPr/>
        <w:t xml:space="preserve">第一节 菜鸟联盟</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四、企业竞争优势分析</w:t>
      </w:r>
    </w:p>
    <w:p>
      <w:pPr>
        <w:spacing w:after="150"/>
      </w:pPr>
      <w:r>
        <w:rPr/>
        <w:t xml:space="preserve">五、企业发展战略分析</w:t>
      </w:r>
    </w:p>
    <w:p>
      <w:pPr>
        <w:spacing w:after="150"/>
      </w:pPr>
      <w:r>
        <w:rPr/>
        <w:t xml:space="preserve">第二节 全国物流联盟平台</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四、企业竞争优势分析</w:t>
      </w:r>
    </w:p>
    <w:p>
      <w:pPr>
        <w:spacing w:after="150"/>
      </w:pPr>
      <w:r>
        <w:rPr/>
        <w:t xml:space="preserve">五、企业发展战略分析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四、企业竞争优势分析</w:t>
      </w:r>
    </w:p>
    <w:p>
      <w:pPr>
        <w:spacing w:after="150"/>
      </w:pPr>
      <w:r>
        <w:rPr/>
        <w:t xml:space="preserve">五、企业发展战略分析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四、企业竞争优势分析</w:t>
      </w:r>
    </w:p>
    <w:p>
      <w:pPr>
        <w:spacing w:after="150"/>
      </w:pPr>
      <w:r>
        <w:rPr/>
        <w:t xml:space="preserve">五、企业发展战略分析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第十章 2024-2029年中国配送运输联盟行业投资前景策略分析</w:t>
      </w:r>
    </w:p>
    <w:p>
      <w:pPr>
        <w:spacing w:after="150"/>
      </w:pPr>
      <w:r>
        <w:rPr/>
        <w:t xml:space="preserve">第一节 2024-2029年中国配送运输联盟行业规划发展前景预测</w:t>
      </w:r>
    </w:p>
    <w:p>
      <w:pPr>
        <w:spacing w:after="150"/>
      </w:pPr>
      <w:r>
        <w:rPr/>
        <w:t xml:space="preserve">一、中国配送运输联盟行业投资前景预测分析</w:t>
      </w:r>
    </w:p>
    <w:p>
      <w:pPr>
        <w:spacing w:after="150"/>
      </w:pPr>
      <w:r>
        <w:rPr/>
        <w:t xml:space="preserve">二、中国配送运输联盟行业需求规模预测分析</w:t>
      </w:r>
    </w:p>
    <w:p>
      <w:pPr>
        <w:spacing w:after="150"/>
      </w:pPr>
      <w:r>
        <w:rPr/>
        <w:t xml:space="preserve">三、中国配送运输联盟行业市场前景预测分析</w:t>
      </w:r>
    </w:p>
    <w:p>
      <w:pPr>
        <w:spacing w:after="150"/>
      </w:pPr>
      <w:r>
        <w:rPr/>
        <w:t xml:space="preserve">第二节 2024-2029年中国配送运输联盟行业投资风险分析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2024-2029年中国配送运输联盟行业投资策略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图表：2019-2023年我国配送运输联盟行业重点企业资产总计对比</w:t>
      </w:r>
    </w:p>
    <w:p>
      <w:pPr>
        <w:spacing w:after="150"/>
      </w:pPr>
      <w:r>
        <w:rPr/>
        <w:t xml:space="preserve">图表：2019-2023年我国配送运输联盟行业重点企业从业人员对比</w:t>
      </w:r>
    </w:p>
    <w:p>
      <w:pPr>
        <w:spacing w:after="150"/>
      </w:pPr>
      <w:r>
        <w:rPr/>
        <w:t xml:space="preserve">图表：2019-2023年我国配送运输联盟行业重点企业全年营业收入对比</w:t>
      </w:r>
    </w:p>
    <w:p>
      <w:pPr>
        <w:spacing w:after="150"/>
      </w:pPr>
      <w:r>
        <w:rPr/>
        <w:t xml:space="preserve">图表：2019-2023年我国配送运输联盟行业重点企业利润总额对比</w:t>
      </w:r>
    </w:p>
    <w:p>
      <w:pPr>
        <w:spacing w:after="150"/>
      </w:pPr>
      <w:r>
        <w:rPr/>
        <w:t xml:space="preserve">图表：2019-2023年我国配送运输联盟行业重点企业综合竞争力对比</w:t>
      </w:r>
    </w:p>
    <w:p>
      <w:pPr>
        <w:spacing w:after="150"/>
      </w:pPr>
      <w:r>
        <w:rPr/>
        <w:t xml:space="preserve">图表：2019-2023年我国配送运输联盟行业成长性</w:t>
      </w:r>
    </w:p>
    <w:p>
      <w:pPr>
        <w:spacing w:after="150"/>
      </w:pPr>
      <w:r>
        <w:rPr/>
        <w:t xml:space="preserve">图表：2019-2023年我国配送运输联盟行业经营能力</w:t>
      </w:r>
    </w:p>
    <w:p>
      <w:pPr>
        <w:spacing w:after="150"/>
      </w:pPr>
      <w:r>
        <w:rPr/>
        <w:t xml:space="preserve">图表：2019-2023年我国配送运输联盟行业盈利能力</w:t>
      </w:r>
    </w:p>
    <w:p>
      <w:pPr>
        <w:spacing w:after="150"/>
      </w:pPr>
      <w:r>
        <w:rPr/>
        <w:t xml:space="preserve">图表：2019-2023年我国配送运输联盟行业偿债能力</w:t>
      </w:r>
    </w:p>
    <w:p>
      <w:pPr>
        <w:spacing w:after="150"/>
      </w:pPr>
      <w:r>
        <w:rPr/>
        <w:t xml:space="preserve">图表：2019-2023年我国配送运输联盟行业不同规模企业工业总产值</w:t>
      </w:r>
    </w:p>
    <w:p>
      <w:pPr>
        <w:spacing w:after="150"/>
      </w:pPr>
      <w:r>
        <w:rPr/>
        <w:t xml:space="preserve">图表：2019-2023年我国配送运输联盟行业不同所有制企业工业总产值</w:t>
      </w:r>
    </w:p>
    <w:p>
      <w:pPr>
        <w:spacing w:after="150"/>
      </w:pPr>
      <w:r>
        <w:rPr/>
        <w:t xml:space="preserve">图表：2019-2023年我国配送运输联盟行业不同规模企业总销售收入</w:t>
      </w:r>
    </w:p>
    <w:p>
      <w:pPr>
        <w:spacing w:after="150"/>
      </w:pPr>
      <w:r>
        <w:rPr/>
        <w:t xml:space="preserve">图表：2019-2023年我国配送运输联盟行业不同所有制企业总销售收入</w:t>
      </w:r>
    </w:p>
    <w:p>
      <w:pPr>
        <w:spacing w:after="150"/>
      </w:pPr>
      <w:r>
        <w:rPr/>
        <w:t xml:space="preserve">图表：2019-2023年我国配送运输联盟行业不同规模企业销售成本比较</w:t>
      </w:r>
    </w:p>
    <w:p>
      <w:pPr>
        <w:spacing w:after="150"/>
      </w:pPr>
      <w:r>
        <w:rPr/>
        <w:t xml:space="preserve">图表：2019-2023年我国配送运输联盟行业不同所有制企业销售成本比较</w:t>
      </w:r>
    </w:p>
    <w:p>
      <w:pPr>
        <w:spacing w:after="150"/>
      </w:pPr>
      <w:r>
        <w:rPr/>
        <w:t xml:space="preserve">图表：2019-2023年我国配送运输联盟行业不同规模企业利润总额比较</w:t>
      </w:r>
    </w:p>
    <w:p>
      <w:pPr>
        <w:spacing w:after="150"/>
      </w:pPr>
      <w:r>
        <w:rPr/>
        <w:t xml:space="preserve">图表：2019-2023年我国配送运输联盟行业不同所有制企业利润总额比较</w:t>
      </w:r>
    </w:p>
    <w:p>
      <w:pPr>
        <w:spacing w:after="150"/>
      </w:pPr>
      <w:r>
        <w:rPr/>
        <w:t xml:space="preserve">图表：2024-2029年我国配送运输联盟行业供给预测</w:t>
      </w:r>
    </w:p>
    <w:p>
      <w:pPr>
        <w:spacing w:after="150"/>
      </w:pPr>
      <w:r>
        <w:rPr/>
        <w:t xml:space="preserve">图表：2024-2029年我国配送运输联盟行业产量预测</w:t>
      </w:r>
    </w:p>
    <w:p>
      <w:pPr>
        <w:spacing w:after="150"/>
      </w:pPr>
      <w:r>
        <w:rPr/>
        <w:t xml:space="preserve">图表：2024-2029年我国配送运输联盟行业需求预测</w:t>
      </w:r>
    </w:p>
    <w:p>
      <w:pPr>
        <w:spacing w:after="150"/>
      </w:pPr>
      <w:r>
        <w:rPr/>
        <w:t xml:space="preserve">图表：2024-2029年我国配送运输联盟行业供需平衡预测</w:t>
      </w:r>
    </w:p>
    <w:p>
      <w:pPr>
        <w:spacing w:after="150"/>
      </w:pPr>
      <w:r>
        <w:rPr/>
        <w:t xml:space="preserve">图表：2024-2029年我国配送运输联盟行业产品价格预测</w:t>
      </w:r>
    </w:p>
    <w:p>
      <w:pPr>
        <w:spacing w:after="150"/>
      </w:pPr>
      <w:r>
        <w:rPr/>
        <w:t xml:space="preserve">图表：2024-2029年我国配送运输联盟产品消费预测</w:t>
      </w:r>
    </w:p>
    <w:p>
      <w:pPr>
        <w:spacing w:after="150"/>
      </w:pPr>
      <w:r>
        <w:rPr/>
        <w:t xml:space="preserve">图表：2024-2029年我国配送运输联盟市场规模预测</w:t>
      </w:r>
    </w:p>
    <w:p>
      <w:pPr>
        <w:spacing w:after="150"/>
      </w:pPr>
      <w:r>
        <w:rPr/>
        <w:t xml:space="preserve">图表：2024-2029年我国配送运输联盟行业总产值预测</w:t>
      </w:r>
    </w:p>
    <w:p>
      <w:pPr>
        <w:spacing w:after="150"/>
      </w:pPr>
      <w:r>
        <w:rPr/>
        <w:t xml:space="preserve">图表：2024-2029年我国配送运输联盟行业销售收入预测</w:t>
      </w:r>
    </w:p>
    <w:p>
      <w:pPr>
        <w:spacing w:after="150"/>
      </w:pPr>
      <w:r>
        <w:rPr/>
        <w:t xml:space="preserve">图表：2024-2029年我国配送运输联盟行业总资产预测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2024-2029年中国配送运输联盟行业市场调研和投资分析报告</dc:title>
  <dc:description>2024-2029年中国配送运输联盟行业市场调研和投资分析报告</dc:description>
  <dc:subject>2024-2029年中国配送运输联盟行业市场调研和投资分析报告</dc:subject>
  <cp:keywords>研究报告</cp:keywords>
  <cp:category>研究报告</cp:category>
  <cp:lastModifiedBy>北京中道泰和信息咨询有限公司</cp:lastModifiedBy>
  <dcterms:created xsi:type="dcterms:W3CDTF">2024-01-23T02:12:35+08:00</dcterms:created>
  <dcterms:modified xsi:type="dcterms:W3CDTF">2024-01-23T02:12:35+08:00</dcterms:modified>
</cp:coreProperties>
</file>

<file path=docProps/custom.xml><?xml version="1.0" encoding="utf-8"?>
<Properties xmlns="http://schemas.openxmlformats.org/officeDocument/2006/custom-properties" xmlns:vt="http://schemas.openxmlformats.org/officeDocument/2006/docPropsVTypes"/>
</file>