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2026-2031年中国切割钢线行业市场前景预测与投资规划研究分析报告</w:t>
      </w:r>
    </w:p>
    <w:p>
      <w:pPr>
        <w:spacing w:after="150"/>
      </w:pPr>
      <w:r>
        <w:rPr>
          <w:b w:val="1"/>
          <w:bCs w:val="1"/>
        </w:rPr>
        <w:t xml:space="preserve">报告简介</w:t>
      </w:r>
    </w:p>
    <w:p>
      <w:pPr>
        <w:spacing w:after="150"/>
      </w:pPr>
      <w:r>
        <w:rPr/>
        <w:t xml:space="preserve">切割钢线行业研究报告主要分析了切割钢线行业的市场规模、切割钢线市场供需求状况、切割钢线市场竞争状况和切割钢线主要企业经营情况、切割钢线市场主要企业的市场占有率，同时对切割钢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切割钢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切割钢线专业研究单位等公布和提供的大量资料。对我国切割钢线行业作了详尽深入的分析，为切割钢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切割钢线产业概述</w:t>
      </w:r>
    </w:p>
    <w:p>
      <w:pPr>
        <w:spacing w:before="75" w:after="0"/>
      </w:pPr>
      <w:r>
        <w:rPr/>
        <w:t xml:space="preserve">第一节 定义</w:t>
      </w:r>
    </w:p>
    <w:p>
      <w:pPr>
        <w:spacing w:before="75" w:after="0"/>
      </w:pPr>
      <w:r>
        <w:rPr/>
        <w:t xml:space="preserve">第二节 分类和用途</w:t>
      </w:r>
    </w:p>
    <w:p>
      <w:pPr>
        <w:spacing w:before="75" w:after="0"/>
      </w:pPr>
      <w:r>
        <w:rPr/>
        <w:t xml:space="preserve">第三节 产业链结构</w:t>
      </w:r>
    </w:p>
    <w:p>
      <w:pPr>
        <w:spacing w:before="75" w:after="0"/>
      </w:pPr>
      <w:r>
        <w:rPr/>
        <w:t xml:space="preserve">一、全球切割钢线生产情况</w:t>
      </w:r>
    </w:p>
    <w:p>
      <w:pPr>
        <w:spacing w:before="75" w:after="0"/>
      </w:pPr>
      <w:r>
        <w:rPr/>
        <w:t xml:space="preserve">二、全球切割钢线市场应用领域</w:t>
      </w:r>
    </w:p>
    <w:p>
      <w:pPr>
        <w:spacing w:before="75" w:after="0"/>
      </w:pPr>
      <w:r>
        <w:rPr>
          <w:b w:val="1"/>
          <w:bCs w:val="1"/>
        </w:rPr>
        <w:t xml:space="preserve">第二章 切割钢线生产技术和工艺分析</w:t>
      </w:r>
    </w:p>
    <w:p>
      <w:pPr>
        <w:spacing w:before="75" w:after="0"/>
      </w:pPr>
      <w:r>
        <w:rPr/>
        <w:t xml:space="preserve">第一节 镀铜切割钢线生产技术和工艺</w:t>
      </w:r>
    </w:p>
    <w:p>
      <w:pPr>
        <w:spacing w:before="75" w:after="0"/>
      </w:pPr>
      <w:r>
        <w:rPr/>
        <w:t xml:space="preserve">一、钢铁上的常规镀铜工艺</w:t>
      </w:r>
    </w:p>
    <w:p>
      <w:pPr>
        <w:spacing w:before="75" w:after="0"/>
      </w:pPr>
      <w:r>
        <w:rPr/>
        <w:t xml:space="preserve">二、钢丝镀铜工艺的选择</w:t>
      </w:r>
    </w:p>
    <w:p>
      <w:pPr>
        <w:spacing w:before="75" w:after="0"/>
      </w:pPr>
      <w:r>
        <w:rPr/>
        <w:t xml:space="preserve">三、钢丝镀铜的前后处理工艺</w:t>
      </w:r>
    </w:p>
    <w:p>
      <w:pPr>
        <w:spacing w:before="75" w:after="0"/>
      </w:pPr>
      <w:r>
        <w:rPr/>
        <w:t xml:space="preserve">第二节 镀金刚石切割钢线生产技术和工艺</w:t>
      </w:r>
    </w:p>
    <w:p>
      <w:pPr>
        <w:spacing w:before="75" w:after="0"/>
      </w:pPr>
      <w:r>
        <w:rPr/>
        <w:t xml:space="preserve">一、电镀金刚石切割线的种类</w:t>
      </w:r>
    </w:p>
    <w:p>
      <w:pPr>
        <w:spacing w:before="75" w:after="0"/>
      </w:pPr>
      <w:r>
        <w:rPr/>
        <w:t xml:space="preserve">二、电镀金刚石切割线的制作方法</w:t>
      </w:r>
    </w:p>
    <w:p>
      <w:pPr>
        <w:spacing w:before="75" w:after="0"/>
      </w:pPr>
      <w:r>
        <w:rPr>
          <w:b w:val="1"/>
          <w:bCs w:val="1"/>
        </w:rPr>
        <w:t xml:space="preserve">第三章 切割钢线产、供、销、需市场现状和预测分析</w:t>
      </w:r>
    </w:p>
    <w:p>
      <w:pPr>
        <w:spacing w:before="75" w:after="0"/>
      </w:pPr>
      <w:r>
        <w:rPr/>
        <w:t xml:space="preserve">第一节 镀铜切割钢线产能产量综述</w:t>
      </w:r>
    </w:p>
    <w:p>
      <w:pPr>
        <w:spacing w:before="75" w:after="0"/>
      </w:pPr>
      <w:r>
        <w:rPr/>
        <w:t xml:space="preserve">第二节 镀铜切割钢线需求量</w:t>
      </w:r>
    </w:p>
    <w:p>
      <w:pPr>
        <w:spacing w:before="75" w:after="0"/>
      </w:pPr>
      <w:r>
        <w:rPr/>
        <w:t xml:space="preserve">第三节 镀金刚石切割钢线产能产量综述</w:t>
      </w:r>
    </w:p>
    <w:p>
      <w:pPr>
        <w:spacing w:before="75" w:after="0"/>
      </w:pPr>
      <w:r>
        <w:rPr/>
        <w:t xml:space="preserve">第四节 镀金刚石切割钢线(破方钢线)需求量</w:t>
      </w:r>
    </w:p>
    <w:p>
      <w:pPr>
        <w:spacing w:before="75" w:after="0"/>
      </w:pPr>
      <w:r>
        <w:rPr/>
        <w:t xml:space="preserve">第五节 全球及中国切割钢线供应量需求量及供需关系</w:t>
      </w:r>
    </w:p>
    <w:p>
      <w:pPr>
        <w:spacing w:before="75" w:after="0"/>
      </w:pPr>
      <w:r>
        <w:rPr/>
        <w:t xml:space="preserve">一、全球供需分析</w:t>
      </w:r>
    </w:p>
    <w:p>
      <w:pPr>
        <w:spacing w:before="75" w:after="0"/>
      </w:pPr>
      <w:r>
        <w:rPr/>
        <w:t xml:space="preserve">二、中国供需分析</w:t>
      </w:r>
    </w:p>
    <w:p>
      <w:pPr>
        <w:spacing w:before="75" w:after="0"/>
      </w:pPr>
      <w:r>
        <w:rPr/>
        <w:t xml:space="preserve">第六节 镀铜切割钢线成本价格产值及利润率</w:t>
      </w:r>
    </w:p>
    <w:p>
      <w:pPr>
        <w:spacing w:before="75" w:after="0"/>
      </w:pPr>
      <w:r>
        <w:rPr/>
        <w:t xml:space="preserve">第七节 镀金刚石切割钢线成本价格产值及利润率</w:t>
      </w:r>
    </w:p>
    <w:p>
      <w:pPr>
        <w:spacing w:before="75" w:after="0"/>
      </w:pPr>
      <w:r>
        <w:rPr>
          <w:b w:val="1"/>
          <w:bCs w:val="1"/>
        </w:rPr>
        <w:t xml:space="preserve">第四章 主要切割钢线企业研究</w:t>
      </w:r>
    </w:p>
    <w:p>
      <w:pPr>
        <w:spacing w:before="75" w:after="0"/>
      </w:pPr>
      <w:r>
        <w:rPr/>
        <w:t xml:space="preserve">第一节 贝卡尔特集团</w:t>
      </w:r>
    </w:p>
    <w:p>
      <w:pPr>
        <w:spacing w:before="75" w:after="0"/>
      </w:pPr>
      <w:r>
        <w:rPr/>
        <w:t xml:space="preserve">一、公司简介</w:t>
      </w:r>
    </w:p>
    <w:p>
      <w:pPr>
        <w:spacing w:before="75" w:after="0"/>
      </w:pPr>
      <w:r>
        <w:rPr/>
        <w:t xml:space="preserve">二、公司经营情况</w:t>
      </w:r>
    </w:p>
    <w:p>
      <w:pPr>
        <w:spacing w:before="75" w:after="0"/>
      </w:pPr>
      <w:r>
        <w:rPr/>
        <w:t xml:space="preserve">三、技术工艺</w:t>
      </w:r>
    </w:p>
    <w:p>
      <w:pPr>
        <w:spacing w:before="75" w:after="0"/>
      </w:pPr>
      <w:r>
        <w:rPr/>
        <w:t xml:space="preserve">第二节 东京制纲(常州)机械有限公司</w:t>
      </w:r>
    </w:p>
    <w:p>
      <w:pPr>
        <w:spacing w:before="75" w:after="0"/>
      </w:pPr>
      <w:r>
        <w:rPr/>
        <w:t xml:space="preserve">一、公司简介</w:t>
      </w:r>
    </w:p>
    <w:p>
      <w:pPr>
        <w:spacing w:before="75" w:after="0"/>
      </w:pPr>
      <w:r>
        <w:rPr/>
        <w:t xml:space="preserve">二、技术工艺</w:t>
      </w:r>
    </w:p>
    <w:p>
      <w:pPr>
        <w:spacing w:before="75" w:after="0"/>
      </w:pPr>
      <w:r>
        <w:rPr/>
        <w:t xml:space="preserve">第三节 阿塞洛米塔尔钢铁集团</w:t>
      </w:r>
    </w:p>
    <w:p>
      <w:pPr>
        <w:spacing w:before="75" w:after="0"/>
      </w:pPr>
      <w:r>
        <w:rPr/>
        <w:t xml:space="preserve">一、公司简介</w:t>
      </w:r>
    </w:p>
    <w:p>
      <w:pPr>
        <w:spacing w:before="75" w:after="0"/>
      </w:pPr>
      <w:r>
        <w:rPr/>
        <w:t xml:space="preserve">二、米塔尔钢铁并购史</w:t>
      </w:r>
    </w:p>
    <w:p>
      <w:pPr>
        <w:spacing w:before="75" w:after="0"/>
      </w:pPr>
      <w:r>
        <w:rPr/>
        <w:t xml:space="preserve">三、钢铁是资本炼成的</w:t>
      </w:r>
    </w:p>
    <w:p>
      <w:pPr>
        <w:spacing w:before="75" w:after="0"/>
      </w:pPr>
      <w:r>
        <w:rPr/>
        <w:t xml:space="preserve">第四节 kiswire高丽制钢株式会社</w:t>
      </w:r>
    </w:p>
    <w:p>
      <w:pPr>
        <w:spacing w:before="75" w:after="0"/>
      </w:pPr>
      <w:r>
        <w:rPr/>
        <w:t xml:space="preserve">一、公司简介</w:t>
      </w:r>
    </w:p>
    <w:p>
      <w:pPr>
        <w:spacing w:before="75" w:after="0"/>
      </w:pPr>
      <w:r>
        <w:rPr/>
        <w:t xml:space="preserve">二、公司经营情况</w:t>
      </w:r>
    </w:p>
    <w:p>
      <w:pPr>
        <w:spacing w:before="75" w:after="0"/>
      </w:pPr>
      <w:r>
        <w:rPr/>
        <w:t xml:space="preserve">第五节 金井特线工业上海有限公司</w:t>
      </w:r>
    </w:p>
    <w:p>
      <w:pPr>
        <w:spacing w:before="75" w:after="0"/>
      </w:pPr>
      <w:r>
        <w:rPr/>
        <w:t xml:space="preserve">第六节 凡登(常州)新型金属材料技术有限公司</w:t>
      </w:r>
    </w:p>
    <w:p>
      <w:pPr>
        <w:spacing w:before="75" w:after="0"/>
      </w:pPr>
      <w:r>
        <w:rPr/>
        <w:t xml:space="preserve">一、企业简介</w:t>
      </w:r>
    </w:p>
    <w:p>
      <w:pPr>
        <w:spacing w:before="75" w:after="0"/>
      </w:pPr>
      <w:r>
        <w:rPr/>
        <w:t xml:space="preserve">二、产品介绍</w:t>
      </w:r>
    </w:p>
    <w:p>
      <w:pPr>
        <w:spacing w:before="75" w:after="0"/>
      </w:pPr>
      <w:r>
        <w:rPr/>
        <w:t xml:space="preserve">第七节 全成集团</w:t>
      </w:r>
    </w:p>
    <w:p>
      <w:pPr>
        <w:spacing w:before="75" w:after="0"/>
      </w:pPr>
      <w:r>
        <w:rPr/>
        <w:t xml:space="preserve">第八节 泰兴市豪发合金有限公司</w:t>
      </w:r>
    </w:p>
    <w:p>
      <w:pPr>
        <w:spacing w:before="75" w:after="0"/>
      </w:pPr>
      <w:r>
        <w:rPr/>
        <w:t xml:space="preserve">一、公司简介及产品</w:t>
      </w:r>
    </w:p>
    <w:p>
      <w:pPr>
        <w:spacing w:before="75" w:after="0"/>
      </w:pPr>
      <w:r>
        <w:rPr/>
        <w:t xml:space="preserve">第九节 江苏骏马集团</w:t>
      </w:r>
    </w:p>
    <w:p>
      <w:pPr>
        <w:spacing w:before="75" w:after="0"/>
      </w:pPr>
      <w:r>
        <w:rPr/>
        <w:t xml:space="preserve">一、公司简介及市场分布</w:t>
      </w:r>
    </w:p>
    <w:p>
      <w:pPr>
        <w:spacing w:before="75" w:after="0"/>
      </w:pPr>
      <w:r>
        <w:rPr/>
        <w:t xml:space="preserve">第十节 江苏兴达钢帘线股份有限公司</w:t>
      </w:r>
    </w:p>
    <w:p>
      <w:pPr>
        <w:spacing w:before="75" w:after="0"/>
      </w:pPr>
      <w:r>
        <w:rPr/>
        <w:t xml:space="preserve">一、公司简介</w:t>
      </w:r>
    </w:p>
    <w:p>
      <w:pPr>
        <w:spacing w:before="75" w:after="0"/>
      </w:pPr>
      <w:r>
        <w:rPr/>
        <w:t xml:space="preserve">二、产品及应用</w:t>
      </w:r>
    </w:p>
    <w:p>
      <w:pPr>
        <w:spacing w:before="75" w:after="0"/>
      </w:pPr>
      <w:r>
        <w:rPr/>
        <w:t xml:space="preserve">三、技术与研发</w:t>
      </w:r>
    </w:p>
    <w:p>
      <w:pPr>
        <w:spacing w:before="75" w:after="0"/>
      </w:pPr>
      <w:r>
        <w:rPr/>
        <w:t xml:space="preserve">四、技术中心主要研发方向</w:t>
      </w:r>
    </w:p>
    <w:p>
      <w:pPr>
        <w:spacing w:before="75" w:after="0"/>
      </w:pPr>
      <w:r>
        <w:rPr/>
        <w:t xml:space="preserve">第十一节 江苏维尔新材料股份有限公司</w:t>
      </w:r>
    </w:p>
    <w:p>
      <w:pPr>
        <w:spacing w:before="75" w:after="0"/>
      </w:pPr>
      <w:r>
        <w:rPr/>
        <w:t xml:space="preserve">第十二节 四川瑞昱光伏材料有限公司</w:t>
      </w:r>
    </w:p>
    <w:p>
      <w:pPr>
        <w:spacing w:before="75" w:after="0"/>
      </w:pPr>
      <w:r>
        <w:rPr/>
        <w:t xml:space="preserve">一、公司简介</w:t>
      </w:r>
    </w:p>
    <w:p>
      <w:pPr>
        <w:spacing w:before="75" w:after="0"/>
      </w:pPr>
      <w:r>
        <w:rPr/>
        <w:t xml:space="preserve">二、公司经营情况</w:t>
      </w:r>
    </w:p>
    <w:p>
      <w:pPr>
        <w:spacing w:before="75" w:after="0"/>
      </w:pPr>
      <w:r>
        <w:rPr/>
        <w:t xml:space="preserve">第十三节 江西邦威合金材料有限公司</w:t>
      </w:r>
    </w:p>
    <w:p>
      <w:pPr>
        <w:spacing w:before="75" w:after="0"/>
      </w:pPr>
      <w:r>
        <w:rPr/>
        <w:t xml:space="preserve">第十四节 镇江耐丝新型材料有限公司</w:t>
      </w:r>
    </w:p>
    <w:p>
      <w:pPr>
        <w:spacing w:before="75" w:after="0"/>
      </w:pPr>
      <w:r>
        <w:rPr/>
        <w:t xml:space="preserve">一、公司简介</w:t>
      </w:r>
    </w:p>
    <w:p>
      <w:pPr>
        <w:spacing w:before="75" w:after="0"/>
      </w:pPr>
      <w:r>
        <w:rPr/>
        <w:t xml:space="preserve">二、产品技术标准</w:t>
      </w:r>
    </w:p>
    <w:p>
      <w:pPr>
        <w:spacing w:before="75" w:after="0"/>
      </w:pPr>
      <w:r>
        <w:rPr/>
        <w:t xml:space="preserve">第十五节 河南恒星科技股份有限公司</w:t>
      </w:r>
    </w:p>
    <w:p>
      <w:pPr>
        <w:spacing w:before="75" w:after="0"/>
      </w:pPr>
      <w:r>
        <w:rPr/>
        <w:t xml:space="preserve">一、公司简介</w:t>
      </w:r>
    </w:p>
    <w:p>
      <w:pPr>
        <w:spacing w:before="75" w:after="0"/>
      </w:pPr>
      <w:r>
        <w:rPr/>
        <w:t xml:space="preserve">二、公司生产能力及技术水平</w:t>
      </w:r>
    </w:p>
    <w:p>
      <w:pPr>
        <w:spacing w:before="75" w:after="0"/>
      </w:pPr>
      <w:r>
        <w:rPr/>
        <w:t xml:space="preserve">三、公司产品及特性</w:t>
      </w:r>
    </w:p>
    <w:p>
      <w:pPr>
        <w:spacing w:before="75" w:after="0"/>
      </w:pPr>
      <w:r>
        <w:rPr/>
        <w:t xml:space="preserve">第十六节 湖北福星科技股份有限</w:t>
      </w:r>
    </w:p>
    <w:p>
      <w:pPr>
        <w:spacing w:before="75" w:after="0"/>
      </w:pPr>
      <w:r>
        <w:rPr/>
        <w:t xml:space="preserve">一、公司简介</w:t>
      </w:r>
    </w:p>
    <w:p>
      <w:pPr>
        <w:spacing w:before="75" w:after="0"/>
      </w:pPr>
      <w:r>
        <w:rPr/>
        <w:t xml:space="preserve">二、企业经营效益</w:t>
      </w:r>
    </w:p>
    <w:p>
      <w:pPr>
        <w:spacing w:before="75" w:after="0"/>
      </w:pPr>
      <w:r>
        <w:rPr/>
        <w:t xml:space="preserve">三、2021-2026年公司各行业业务收入情况</w:t>
      </w:r>
    </w:p>
    <w:p>
      <w:pPr>
        <w:spacing w:before="75" w:after="0"/>
      </w:pPr>
      <w:r>
        <w:rPr/>
        <w:t xml:space="preserve">第十七节 日本住友电气工业株式会社</w:t>
      </w:r>
    </w:p>
    <w:p>
      <w:pPr>
        <w:spacing w:before="75" w:after="0"/>
      </w:pPr>
      <w:r>
        <w:rPr/>
        <w:t xml:space="preserve">第十八节 tokusen特线工业株式会社</w:t>
      </w:r>
    </w:p>
    <w:p>
      <w:pPr>
        <w:spacing w:before="75" w:after="0"/>
      </w:pPr>
      <w:r>
        <w:rPr/>
        <w:t xml:space="preserve">一、公司简介</w:t>
      </w:r>
    </w:p>
    <w:p>
      <w:pPr>
        <w:spacing w:before="75" w:after="0"/>
      </w:pPr>
      <w:r>
        <w:rPr/>
        <w:t xml:space="preserve">二、产品介绍</w:t>
      </w:r>
    </w:p>
    <w:p>
      <w:pPr>
        <w:spacing w:before="75" w:after="0"/>
      </w:pPr>
      <w:r>
        <w:rPr/>
        <w:t xml:space="preserve">三、加工技术</w:t>
      </w:r>
    </w:p>
    <w:p>
      <w:pPr>
        <w:spacing w:before="75" w:after="0"/>
      </w:pPr>
      <w:r>
        <w:rPr/>
        <w:t xml:space="preserve">第十九节 sayoka公司</w:t>
      </w:r>
    </w:p>
    <w:p>
      <w:pPr>
        <w:spacing w:before="75" w:after="0"/>
      </w:pPr>
      <w:r>
        <w:rPr/>
        <w:t xml:space="preserve">第二十节 japan fine steel日本精钢铁有限公司</w:t>
      </w:r>
    </w:p>
    <w:p>
      <w:pPr>
        <w:spacing w:before="75" w:after="0"/>
      </w:pPr>
      <w:r>
        <w:rPr/>
        <w:t xml:space="preserve">一、公司简介及发展史</w:t>
      </w:r>
    </w:p>
    <w:p>
      <w:pPr>
        <w:spacing w:before="75" w:after="0"/>
      </w:pPr>
      <w:r>
        <w:rPr/>
        <w:t xml:space="preserve">二、埋弧焊丝</w:t>
      </w:r>
    </w:p>
    <w:p>
      <w:pPr>
        <w:spacing w:before="75" w:after="0"/>
      </w:pPr>
      <w:r>
        <w:rPr/>
        <w:t xml:space="preserve">第二十一节 巨力索具股份有限公司</w:t>
      </w:r>
    </w:p>
    <w:p>
      <w:pPr>
        <w:spacing w:before="75" w:after="0"/>
      </w:pPr>
      <w:r>
        <w:rPr/>
        <w:t xml:space="preserve">一、公司简介</w:t>
      </w:r>
    </w:p>
    <w:p>
      <w:pPr>
        <w:spacing w:before="75" w:after="0"/>
      </w:pPr>
      <w:r>
        <w:rPr/>
        <w:t xml:space="preserve">二、企业成长能力</w:t>
      </w:r>
    </w:p>
    <w:p>
      <w:pPr>
        <w:spacing w:before="75" w:after="0"/>
      </w:pPr>
      <w:r>
        <w:rPr/>
        <w:t xml:space="preserve">三、2021-2026年公司各行业营业收入情况</w:t>
      </w:r>
    </w:p>
    <w:p>
      <w:pPr>
        <w:spacing w:before="75" w:after="0"/>
      </w:pPr>
      <w:r>
        <w:rPr/>
        <w:t xml:space="preserve">第二十二节 天津市曼德工贸有限公司</w:t>
      </w:r>
    </w:p>
    <w:p>
      <w:pPr>
        <w:spacing w:before="75" w:after="0"/>
      </w:pPr>
      <w:r>
        <w:rPr/>
        <w:t xml:space="preserve">一、公司简介</w:t>
      </w:r>
    </w:p>
    <w:p>
      <w:pPr>
        <w:spacing w:before="75" w:after="0"/>
      </w:pPr>
      <w:r>
        <w:rPr/>
        <w:t xml:space="preserve">二、产品应用及技术参数</w:t>
      </w:r>
    </w:p>
    <w:p>
      <w:pPr>
        <w:spacing w:before="75" w:after="0"/>
      </w:pPr>
      <w:r>
        <w:rPr/>
        <w:t xml:space="preserve">第二十三节 diamond wire (meyer burger ag)</w:t>
      </w:r>
    </w:p>
    <w:p>
      <w:pPr>
        <w:spacing w:before="75" w:after="0"/>
      </w:pPr>
      <w:r>
        <w:rPr/>
        <w:t xml:space="preserve">一、公司概述</w:t>
      </w:r>
    </w:p>
    <w:p>
      <w:pPr>
        <w:spacing w:before="75" w:after="0"/>
      </w:pPr>
      <w:r>
        <w:rPr/>
        <w:t xml:space="preserve">二、模块生产</w:t>
      </w:r>
    </w:p>
    <w:p>
      <w:pPr>
        <w:spacing w:before="75" w:after="0"/>
      </w:pPr>
      <w:r>
        <w:rPr/>
        <w:t xml:space="preserve">三、晶圆生产</w:t>
      </w:r>
    </w:p>
    <w:p>
      <w:pPr>
        <w:spacing w:before="75" w:after="0"/>
      </w:pPr>
      <w:r>
        <w:rPr/>
        <w:t xml:space="preserve">四、光伏系统</w:t>
      </w:r>
    </w:p>
    <w:p>
      <w:pPr>
        <w:spacing w:before="75" w:after="0"/>
      </w:pPr>
      <w:r>
        <w:rPr/>
        <w:t xml:space="preserve">五、产品/系统</w:t>
      </w:r>
    </w:p>
    <w:p>
      <w:pPr>
        <w:spacing w:before="75" w:after="0"/>
      </w:pPr>
      <w:r>
        <w:rPr/>
        <w:t xml:space="preserve">第二十四节 东莞市维普精密五金电子科技有限公司</w:t>
      </w:r>
    </w:p>
    <w:p>
      <w:pPr>
        <w:spacing w:before="75" w:after="0"/>
      </w:pPr>
      <w:r>
        <w:rPr/>
        <w:t xml:space="preserve">第二十五节 长沙岱勒新材料科技股份有限公司</w:t>
      </w:r>
    </w:p>
    <w:p>
      <w:pPr>
        <w:spacing w:before="75" w:after="0"/>
      </w:pPr>
      <w:r>
        <w:rPr/>
        <w:t xml:space="preserve">一、公司简介</w:t>
      </w:r>
    </w:p>
    <w:p>
      <w:pPr>
        <w:spacing w:before="75" w:after="0"/>
      </w:pPr>
      <w:r>
        <w:rPr/>
        <w:t xml:space="preserve">二、公司产品与优势</w:t>
      </w:r>
    </w:p>
    <w:p>
      <w:pPr>
        <w:spacing w:before="75" w:after="0"/>
      </w:pPr>
      <w:r>
        <w:rPr/>
        <w:t xml:space="preserve">三、岱勒金刚石线技术服务</w:t>
      </w:r>
    </w:p>
    <w:p>
      <w:pPr>
        <w:spacing w:before="75" w:after="0"/>
      </w:pPr>
      <w:r>
        <w:rPr/>
        <w:t xml:space="preserve">第二十六节 log-o-matic</w:t>
      </w:r>
    </w:p>
    <w:p>
      <w:pPr>
        <w:spacing w:before="75" w:after="0"/>
      </w:pPr>
      <w:r>
        <w:rPr/>
        <w:t xml:space="preserve">一、公司简介</w:t>
      </w:r>
    </w:p>
    <w:p>
      <w:pPr>
        <w:spacing w:before="75" w:after="0"/>
      </w:pPr>
      <w:r>
        <w:rPr/>
        <w:t xml:space="preserve">二、产品与技术</w:t>
      </w:r>
    </w:p>
    <w:p>
      <w:pPr>
        <w:spacing w:before="75" w:after="0"/>
      </w:pPr>
      <w:r>
        <w:rPr/>
        <w:t xml:space="preserve">第二十七节 应用材料(hct)</w:t>
      </w:r>
    </w:p>
    <w:p>
      <w:pPr>
        <w:spacing w:before="75" w:after="0"/>
      </w:pPr>
      <w:r>
        <w:rPr/>
        <w:t xml:space="preserve">一、公司简介</w:t>
      </w:r>
    </w:p>
    <w:p>
      <w:pPr>
        <w:spacing w:before="75" w:after="0"/>
      </w:pPr>
      <w:r>
        <w:rPr/>
        <w:t xml:space="preserve">二、公司发展</w:t>
      </w:r>
    </w:p>
    <w:p>
      <w:pPr>
        <w:spacing w:before="75" w:after="0"/>
      </w:pPr>
      <w:r>
        <w:rPr>
          <w:b w:val="1"/>
          <w:bCs w:val="1"/>
        </w:rPr>
        <w:t xml:space="preserve">第五章 镀铜切割钢线成本分析</w:t>
      </w:r>
    </w:p>
    <w:p>
      <w:pPr>
        <w:spacing w:before="75" w:after="0"/>
      </w:pPr>
      <w:r>
        <w:rPr/>
        <w:t xml:space="preserve">第一节 物料消耗及成本分析</w:t>
      </w:r>
    </w:p>
    <w:p>
      <w:pPr>
        <w:spacing w:before="75" w:after="0"/>
      </w:pPr>
      <w:r>
        <w:rPr/>
        <w:t xml:space="preserve">第二节 电力消耗及成本分析</w:t>
      </w:r>
    </w:p>
    <w:p>
      <w:pPr>
        <w:spacing w:before="75" w:after="0"/>
      </w:pPr>
      <w:r>
        <w:rPr/>
        <w:t xml:space="preserve">第三节 设备及固定资产折扣成本</w:t>
      </w:r>
    </w:p>
    <w:p>
      <w:pPr>
        <w:spacing w:before="75" w:after="0"/>
      </w:pPr>
      <w:r>
        <w:rPr/>
        <w:t xml:space="preserve">第四节 劳动力成本</w:t>
      </w:r>
    </w:p>
    <w:p>
      <w:pPr>
        <w:spacing w:before="75" w:after="0"/>
      </w:pPr>
      <w:r>
        <w:rPr/>
        <w:t xml:space="preserve">第五节 生产成本及成本结构分析</w:t>
      </w:r>
    </w:p>
    <w:p>
      <w:pPr>
        <w:spacing w:before="75" w:after="0"/>
      </w:pPr>
      <w:r>
        <w:rPr>
          <w:b w:val="1"/>
          <w:bCs w:val="1"/>
        </w:rPr>
        <w:t xml:space="preserve">第六章 中国5000吨/年镀铜切割钢线项目投资可行性分析</w:t>
      </w:r>
    </w:p>
    <w:p>
      <w:pPr>
        <w:spacing w:before="75" w:after="0"/>
      </w:pPr>
      <w:r>
        <w:rPr/>
        <w:t xml:space="preserve">第一节 中国镀铜切割钢线项目投资机会风险分析</w:t>
      </w:r>
    </w:p>
    <w:p>
      <w:pPr>
        <w:spacing w:before="75" w:after="0"/>
      </w:pPr>
      <w:r>
        <w:rPr/>
        <w:t xml:space="preserve">第二节 5000吨/年镀铜切割钢线项目可行性分析</w:t>
      </w:r>
    </w:p>
    <w:p>
      <w:pPr>
        <w:spacing w:before="75" w:after="0"/>
      </w:pPr>
      <w:r>
        <w:rPr>
          <w:b w:val="1"/>
          <w:bCs w:val="1"/>
        </w:rPr>
        <w:t xml:space="preserve">第七章 切割钢线研究总结</w:t>
      </w:r>
    </w:p>
    <w:p>
      <w:pPr>
        <w:spacing w:before="75" w:after="0"/>
      </w:pPr>
      <w:r>
        <w:rPr>
          <w:b w:val="1"/>
          <w:bCs w:val="1"/>
        </w:rPr>
        <w:t xml:space="preserve">图表目录</w:t>
      </w:r>
    </w:p>
    <w:p>
      <w:pPr>
        <w:spacing w:before="75" w:after="0"/>
      </w:pPr>
      <w:r>
        <w:rPr/>
        <w:t xml:space="preserve">图表：切割钢丝分类</w:t>
      </w:r>
    </w:p>
    <w:p>
      <w:pPr>
        <w:spacing w:before="75" w:after="0"/>
      </w:pPr>
      <w:r>
        <w:rPr/>
        <w:t xml:space="preserve">图表：不同镀铜体系的平衡电位</w:t>
      </w:r>
    </w:p>
    <w:p>
      <w:pPr>
        <w:spacing w:before="75" w:after="0"/>
      </w:pPr>
      <w:r>
        <w:rPr/>
        <w:t xml:space="preserve">图表：各种镀铜工艺的配方</w:t>
      </w:r>
    </w:p>
    <w:p>
      <w:pPr>
        <w:spacing w:before="75" w:after="0"/>
      </w:pPr>
      <w:r>
        <w:rPr/>
        <w:t xml:space="preserve">图表：镀层的沉积速率</w:t>
      </w:r>
    </w:p>
    <w:p>
      <w:pPr>
        <w:spacing w:before="75" w:after="0"/>
      </w:pPr>
      <w:r>
        <w:rPr/>
        <w:t xml:space="preserve">图表：电镀金刚石切割线的分类</w:t>
      </w:r>
    </w:p>
    <w:p>
      <w:pPr>
        <w:spacing w:before="75" w:after="0"/>
      </w:pPr>
      <w:r>
        <w:rPr/>
        <w:t xml:space="preserve">图表：环形钢丝绳锯接头示意图</w:t>
      </w:r>
    </w:p>
    <w:p>
      <w:pPr>
        <w:spacing w:before="75" w:after="0"/>
      </w:pPr>
      <w:r>
        <w:rPr/>
        <w:t xml:space="preserve">图表：双股绞合切割线示意图</w:t>
      </w:r>
    </w:p>
    <w:p>
      <w:pPr>
        <w:spacing w:before="75" w:after="0"/>
      </w:pPr>
      <w:r>
        <w:rPr/>
        <w:t xml:space="preserve">图表：多股绞合切割线示意图</w:t>
      </w:r>
    </w:p>
    <w:p>
      <w:pPr>
        <w:spacing w:before="75" w:after="0"/>
      </w:pPr>
      <w:r>
        <w:rPr/>
        <w:t xml:space="preserve">图表：上砂方法</w:t>
      </w:r>
    </w:p>
    <w:p>
      <w:pPr>
        <w:spacing w:before="75" w:after="0"/>
      </w:pPr>
      <w:r>
        <w:rPr/>
        <w:t xml:space="preserve">图表：2021-2026年我国镀铜切割钢线行业产能产量 单位：吨</w:t>
      </w:r>
    </w:p>
    <w:p>
      <w:pPr>
        <w:spacing w:before="75" w:after="0"/>
      </w:pPr>
      <w:r>
        <w:rPr/>
        <w:t xml:space="preserve">图表：2021-2026年我国镀铜切割钢线行业需求统计 单位：吨</w:t>
      </w:r>
    </w:p>
    <w:p>
      <w:pPr>
        <w:spacing w:before="75" w:after="0"/>
      </w:pPr>
      <w:r>
        <w:rPr/>
        <w:t xml:space="preserve">图表：2021-2026年我国镀金刚石切割钢线行业产能产量 单位：吨</w:t>
      </w:r>
    </w:p>
    <w:p>
      <w:pPr>
        <w:spacing w:before="75" w:after="0"/>
      </w:pPr>
      <w:r>
        <w:rPr/>
        <w:t xml:space="preserve">图表：2021-2026年我国镀金刚石切割钢线行业需求统计 单位：吨</w:t>
      </w:r>
    </w:p>
    <w:p>
      <w:pPr>
        <w:spacing w:before="75" w:after="0"/>
      </w:pPr>
      <w:r>
        <w:rPr/>
        <w:t xml:space="preserve">图表：2021-2026年全球切割钢线行业产量统计 单位：万吨</w:t>
      </w:r>
    </w:p>
    <w:p>
      <w:pPr>
        <w:spacing w:before="75" w:after="0"/>
      </w:pPr>
      <w:r>
        <w:rPr/>
        <w:t xml:space="preserve">图表：2021-2026年全球切割钢线行业需求统计 单位：万吨</w:t>
      </w:r>
    </w:p>
    <w:p>
      <w:pPr>
        <w:spacing w:before="75" w:after="0"/>
      </w:pPr>
      <w:r>
        <w:rPr/>
        <w:t xml:space="preserve">图表：2021-2026年我国切割钢线行业产量统计 单位：万吨</w:t>
      </w:r>
    </w:p>
    <w:p>
      <w:pPr>
        <w:spacing w:before="75" w:after="0"/>
      </w:pPr>
      <w:r>
        <w:rPr/>
        <w:t xml:space="preserve">图表：2021-2026年我国切割钢线行业需求统计 单位：万吨</w:t>
      </w:r>
    </w:p>
    <w:p>
      <w:pPr>
        <w:spacing w:before="75" w:after="0"/>
      </w:pPr>
      <w:r>
        <w:rPr/>
        <w:t xml:space="preserve">图表：2021-2026年我国镀铜切割钢线行业销售情况</w:t>
      </w:r>
    </w:p>
    <w:p>
      <w:pPr>
        <w:spacing w:before="75" w:after="0"/>
      </w:pPr>
      <w:r>
        <w:rPr/>
        <w:t xml:space="preserve">图表：2021-2026年我国镀金刚石切割钢线行业销售情况</w:t>
      </w:r>
    </w:p>
    <w:p>
      <w:pPr>
        <w:spacing w:before="75" w:after="0"/>
      </w:pPr>
      <w:r>
        <w:rPr/>
        <w:t xml:space="preserve">图表：凡登切割钢线切割工艺</w:t>
      </w:r>
    </w:p>
    <w:p>
      <w:pPr>
        <w:spacing w:before="75" w:after="0"/>
      </w:pPr>
      <w:r>
        <w:rPr/>
        <w:t xml:space="preserve">图表：兴达产品及应用</w:t>
      </w:r>
    </w:p>
    <w:p>
      <w:pPr>
        <w:spacing w:before="75" w:after="0"/>
      </w:pPr>
      <w:r>
        <w:rPr/>
        <w:t xml:space="preserve">图表：江西邦威合金材料有限公司</w:t>
      </w:r>
    </w:p>
    <w:p>
      <w:pPr>
        <w:spacing w:before="75" w:after="0"/>
      </w:pPr>
      <w:r>
        <w:rPr/>
        <w:t xml:space="preserve">图表：镇江耐丝新型材料有限公司产品技术标准</w:t>
      </w:r>
    </w:p>
    <w:p>
      <w:pPr>
        <w:spacing w:before="75" w:after="0"/>
      </w:pPr>
      <w:r>
        <w:rPr/>
        <w:t xml:space="preserve">图表：恒星产品及特性</w:t>
      </w:r>
    </w:p>
    <w:p>
      <w:pPr>
        <w:spacing w:before="75" w:after="0"/>
      </w:pPr>
      <w:r>
        <w:rPr/>
        <w:t xml:space="preserve">图表：湖北福星科技经营效益</w:t>
      </w:r>
    </w:p>
    <w:p>
      <w:pPr>
        <w:spacing w:before="75" w:after="0"/>
      </w:pPr>
      <w:r>
        <w:rPr/>
        <w:t xml:space="preserve">图表： 业务收入情况</w:t>
      </w:r>
    </w:p>
    <w:p>
      <w:pPr>
        <w:spacing w:before="75" w:after="0"/>
      </w:pPr>
      <w:r>
        <w:rPr/>
        <w:t xml:space="preserve">图表：tokusen产品介绍</w:t>
      </w:r>
    </w:p>
    <w:p>
      <w:pPr>
        <w:spacing w:before="75" w:after="0"/>
      </w:pPr>
      <w:r>
        <w:rPr/>
        <w:t xml:space="preserve">图表：tokusen加工技术</w:t>
      </w:r>
    </w:p>
    <w:p>
      <w:pPr>
        <w:spacing w:before="75" w:after="0"/>
      </w:pPr>
      <w:r>
        <w:rPr/>
        <w:t xml:space="preserve">图表：企业成长能力</w:t>
      </w:r>
    </w:p>
    <w:p>
      <w:pPr>
        <w:spacing w:before="75" w:after="0"/>
      </w:pPr>
      <w:r>
        <w:rPr/>
        <w:t xml:space="preserve">图表：公司各行业营业收入情况</w:t>
      </w:r>
    </w:p>
    <w:p>
      <w:pPr>
        <w:spacing w:before="75" w:after="0"/>
      </w:pPr>
      <w:r>
        <w:rPr/>
        <w:t xml:space="preserve">图表：岱勒新产品与优势</w:t>
      </w:r>
    </w:p>
    <w:p>
      <w:pPr>
        <w:spacing w:before="75" w:after="0"/>
      </w:pPr>
      <w:r>
        <w:rPr/>
        <w:t xml:space="preserve">图表：log-o-matic产吕与技术</w:t>
      </w:r>
    </w:p>
    <w:p>
      <w:pPr>
        <w:spacing w:before="75" w:after="0"/>
      </w:pPr>
      <w:r>
        <w:rPr/>
        <w:t xml:space="preserve">图表：主要物料消耗及成本分析</w:t>
      </w:r>
    </w:p>
    <w:p>
      <w:pPr>
        <w:spacing w:before="75" w:after="0"/>
      </w:pPr>
      <w:r>
        <w:rPr/>
        <w:t xml:space="preserve">图表：主要电力设备配备表</w:t>
      </w:r>
    </w:p>
    <w:p>
      <w:pPr>
        <w:spacing w:before="75" w:after="0"/>
      </w:pPr>
      <w:r>
        <w:rPr/>
        <w:t xml:space="preserve">图表：镀铜切割钢线主要投入设备成本明细表</w:t>
      </w:r>
    </w:p>
    <w:p>
      <w:pPr>
        <w:spacing w:before="75" w:after="0"/>
      </w:pPr>
      <w:r>
        <w:rPr/>
        <w:t xml:space="preserve">图表：2026-2031年我国切割钢线行业需求预测 单位：万吨</w:t>
      </w:r>
    </w:p>
    <w:p>
      <w:pPr>
        <w:spacing w:before="75" w:after="0"/>
      </w:pPr>
      <w:r>
        <w:rPr/>
        <w:t xml:space="preserve">图表：镀铜切割钢线行业项目投资利润率估算</w:t>
      </w:r>
    </w:p>
    <w:p>
      <w:pPr>
        <w:spacing w:before="75" w:after="0"/>
      </w:pPr>
      <w:r>
        <w:rPr/>
        <w:t xml:space="preserve">图表：2026-2031年我国切割钢线行业产量预测 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2026-2031年中国切割钢线行业市场前景预测与投资规划研究分析报告</dc:title>
  <dc:description>2026-2031年中国切割钢线行业市场前景预测与投资规划研究分析报告</dc:description>
  <dc:subject>2026-2031年中国切割钢线行业市场前景预测与投资规划研究分析报告</dc:subject>
  <cp:keywords>研究报告</cp:keywords>
  <cp:category>研究报告</cp:category>
  <cp:lastModifiedBy>北京中道泰和信息咨询有限公司</cp:lastModifiedBy>
  <dcterms:created xsi:type="dcterms:W3CDTF">2026-03-28T20:16:31+08:00</dcterms:created>
  <dcterms:modified xsi:type="dcterms:W3CDTF">2026-03-28T20:16:31+08:00</dcterms:modified>
</cp:coreProperties>
</file>

<file path=docProps/custom.xml><?xml version="1.0" encoding="utf-8"?>
<Properties xmlns="http://schemas.openxmlformats.org/officeDocument/2006/custom-properties" xmlns:vt="http://schemas.openxmlformats.org/officeDocument/2006/docPropsVTypes"/>
</file>