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2024-2029年中国大豆收割机行业发展前景预测与投资战略规划分析报告</w:t>
      </w:r>
    </w:p>
    <w:p>
      <w:pPr>
        <w:spacing w:after="150"/>
      </w:pPr>
      <w:r>
        <w:rPr>
          <w:b w:val="1"/>
          <w:bCs w:val="1"/>
        </w:rPr>
        <w:t xml:space="preserve">报告简介</w:t>
      </w:r>
    </w:p>
    <w:p>
      <w:pPr>
        <w:spacing w:after="150"/>
      </w:pPr>
      <w:r>
        <w:rPr/>
        <w:t xml:space="preserve">大豆收割机研究报告对大豆收割机行业研究的内容和方法进行全面的阐述和论证，对研究过程中所获取的大豆收割机资料进行全面系统的整理和分析，通过图表、统计结果及文献资料，或以纵向的发展过程，或横向类别分析提出论点、分析论据，进行论证。大豆收割机报告绝对如实地反映客观情况，叙述、说明、推断、引用均恰如其分。文字、用词应力求准确。研究报告的文字也简单、明了、通顺、流畅，既明白如话，又把研究的效果准确地、科学地表达出来。大豆收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收割机行业的发展状况进行了深入透彻地分析，对我国行业市场情况、技术现状、供需形势作了详尽研究，重点分析了国内外重点企业、行业发展趋势以及行业投资情况，报告还对大豆收割机下游行业的发展进行了探讨，是大豆收割机及相关企业、投资部门、研究机构准确了解目前中国市场发展动态，把握大豆收割机行业发展方向，为企业经营决策提供重要参考的依据。</w:t>
      </w:r>
    </w:p>
    <w:p>
      <w:pPr>
        <w:spacing w:after="150"/>
      </w:pPr>
      <w:r>
        <w:rPr>
          <w:b w:val="1"/>
          <w:bCs w:val="1"/>
        </w:rPr>
        <w:t xml:space="preserve">报告目录</w:t>
      </w:r>
    </w:p>
    <w:p>
      <w:pPr>
        <w:spacing w:after="150"/>
      </w:pPr>
      <w:r>
        <w:rPr>
          <w:b w:val="1"/>
          <w:bCs w:val="1"/>
        </w:rPr>
        <w:t xml:space="preserve">第一章 大豆收割机行业发展概述</w:t>
      </w:r>
    </w:p>
    <w:p>
      <w:pPr>
        <w:spacing w:after="150"/>
      </w:pPr>
      <w:r>
        <w:rPr/>
        <w:t xml:space="preserve">第一节 大豆收割机行业定义</w:t>
      </w:r>
    </w:p>
    <w:p>
      <w:pPr>
        <w:spacing w:after="150"/>
      </w:pPr>
      <w:r>
        <w:rPr/>
        <w:t xml:space="preserve">一、大豆收割机定义</w:t>
      </w:r>
    </w:p>
    <w:p>
      <w:pPr>
        <w:spacing w:after="150"/>
      </w:pPr>
      <w:r>
        <w:rPr/>
        <w:t xml:space="preserve">二、大豆收割机应用</w:t>
      </w:r>
    </w:p>
    <w:p>
      <w:pPr>
        <w:spacing w:after="150"/>
      </w:pPr>
      <w:r>
        <w:rPr/>
        <w:t xml:space="preserve">第二节 大豆收割机行业发展概况</w:t>
      </w:r>
    </w:p>
    <w:p>
      <w:pPr>
        <w:spacing w:after="150"/>
      </w:pPr>
      <w:r>
        <w:rPr/>
        <w:t xml:space="preserve">一、全球大豆收割机行业发展概况</w:t>
      </w:r>
    </w:p>
    <w:p>
      <w:pPr>
        <w:spacing w:after="150"/>
      </w:pPr>
      <w:r>
        <w:rPr/>
        <w:t xml:space="preserve">二、大豆收割机国内行业现状阐述</w:t>
      </w:r>
    </w:p>
    <w:p>
      <w:pPr>
        <w:spacing w:after="150"/>
      </w:pPr>
      <w:r>
        <w:rPr/>
        <w:t xml:space="preserve">第三节 大豆收割机行业市场现状</w:t>
      </w:r>
    </w:p>
    <w:p>
      <w:pPr>
        <w:spacing w:after="150"/>
      </w:pPr>
      <w:r>
        <w:rPr/>
        <w:t xml:space="preserve">一、市场概述</w:t>
      </w:r>
    </w:p>
    <w:p>
      <w:pPr>
        <w:spacing w:after="150"/>
      </w:pPr>
      <w:r>
        <w:rPr/>
        <w:t xml:space="preserve">二、市场规模</w:t>
      </w:r>
    </w:p>
    <w:p>
      <w:pPr>
        <w:spacing w:after="150"/>
      </w:pPr>
      <w:r>
        <w:rPr/>
        <w:t xml:space="preserve">第二章 大豆收割机技术工艺发展趋势分析</w:t>
      </w:r>
    </w:p>
    <w:p>
      <w:pPr>
        <w:spacing w:after="150"/>
      </w:pPr>
      <w:r>
        <w:rPr/>
        <w:t xml:space="preserve">第一节 产品技术发展现状</w:t>
      </w:r>
    </w:p>
    <w:p>
      <w:pPr>
        <w:spacing w:after="150"/>
      </w:pPr>
      <w:r>
        <w:rPr/>
        <w:t xml:space="preserve">第二节 产品工艺特点或流程</w:t>
      </w:r>
    </w:p>
    <w:p>
      <w:pPr>
        <w:spacing w:after="150"/>
      </w:pPr>
      <w:r>
        <w:rPr/>
        <w:t xml:space="preserve">第三节 国内外技术未来发展趋势分析</w:t>
      </w:r>
    </w:p>
    <w:p>
      <w:pPr>
        <w:spacing w:after="150"/>
      </w:pPr>
      <w:r>
        <w:rPr>
          <w:b w:val="1"/>
          <w:bCs w:val="1"/>
        </w:rPr>
        <w:t xml:space="preserve">第三章 2024-2029年大豆收割机国外市场分析</w:t>
      </w:r>
    </w:p>
    <w:p>
      <w:pPr>
        <w:spacing w:after="150"/>
      </w:pPr>
      <w:r>
        <w:rPr/>
        <w:t xml:space="preserve">第一节 世界大豆收割机总体发展现状分析</w:t>
      </w:r>
    </w:p>
    <w:p>
      <w:pPr>
        <w:spacing w:after="150"/>
      </w:pPr>
      <w:r>
        <w:rPr/>
        <w:t xml:space="preserve">一、世界大豆收割机发展现状分析</w:t>
      </w:r>
    </w:p>
    <w:p>
      <w:pPr>
        <w:spacing w:after="150"/>
      </w:pPr>
      <w:r>
        <w:rPr/>
        <w:t xml:space="preserve">二、2019-2023年世界大豆收割机产量分析</w:t>
      </w:r>
    </w:p>
    <w:p>
      <w:pPr>
        <w:spacing w:after="150"/>
      </w:pPr>
      <w:r>
        <w:rPr/>
        <w:t xml:space="preserve">三、2019-2023年世界大豆收割机需求量分析</w:t>
      </w:r>
    </w:p>
    <w:p>
      <w:pPr>
        <w:spacing w:after="150"/>
      </w:pPr>
      <w:r>
        <w:rPr/>
        <w:t xml:space="preserve">四、2019-2023年世界大豆收割机消费结构分析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t xml:space="preserve">第五节 2024-2029年世界大豆收割机发展趋势预测</w:t>
      </w:r>
    </w:p>
    <w:p>
      <w:pPr>
        <w:spacing w:after="150"/>
      </w:pPr>
      <w:r>
        <w:rPr>
          <w:b w:val="1"/>
          <w:bCs w:val="1"/>
        </w:rPr>
        <w:t xml:space="preserve">第四章 2024-2029年中国大豆收割机行业供应现状分析及预测</w:t>
      </w:r>
    </w:p>
    <w:p>
      <w:pPr>
        <w:spacing w:after="150"/>
      </w:pPr>
      <w:r>
        <w:rPr/>
        <w:t xml:space="preserve">第一节 中国大豆收割机行业供应现状</w:t>
      </w:r>
    </w:p>
    <w:p>
      <w:pPr>
        <w:spacing w:after="150"/>
      </w:pPr>
      <w:r>
        <w:rPr/>
        <w:t xml:space="preserve">一、中国大豆收割机市场分析</w:t>
      </w:r>
    </w:p>
    <w:p>
      <w:pPr>
        <w:spacing w:after="150"/>
      </w:pPr>
      <w:r>
        <w:rPr/>
        <w:t xml:space="preserve">二、2019-2023年中国大豆收割机产量分析</w:t>
      </w:r>
    </w:p>
    <w:p>
      <w:pPr>
        <w:spacing w:after="150"/>
      </w:pPr>
      <w:r>
        <w:rPr/>
        <w:t xml:space="preserve">三、2019-2023年中国大豆收割机供给量分析</w:t>
      </w:r>
    </w:p>
    <w:p>
      <w:pPr>
        <w:spacing w:after="150"/>
      </w:pPr>
      <w:r>
        <w:rPr/>
        <w:t xml:space="preserve">第二节 2024-2029年中国大豆收割机行业供应预测分析</w:t>
      </w:r>
    </w:p>
    <w:p>
      <w:pPr>
        <w:spacing w:after="150"/>
      </w:pPr>
      <w:r>
        <w:rPr>
          <w:b w:val="1"/>
          <w:bCs w:val="1"/>
        </w:rPr>
        <w:t xml:space="preserve">第五章 2024-2029年中国大豆收割机行业消费现状分析及预测</w:t>
      </w:r>
    </w:p>
    <w:p>
      <w:pPr>
        <w:spacing w:after="150"/>
      </w:pPr>
      <w:r>
        <w:rPr/>
        <w:t xml:space="preserve">第一节 中国大豆收割机主要应用领域分析</w:t>
      </w:r>
    </w:p>
    <w:p>
      <w:pPr>
        <w:spacing w:after="150"/>
      </w:pPr>
      <w:r>
        <w:rPr/>
        <w:t xml:space="preserve">第二节 中国大豆收割机需求分析</w:t>
      </w:r>
    </w:p>
    <w:p>
      <w:pPr>
        <w:spacing w:after="150"/>
      </w:pPr>
      <w:r>
        <w:rPr/>
        <w:t xml:space="preserve">一、中国大豆收割机消费现状分析</w:t>
      </w:r>
    </w:p>
    <w:p>
      <w:pPr>
        <w:spacing w:after="150"/>
      </w:pPr>
      <w:r>
        <w:rPr/>
        <w:t xml:space="preserve">二、2019-2023年中国大豆收割机需求量分析</w:t>
      </w:r>
    </w:p>
    <w:p>
      <w:pPr>
        <w:spacing w:after="150"/>
      </w:pPr>
      <w:r>
        <w:rPr/>
        <w:t xml:space="preserve">第四节 2024-2029年中国大豆收割机行业需求量预测</w:t>
      </w:r>
    </w:p>
    <w:p>
      <w:pPr>
        <w:spacing w:after="150"/>
      </w:pPr>
      <w:r>
        <w:rPr>
          <w:b w:val="1"/>
          <w:bCs w:val="1"/>
        </w:rPr>
        <w:t xml:space="preserve">第六章 2024-2029年中国大豆收割机市场价格分析及预测</w:t>
      </w:r>
    </w:p>
    <w:p>
      <w:pPr>
        <w:spacing w:after="150"/>
      </w:pPr>
      <w:r>
        <w:rPr/>
        <w:t xml:space="preserve">第一节 中国大豆收割机市场价格分析</w:t>
      </w:r>
    </w:p>
    <w:p>
      <w:pPr>
        <w:spacing w:after="150"/>
      </w:pPr>
      <w:r>
        <w:rPr/>
        <w:t xml:space="preserve">一、2019-2023年中国大豆收割机年平均价格情况</w:t>
      </w:r>
    </w:p>
    <w:p>
      <w:pPr>
        <w:spacing w:after="150"/>
      </w:pPr>
      <w:r>
        <w:rPr/>
        <w:t xml:space="preserve">二、2019-2023年中国大豆收割机市场最新价格情况</w:t>
      </w:r>
    </w:p>
    <w:p>
      <w:pPr>
        <w:spacing w:after="150"/>
      </w:pPr>
      <w:r>
        <w:rPr/>
        <w:t xml:space="preserve">第二节 2024-2029年中国大豆收割机市场价格分析与预测</w:t>
      </w:r>
    </w:p>
    <w:p>
      <w:pPr>
        <w:spacing w:after="150"/>
      </w:pPr>
      <w:r>
        <w:rPr>
          <w:b w:val="1"/>
          <w:bCs w:val="1"/>
        </w:rPr>
        <w:t xml:space="preserve">第七章 2024-2029年中国大豆收割机进出口预测分析</w:t>
      </w:r>
    </w:p>
    <w:p>
      <w:pPr>
        <w:spacing w:after="150"/>
      </w:pPr>
      <w:r>
        <w:rPr/>
        <w:t xml:space="preserve">第一节 中国大豆收割机行业历史进出口总量变化</w:t>
      </w:r>
    </w:p>
    <w:p>
      <w:pPr>
        <w:spacing w:after="150"/>
      </w:pPr>
      <w:r>
        <w:rPr/>
        <w:t xml:space="preserve">一、2019-2023年大豆收割机行业进口总量变化</w:t>
      </w:r>
    </w:p>
    <w:p>
      <w:pPr>
        <w:spacing w:after="150"/>
      </w:pPr>
      <w:r>
        <w:rPr/>
        <w:t xml:space="preserve">二、2019-2023年大豆收割机行业出口总量变化</w:t>
      </w:r>
    </w:p>
    <w:p>
      <w:pPr>
        <w:spacing w:after="150"/>
      </w:pPr>
      <w:r>
        <w:rPr/>
        <w:t xml:space="preserve">三、大豆收割机进出口差量变动情况</w:t>
      </w:r>
    </w:p>
    <w:p>
      <w:pPr>
        <w:spacing w:after="150"/>
      </w:pPr>
      <w:r>
        <w:rPr/>
        <w:t xml:space="preserve">第二节 中国大豆收割机行业历史进出口结构变化</w:t>
      </w:r>
    </w:p>
    <w:p>
      <w:pPr>
        <w:spacing w:after="150"/>
      </w:pPr>
      <w:r>
        <w:rPr/>
        <w:t xml:space="preserve">一、大豆收割机行业进口来源情况分析</w:t>
      </w:r>
    </w:p>
    <w:p>
      <w:pPr>
        <w:spacing w:after="150"/>
      </w:pPr>
      <w:r>
        <w:rPr/>
        <w:t xml:space="preserve">二、大豆收割机行业出口去向分析</w:t>
      </w:r>
    </w:p>
    <w:p>
      <w:pPr>
        <w:spacing w:after="150"/>
      </w:pPr>
      <w:r>
        <w:rPr/>
        <w:t xml:space="preserve">第三节 2024-2029年中国大豆收割机进出口预测</w:t>
      </w:r>
    </w:p>
    <w:p>
      <w:pPr>
        <w:spacing w:after="150"/>
      </w:pPr>
      <w:r>
        <w:rPr>
          <w:b w:val="1"/>
          <w:bCs w:val="1"/>
        </w:rPr>
        <w:t xml:space="preserve">第八章 大豆收割机重点区域销售分析(依据实际情况而定)</w:t>
      </w:r>
    </w:p>
    <w:p>
      <w:pPr>
        <w:spacing w:after="150"/>
      </w:pPr>
      <w:r>
        <w:rPr/>
        <w:t xml:space="preserve">第一节 大豆收割机行业区域集中度分析</w:t>
      </w:r>
    </w:p>
    <w:p>
      <w:pPr>
        <w:spacing w:after="150"/>
      </w:pPr>
      <w:r>
        <w:rPr/>
        <w:t xml:space="preserve">一、华东地区</w:t>
      </w:r>
    </w:p>
    <w:p>
      <w:pPr>
        <w:spacing w:after="150"/>
      </w:pPr>
      <w:r>
        <w:rPr/>
        <w:t xml:space="preserve">二、华南地区</w:t>
      </w:r>
    </w:p>
    <w:p>
      <w:pPr>
        <w:spacing w:after="150"/>
      </w:pPr>
      <w:r>
        <w:rPr/>
        <w:t xml:space="preserve">三、华中地区</w:t>
      </w:r>
    </w:p>
    <w:p>
      <w:pPr>
        <w:spacing w:after="150"/>
      </w:pPr>
      <w:r>
        <w:rPr/>
        <w:t xml:space="preserve">四、华北地区</w:t>
      </w:r>
    </w:p>
    <w:p>
      <w:pPr>
        <w:spacing w:after="150"/>
      </w:pPr>
      <w:r>
        <w:rPr/>
        <w:t xml:space="preserve">五、西北地区</w:t>
      </w:r>
    </w:p>
    <w:p>
      <w:pPr>
        <w:spacing w:after="150"/>
      </w:pPr>
      <w:r>
        <w:rPr/>
        <w:t xml:space="preserve">六、西南地区</w:t>
      </w:r>
    </w:p>
    <w:p>
      <w:pPr>
        <w:spacing w:after="150"/>
      </w:pPr>
      <w:r>
        <w:rPr/>
        <w:t xml:space="preserve">七、东北地区</w:t>
      </w:r>
    </w:p>
    <w:p>
      <w:pPr>
        <w:spacing w:after="150"/>
      </w:pPr>
      <w:r>
        <w:rPr/>
        <w:t xml:space="preserve">第二节 大豆收割机行业主要省市集中度分析</w:t>
      </w:r>
    </w:p>
    <w:p>
      <w:pPr>
        <w:spacing w:after="150"/>
      </w:pPr>
      <w:r>
        <w:rPr/>
        <w:t xml:space="preserve">第三节 大豆收割机行业投资区域建议</w:t>
      </w:r>
    </w:p>
    <w:p>
      <w:pPr>
        <w:spacing w:after="150"/>
      </w:pPr>
      <w:r>
        <w:rPr>
          <w:b w:val="1"/>
          <w:bCs w:val="1"/>
        </w:rPr>
        <w:t xml:space="preserve">第九章 2024-2029年大豆收割机行业市场竞争格局分析</w:t>
      </w:r>
    </w:p>
    <w:p>
      <w:pPr>
        <w:spacing w:after="150"/>
      </w:pPr>
      <w:r>
        <w:rPr/>
        <w:t xml:space="preserve">第一节 大豆收割机市场特征分析</w:t>
      </w:r>
    </w:p>
    <w:p>
      <w:pPr>
        <w:spacing w:after="150"/>
      </w:pPr>
      <w:r>
        <w:rPr/>
        <w:t xml:space="preserve">一、大豆收割机产品特征分析</w:t>
      </w:r>
    </w:p>
    <w:p>
      <w:pPr>
        <w:spacing w:after="150"/>
      </w:pPr>
      <w:r>
        <w:rPr/>
        <w:t xml:space="preserve">二、大豆收割机价格特征分析</w:t>
      </w:r>
    </w:p>
    <w:p>
      <w:pPr>
        <w:spacing w:after="150"/>
      </w:pPr>
      <w:r>
        <w:rPr/>
        <w:t xml:space="preserve">三、大豆收割机渠道特征</w:t>
      </w:r>
    </w:p>
    <w:p>
      <w:pPr>
        <w:spacing w:after="150"/>
      </w:pPr>
      <w:r>
        <w:rPr/>
        <w:t xml:space="preserve">四、大豆收割机购买特征</w:t>
      </w:r>
    </w:p>
    <w:p>
      <w:pPr>
        <w:spacing w:after="150"/>
      </w:pPr>
      <w:r>
        <w:rPr/>
        <w:t xml:space="preserve">第二节 大豆收割机行业集中度分析</w:t>
      </w:r>
    </w:p>
    <w:p>
      <w:pPr>
        <w:spacing w:after="150"/>
      </w:pPr>
      <w:r>
        <w:rPr/>
        <w:t xml:space="preserve">第三节 大豆收割机行业规模经济情况分析</w:t>
      </w:r>
    </w:p>
    <w:p>
      <w:pPr>
        <w:spacing w:after="150"/>
      </w:pPr>
      <w:r>
        <w:rPr/>
        <w:t xml:space="preserve">第四节 大豆收割机行业格局以及竞争态势分析</w:t>
      </w:r>
    </w:p>
    <w:p>
      <w:pPr>
        <w:spacing w:after="150"/>
      </w:pPr>
      <w:r>
        <w:rPr/>
        <w:t xml:space="preserve">一、行业整体竞争格局及态势分析</w:t>
      </w:r>
    </w:p>
    <w:p>
      <w:pPr>
        <w:spacing w:after="150"/>
      </w:pPr>
      <w:r>
        <w:rPr/>
        <w:t xml:space="preserve">二、区域市场竞争格局及态势分析</w:t>
      </w:r>
    </w:p>
    <w:p>
      <w:pPr>
        <w:spacing w:after="150"/>
      </w:pPr>
      <w:r>
        <w:rPr/>
        <w:t xml:space="preserve">第五节 大豆收割机行业进入和退出壁垒分析</w:t>
      </w:r>
    </w:p>
    <w:p>
      <w:pPr>
        <w:spacing w:after="150"/>
      </w:pPr>
      <w:r>
        <w:rPr>
          <w:b w:val="1"/>
          <w:bCs w:val="1"/>
        </w:rPr>
        <w:t xml:space="preserve">第十章 重点企业经营状况分析(客户可自行选择重点企业)</w:t>
      </w:r>
    </w:p>
    <w:p>
      <w:pPr>
        <w:spacing w:after="150"/>
      </w:pPr>
      <w:r>
        <w:rPr/>
        <w:t xml:space="preserve">第一节 山东大丰机械有限公司</w:t>
      </w:r>
    </w:p>
    <w:p>
      <w:pPr>
        <w:spacing w:after="150"/>
      </w:pPr>
      <w:r>
        <w:rPr/>
        <w:t xml:space="preserve">一、公司概况及产品分析</w:t>
      </w:r>
    </w:p>
    <w:p>
      <w:pPr>
        <w:spacing w:after="150"/>
      </w:pPr>
      <w:r>
        <w:rPr/>
        <w:t xml:space="preserve">二、公司成长能力分析</w:t>
      </w:r>
    </w:p>
    <w:p>
      <w:pPr>
        <w:spacing w:after="150"/>
      </w:pPr>
      <w:r>
        <w:rPr/>
        <w:t xml:space="preserve">三、公司盈利能力分析</w:t>
      </w:r>
    </w:p>
    <w:p>
      <w:pPr>
        <w:spacing w:after="150"/>
      </w:pPr>
      <w:r>
        <w:rPr/>
        <w:t xml:space="preserve">四、公司偿债能力分析</w:t>
      </w:r>
    </w:p>
    <w:p>
      <w:pPr>
        <w:spacing w:after="150"/>
      </w:pPr>
      <w:r>
        <w:rPr/>
        <w:t xml:space="preserve">五、公司成本费用分析</w:t>
      </w:r>
    </w:p>
    <w:p>
      <w:pPr>
        <w:spacing w:after="150"/>
      </w:pPr>
      <w:r>
        <w:rPr/>
        <w:t xml:space="preserve">第二节 洛阳中收机械装备有限公司</w:t>
      </w:r>
    </w:p>
    <w:p>
      <w:pPr>
        <w:spacing w:after="150"/>
      </w:pPr>
      <w:r>
        <w:rPr/>
        <w:t xml:space="preserve">一、公司概况及产品分析</w:t>
      </w:r>
    </w:p>
    <w:p>
      <w:pPr>
        <w:spacing w:after="150"/>
      </w:pPr>
      <w:r>
        <w:rPr/>
        <w:t xml:space="preserve">二、公司成长能力分析</w:t>
      </w:r>
    </w:p>
    <w:p>
      <w:pPr>
        <w:spacing w:after="150"/>
      </w:pPr>
      <w:r>
        <w:rPr/>
        <w:t xml:space="preserve">三、公司盈利能力分析</w:t>
      </w:r>
    </w:p>
    <w:p>
      <w:pPr>
        <w:spacing w:after="150"/>
      </w:pPr>
      <w:r>
        <w:rPr/>
        <w:t xml:space="preserve">四、公司偿债能力分析</w:t>
      </w:r>
    </w:p>
    <w:p>
      <w:pPr>
        <w:spacing w:after="150"/>
      </w:pPr>
      <w:r>
        <w:rPr/>
        <w:t xml:space="preserve">五、公司成本费用分析</w:t>
      </w:r>
    </w:p>
    <w:p>
      <w:pPr>
        <w:spacing w:after="150"/>
      </w:pPr>
      <w:r>
        <w:rPr/>
        <w:t xml:space="preserve">第三节 佳木斯佳联收获机械有限公司</w:t>
      </w:r>
    </w:p>
    <w:p>
      <w:pPr>
        <w:spacing w:after="150"/>
      </w:pPr>
      <w:r>
        <w:rPr/>
        <w:t xml:space="preserve">一、公司概况及产品分析</w:t>
      </w:r>
    </w:p>
    <w:p>
      <w:pPr>
        <w:spacing w:after="150"/>
      </w:pPr>
      <w:r>
        <w:rPr/>
        <w:t xml:space="preserve">二、公司成长能力分析</w:t>
      </w:r>
    </w:p>
    <w:p>
      <w:pPr>
        <w:spacing w:after="150"/>
      </w:pPr>
      <w:r>
        <w:rPr/>
        <w:t xml:space="preserve">三、公司盈利能力分析</w:t>
      </w:r>
    </w:p>
    <w:p>
      <w:pPr>
        <w:spacing w:after="150"/>
      </w:pPr>
      <w:r>
        <w:rPr/>
        <w:t xml:space="preserve">四、公司偿债能力分析</w:t>
      </w:r>
    </w:p>
    <w:p>
      <w:pPr>
        <w:spacing w:after="150"/>
      </w:pPr>
      <w:r>
        <w:rPr/>
        <w:t xml:space="preserve">五、公司成本费用分析</w:t>
      </w:r>
    </w:p>
    <w:p>
      <w:pPr>
        <w:spacing w:after="150"/>
      </w:pPr>
      <w:r>
        <w:rPr/>
        <w:t xml:space="preserve">第四节 浙江柳林机械有限公司</w:t>
      </w:r>
    </w:p>
    <w:p>
      <w:pPr>
        <w:spacing w:after="150"/>
      </w:pPr>
      <w:r>
        <w:rPr/>
        <w:t xml:space="preserve">一、公司概况及产品分析</w:t>
      </w:r>
    </w:p>
    <w:p>
      <w:pPr>
        <w:spacing w:after="150"/>
      </w:pPr>
      <w:r>
        <w:rPr/>
        <w:t xml:space="preserve">二、公司成长能力分析</w:t>
      </w:r>
    </w:p>
    <w:p>
      <w:pPr>
        <w:spacing w:after="150"/>
      </w:pPr>
      <w:r>
        <w:rPr/>
        <w:t xml:space="preserve">三、公司盈利能力分析</w:t>
      </w:r>
    </w:p>
    <w:p>
      <w:pPr>
        <w:spacing w:after="150"/>
      </w:pPr>
      <w:r>
        <w:rPr/>
        <w:t xml:space="preserve">四、公司偿债能力分析</w:t>
      </w:r>
    </w:p>
    <w:p>
      <w:pPr>
        <w:spacing w:after="150"/>
      </w:pPr>
      <w:r>
        <w:rPr/>
        <w:t xml:space="preserve">五、公司成本费用分析</w:t>
      </w:r>
    </w:p>
    <w:p>
      <w:pPr>
        <w:spacing w:after="150"/>
      </w:pPr>
      <w:r>
        <w:rPr/>
        <w:t xml:space="preserve">第五节 湖州星光农机制造有限公司</w:t>
      </w:r>
    </w:p>
    <w:p>
      <w:pPr>
        <w:spacing w:after="150"/>
      </w:pPr>
      <w:r>
        <w:rPr/>
        <w:t xml:space="preserve">一、公司概况及产品分析</w:t>
      </w:r>
    </w:p>
    <w:p>
      <w:pPr>
        <w:spacing w:after="150"/>
      </w:pPr>
      <w:r>
        <w:rPr/>
        <w:t xml:space="preserve">二、公司成长能力分析</w:t>
      </w:r>
    </w:p>
    <w:p>
      <w:pPr>
        <w:spacing w:after="150"/>
      </w:pPr>
      <w:r>
        <w:rPr/>
        <w:t xml:space="preserve">三、公司盈利能力分析</w:t>
      </w:r>
    </w:p>
    <w:p>
      <w:pPr>
        <w:spacing w:after="150"/>
      </w:pPr>
      <w:r>
        <w:rPr/>
        <w:t xml:space="preserve">四、公司偿债能力分析</w:t>
      </w:r>
    </w:p>
    <w:p>
      <w:pPr>
        <w:spacing w:after="150"/>
      </w:pPr>
      <w:r>
        <w:rPr/>
        <w:t xml:space="preserve">五、公司成本费用分析</w:t>
      </w:r>
    </w:p>
    <w:p>
      <w:pPr>
        <w:spacing w:after="150"/>
      </w:pPr>
      <w:r>
        <w:rPr>
          <w:b w:val="1"/>
          <w:bCs w:val="1"/>
        </w:rPr>
        <w:t xml:space="preserve">第十一章 2024-2029年中国大豆收割机行业发展预测分析</w:t>
      </w:r>
    </w:p>
    <w:p>
      <w:pPr>
        <w:spacing w:after="150"/>
      </w:pPr>
      <w:r>
        <w:rPr/>
        <w:t xml:space="preserve">第一节 2024-2029年中国大豆收割机产业宏观预测</w:t>
      </w:r>
    </w:p>
    <w:p>
      <w:pPr>
        <w:spacing w:after="150"/>
      </w:pPr>
      <w:r>
        <w:rPr/>
        <w:t xml:space="preserve">一、2024-2029年中国大豆收割机行业宏观预测</w:t>
      </w:r>
    </w:p>
    <w:p>
      <w:pPr>
        <w:spacing w:after="150"/>
      </w:pPr>
      <w:r>
        <w:rPr/>
        <w:t xml:space="preserve">二、2024-2029年中国大豆收割机工业发展展望</w:t>
      </w:r>
    </w:p>
    <w:p>
      <w:pPr>
        <w:spacing w:after="150"/>
      </w:pPr>
      <w:r>
        <w:rPr/>
        <w:t xml:space="preserve">三、中国大豆收割机业发展状况预测分析</w:t>
      </w:r>
    </w:p>
    <w:p>
      <w:pPr>
        <w:spacing w:after="150"/>
      </w:pPr>
      <w:r>
        <w:rPr/>
        <w:t xml:space="preserve">第二节 2024-2029年中国大豆收割机市场形势分析</w:t>
      </w:r>
    </w:p>
    <w:p>
      <w:pPr>
        <w:spacing w:after="150"/>
      </w:pPr>
      <w:r>
        <w:rPr/>
        <w:t xml:space="preserve">一、2024-2029年中国大豆收割机生产形势分析预测</w:t>
      </w:r>
    </w:p>
    <w:p>
      <w:pPr>
        <w:spacing w:after="150"/>
      </w:pPr>
      <w:r>
        <w:rPr/>
        <w:t xml:space="preserve">二、影响中国大豆收割机市场运行的因素分析</w:t>
      </w:r>
    </w:p>
    <w:p>
      <w:pPr>
        <w:spacing w:after="150"/>
      </w:pPr>
      <w:r>
        <w:rPr/>
        <w:t xml:space="preserve">第三节 2024-2029年中国大豆收割机市场趋势分析</w:t>
      </w:r>
    </w:p>
    <w:p>
      <w:pPr>
        <w:spacing w:after="150"/>
      </w:pPr>
      <w:r>
        <w:rPr/>
        <w:t xml:space="preserve">一、2019-2023年中国大豆收割机市场趋势总结</w:t>
      </w:r>
    </w:p>
    <w:p>
      <w:pPr>
        <w:spacing w:after="150"/>
      </w:pPr>
      <w:r>
        <w:rPr/>
        <w:t xml:space="preserve">二、2024-2029年中国大豆收割机发展趋势分析</w:t>
      </w:r>
    </w:p>
    <w:p>
      <w:pPr>
        <w:spacing w:after="150"/>
      </w:pPr>
      <w:r>
        <w:rPr/>
        <w:t xml:space="preserve">三、2024-2029年中国大豆收割机市场发展空间</w:t>
      </w:r>
    </w:p>
    <w:p>
      <w:pPr>
        <w:spacing w:after="150"/>
      </w:pPr>
      <w:r>
        <w:rPr/>
        <w:t xml:space="preserve">四、2024-2029年中国大豆收割机产业政策趋向</w:t>
      </w:r>
    </w:p>
    <w:p>
      <w:pPr>
        <w:spacing w:after="150"/>
      </w:pPr>
      <w:r>
        <w:rPr>
          <w:b w:val="1"/>
          <w:bCs w:val="1"/>
        </w:rPr>
        <w:t xml:space="preserve">第十二章 大豆收割机项目投资注意事项分析</w:t>
      </w:r>
    </w:p>
    <w:p>
      <w:pPr>
        <w:spacing w:after="150"/>
      </w:pPr>
      <w:r>
        <w:rPr/>
        <w:t xml:space="preserve">第一节 产品技术应用注意事项</w:t>
      </w:r>
    </w:p>
    <w:p>
      <w:pPr>
        <w:spacing w:after="150"/>
      </w:pPr>
      <w:r>
        <w:rPr/>
        <w:t xml:space="preserve">第二节 项目投资注意事项</w:t>
      </w:r>
    </w:p>
    <w:p>
      <w:pPr>
        <w:spacing w:after="150"/>
      </w:pPr>
      <w:r>
        <w:rPr/>
        <w:t xml:space="preserve">第三节 产品生产开发注意事项</w:t>
      </w:r>
    </w:p>
    <w:p>
      <w:pPr>
        <w:spacing w:after="150"/>
      </w:pPr>
      <w:r>
        <w:rPr/>
        <w:t xml:space="preserve">第四节 产品销售注意事项</w:t>
      </w:r>
    </w:p>
    <w:p>
      <w:pPr>
        <w:spacing w:after="150"/>
      </w:pPr>
      <w:r>
        <w:rPr/>
        <w:t xml:space="preserve">第五节 配套管理体制注意事项</w:t>
      </w:r>
    </w:p>
    <w:p>
      <w:pPr>
        <w:spacing w:after="150"/>
      </w:pPr>
      <w:r>
        <w:rPr>
          <w:b w:val="1"/>
          <w:bCs w:val="1"/>
        </w:rPr>
        <w:t xml:space="preserve">第十三章 2024-2029年中国大豆收割机行业的投资前景分析</w:t>
      </w:r>
    </w:p>
    <w:p>
      <w:pPr>
        <w:spacing w:after="150"/>
      </w:pPr>
      <w:r>
        <w:rPr/>
        <w:t xml:space="preserve">第一节 2024-2029年中国大豆收割机行业投资环境分析</w:t>
      </w:r>
    </w:p>
    <w:p>
      <w:pPr>
        <w:spacing w:after="150"/>
      </w:pPr>
      <w:r>
        <w:rPr/>
        <w:t xml:space="preserve">第二节 2024-2029年中国大豆收割机行业投资机会分析</w:t>
      </w:r>
    </w:p>
    <w:p>
      <w:pPr>
        <w:spacing w:after="150"/>
      </w:pPr>
      <w:r>
        <w:rPr/>
        <w:t xml:space="preserve">第三节 2024-2029年中国大豆收割机行业投资风险分析</w:t>
      </w:r>
    </w:p>
    <w:p>
      <w:pPr>
        <w:spacing w:after="150"/>
      </w:pPr>
      <w:r>
        <w:rPr/>
        <w:t xml:space="preserve">第四节 2024-2029年中国大豆收割机行业投资建议分析</w:t>
      </w:r>
    </w:p>
    <w:p>
      <w:pPr>
        <w:spacing w:after="150"/>
      </w:pPr>
      <w:r>
        <w:rPr>
          <w:b w:val="1"/>
          <w:bCs w:val="1"/>
        </w:rPr>
        <w:t xml:space="preserve">图表目录</w:t>
      </w:r>
    </w:p>
    <w:p>
      <w:pPr>
        <w:spacing w:after="150"/>
      </w:pPr>
      <w:r>
        <w:rPr/>
        <w:t xml:space="preserve">图表：2019-2023年我国大豆收割机行业工业总产值及增长情况</w:t>
      </w:r>
    </w:p>
    <w:p>
      <w:pPr>
        <w:spacing w:after="150"/>
      </w:pPr>
      <w:r>
        <w:rPr/>
        <w:t xml:space="preserve">图表：2019-2023年我国大豆收割机行业工业总产值及增长对比</w:t>
      </w:r>
    </w:p>
    <w:p>
      <w:pPr>
        <w:spacing w:after="150"/>
      </w:pPr>
      <w:r>
        <w:rPr/>
        <w:t xml:space="preserve">图表：2024-2029年中国大豆收割机行业工业总产值预测图</w:t>
      </w:r>
    </w:p>
    <w:p>
      <w:pPr>
        <w:spacing w:after="150"/>
      </w:pPr>
      <w:r>
        <w:rPr/>
        <w:t xml:space="preserve">图表：2019-2023年我国大豆收割机行业销售收入及增长情况</w:t>
      </w:r>
    </w:p>
    <w:p>
      <w:pPr>
        <w:spacing w:after="150"/>
      </w:pPr>
      <w:r>
        <w:rPr/>
        <w:t xml:space="preserve">图表：2019-2023年我国大豆收割机行业销售收入及增长对比</w:t>
      </w:r>
    </w:p>
    <w:p>
      <w:pPr>
        <w:spacing w:after="150"/>
      </w:pPr>
      <w:r>
        <w:rPr/>
        <w:t xml:space="preserve">图表：近年来大豆播种面积及产量变化</w:t>
      </w:r>
    </w:p>
    <w:p>
      <w:pPr>
        <w:spacing w:after="150"/>
      </w:pPr>
      <w:r>
        <w:rPr/>
        <w:t xml:space="preserve">图表：2024-2029年中国大豆收割机行业销售收入预测图</w:t>
      </w:r>
    </w:p>
    <w:p>
      <w:pPr>
        <w:spacing w:after="150"/>
      </w:pPr>
      <w:r>
        <w:rPr/>
        <w:t xml:space="preserve">图表：2008—2019-2023年1-7月国内大豆收割机平均价格走势</w:t>
      </w:r>
    </w:p>
    <w:p>
      <w:pPr>
        <w:spacing w:after="150"/>
      </w:pPr>
      <w:r>
        <w:rPr/>
        <w:t xml:space="preserve">图表：2019-2023年我国大豆收割机行业华东地区市场规模及增长情况</w:t>
      </w:r>
    </w:p>
    <w:p>
      <w:pPr>
        <w:spacing w:after="150"/>
      </w:pPr>
      <w:r>
        <w:rPr/>
        <w:t xml:space="preserve">图表：2019-2023年我国大豆收割机行业华东地区市场规模及增长对比</w:t>
      </w:r>
    </w:p>
    <w:p>
      <w:pPr>
        <w:spacing w:after="150"/>
      </w:pPr>
      <w:r>
        <w:rPr/>
        <w:t xml:space="preserve">图表：2019-2023年我国大豆收割机行业华南地区市场规模及增长情况</w:t>
      </w:r>
    </w:p>
    <w:p>
      <w:pPr>
        <w:spacing w:after="150"/>
      </w:pPr>
      <w:r>
        <w:rPr/>
        <w:t xml:space="preserve">图表：2019-2023年我国大豆收割机行业华南地区市场规模及增长对比</w:t>
      </w:r>
    </w:p>
    <w:p>
      <w:pPr>
        <w:spacing w:after="150"/>
      </w:pPr>
      <w:r>
        <w:rPr/>
        <w:t xml:space="preserve">图表：2019-2023年我国大豆收割机行业华中地区市场规模及增长情况</w:t>
      </w:r>
    </w:p>
    <w:p>
      <w:pPr>
        <w:spacing w:after="150"/>
      </w:pPr>
      <w:r>
        <w:rPr/>
        <w:t xml:space="preserve">图表：2019-2023年我国大豆收割机行业华中地区市场规模及增长对比</w:t>
      </w:r>
    </w:p>
    <w:p>
      <w:pPr>
        <w:spacing w:after="150"/>
      </w:pPr>
      <w:r>
        <w:rPr/>
        <w:t xml:space="preserve">图表：2019-2023年我国大豆收割机行业华北地区市场规模及增长情况</w:t>
      </w:r>
    </w:p>
    <w:p>
      <w:pPr>
        <w:spacing w:after="150"/>
      </w:pPr>
      <w:r>
        <w:rPr/>
        <w:t xml:space="preserve">图表：2019-2023年我国大豆收割机行业华北地区市场规模及增长对比</w:t>
      </w:r>
    </w:p>
    <w:p>
      <w:pPr>
        <w:spacing w:after="150"/>
      </w:pPr>
      <w:r>
        <w:rPr/>
        <w:t xml:space="preserve">图表：2019-2023年我国大豆收割机行业西北地区市场规模及增长情况</w:t>
      </w:r>
    </w:p>
    <w:p>
      <w:pPr>
        <w:spacing w:after="150"/>
      </w:pPr>
      <w:r>
        <w:rPr/>
        <w:t xml:space="preserve">图表：2019-2023年我国大豆收割机行业西北地区市场规模及增长对比</w:t>
      </w:r>
    </w:p>
    <w:p>
      <w:pPr>
        <w:spacing w:after="150"/>
      </w:pPr>
      <w:r>
        <w:rPr/>
        <w:t xml:space="preserve">图表：2019-2023年我国大豆收割机行业西南地区市场规模及增长情况</w:t>
      </w:r>
    </w:p>
    <w:p>
      <w:pPr>
        <w:spacing w:after="150"/>
      </w:pPr>
      <w:r>
        <w:rPr/>
        <w:t xml:space="preserve">图表：2019-2023年我国大豆收割机行业西南地区市场规模及增长对比</w:t>
      </w:r>
    </w:p>
    <w:p>
      <w:pPr>
        <w:spacing w:after="150"/>
      </w:pPr>
      <w:r>
        <w:rPr/>
        <w:t xml:space="preserve">图表：2019-2023年我国大豆收割机行业东北地区市场规模及增长情况</w:t>
      </w:r>
    </w:p>
    <w:p>
      <w:pPr>
        <w:spacing w:after="150"/>
      </w:pPr>
      <w:r>
        <w:rPr/>
        <w:t xml:space="preserve">图表：2019-2023年我国大豆收割机行业西南地区市场规模及增长对比</w:t>
      </w:r>
    </w:p>
    <w:p>
      <w:pPr>
        <w:spacing w:after="150"/>
      </w:pPr>
      <w:r>
        <w:rPr/>
        <w:t xml:space="preserve">图表：大豆收割机销售策略</w:t>
      </w:r>
    </w:p>
    <w:p>
      <w:pPr>
        <w:spacing w:after="150"/>
      </w:pPr>
      <w:r>
        <w:rPr/>
        <w:t xml:space="preserve">图表：2019-2023年山东大丰机械有限公司大豆收割机销售额</w:t>
      </w:r>
    </w:p>
    <w:p>
      <w:pPr>
        <w:spacing w:after="150"/>
      </w:pPr>
      <w:r>
        <w:rPr/>
        <w:t xml:space="preserve">图表：近3年山东大丰机械有限公司销售毛利率变化情况</w:t>
      </w:r>
    </w:p>
    <w:p>
      <w:pPr>
        <w:spacing w:after="150"/>
      </w:pPr>
      <w:r>
        <w:rPr/>
        <w:t xml:space="preserve">图表：近3年山东大丰机械有限公司资产负债率变化情况</w:t>
      </w:r>
    </w:p>
    <w:p>
      <w:pPr>
        <w:spacing w:after="150"/>
      </w:pPr>
      <w:r>
        <w:rPr/>
        <w:t xml:space="preserve">图表：近3年山东大丰机械有限公司产权比率变化情况</w:t>
      </w:r>
    </w:p>
    <w:p>
      <w:pPr>
        <w:spacing w:after="150"/>
      </w:pPr>
      <w:r>
        <w:rPr/>
        <w:t xml:space="preserve">图表：近3年山东大丰机械有限公司固定资产周转次数情况</w:t>
      </w:r>
    </w:p>
    <w:p>
      <w:pPr>
        <w:spacing w:after="150"/>
      </w:pPr>
      <w:r>
        <w:rPr/>
        <w:t xml:space="preserve">图表：近3年山东大丰机械有限公司流动资产周转次数变化情况</w:t>
      </w:r>
    </w:p>
    <w:p>
      <w:pPr>
        <w:spacing w:after="150"/>
      </w:pPr>
      <w:r>
        <w:rPr/>
        <w:t xml:space="preserve">图表：近3年山东大丰机械有限公司总资产周转次数变化情况</w:t>
      </w:r>
    </w:p>
    <w:p>
      <w:pPr>
        <w:spacing w:after="150"/>
      </w:pPr>
      <w:r>
        <w:rPr/>
        <w:t xml:space="preserve">图表：2019-2023年洛阳中收机械装备有限公司大豆收割机销售额</w:t>
      </w:r>
    </w:p>
    <w:p>
      <w:pPr>
        <w:spacing w:after="150"/>
      </w:pPr>
      <w:r>
        <w:rPr/>
        <w:t xml:space="preserve">图表：近3年洛阳中收机械装备有限公司销售毛利率变化情况</w:t>
      </w:r>
    </w:p>
    <w:p>
      <w:pPr>
        <w:spacing w:after="150"/>
      </w:pPr>
      <w:r>
        <w:rPr/>
        <w:t xml:space="preserve">图表：近3年洛阳中收机械装备有限公司资产负债率变化情况</w:t>
      </w:r>
    </w:p>
    <w:p>
      <w:pPr>
        <w:spacing w:after="150"/>
      </w:pPr>
      <w:r>
        <w:rPr/>
        <w:t xml:space="preserve">图表：近3年洛阳中收机械装备有限公司产权比率变化情况</w:t>
      </w:r>
    </w:p>
    <w:p>
      <w:pPr>
        <w:spacing w:after="150"/>
      </w:pPr>
      <w:r>
        <w:rPr/>
        <w:t xml:space="preserve">图表：近3年洛阳中收机械装备有限公司固定资产周转次数情况</w:t>
      </w:r>
    </w:p>
    <w:p>
      <w:pPr>
        <w:spacing w:after="150"/>
      </w:pPr>
      <w:r>
        <w:rPr/>
        <w:t xml:space="preserve">图表：近3年洛阳中收机械装备有限公司流动资产周转次数变化情况</w:t>
      </w:r>
    </w:p>
    <w:p>
      <w:pPr>
        <w:spacing w:after="150"/>
      </w:pPr>
      <w:r>
        <w:rPr/>
        <w:t xml:space="preserve">图表：近3年洛阳中收机械装备有限公司总资产周转次数变化情况</w:t>
      </w:r>
    </w:p>
    <w:p>
      <w:pPr>
        <w:spacing w:after="150"/>
      </w:pPr>
      <w:r>
        <w:rPr/>
        <w:t xml:space="preserve">图表：2019-2023年佳木斯佳联收获机械有限公司大豆收割机销售额销售额</w:t>
      </w:r>
    </w:p>
    <w:p>
      <w:pPr>
        <w:spacing w:after="150"/>
      </w:pPr>
      <w:r>
        <w:rPr/>
        <w:t xml:space="preserve">图表：近3年佳木斯佳联收获机械有限公司销售毛利率变化情况</w:t>
      </w:r>
    </w:p>
    <w:p>
      <w:pPr>
        <w:spacing w:after="150"/>
      </w:pPr>
      <w:r>
        <w:rPr/>
        <w:t xml:space="preserve">图表：近3年佳木斯佳联收获机械有限公司资产负债率变化情况</w:t>
      </w:r>
    </w:p>
    <w:p>
      <w:pPr>
        <w:spacing w:after="150"/>
      </w:pPr>
      <w:r>
        <w:rPr/>
        <w:t xml:space="preserve">图表：近3年佳木斯佳联收获机械有限公司产权比率变化情况</w:t>
      </w:r>
    </w:p>
    <w:p>
      <w:pPr>
        <w:spacing w:after="150"/>
      </w:pPr>
      <w:r>
        <w:rPr/>
        <w:t xml:space="preserve">图表：近3年佳木斯佳联收获机械有限公司固定资产周转次数情况</w:t>
      </w:r>
    </w:p>
    <w:p>
      <w:pPr>
        <w:spacing w:after="150"/>
      </w:pPr>
      <w:r>
        <w:rPr/>
        <w:t xml:space="preserve">图表：近3年佳木斯佳联收获机械有限公司流动资产周转次数变化情况</w:t>
      </w:r>
    </w:p>
    <w:p>
      <w:pPr>
        <w:spacing w:after="150"/>
      </w:pPr>
      <w:r>
        <w:rPr/>
        <w:t xml:space="preserve">图表：近3年佳木斯佳联收获机械有限公司总资产周转次数变化情况</w:t>
      </w:r>
    </w:p>
    <w:p>
      <w:pPr>
        <w:spacing w:after="150"/>
      </w:pPr>
      <w:r>
        <w:rPr/>
        <w:t xml:space="preserve">图表：2019-2023年浙江柳林机械有限公司大豆收割机销售额</w:t>
      </w:r>
    </w:p>
    <w:p>
      <w:pPr>
        <w:spacing w:after="150"/>
      </w:pPr>
      <w:r>
        <w:rPr/>
        <w:t xml:space="preserve">图表：近3年浙江柳林机械有限公司销售毛利率变化情况</w:t>
      </w:r>
    </w:p>
    <w:p>
      <w:pPr>
        <w:spacing w:after="150"/>
      </w:pPr>
      <w:r>
        <w:rPr/>
        <w:t xml:space="preserve">图表：近3年浙江柳林机械有限公司资产负债率变化情况</w:t>
      </w:r>
    </w:p>
    <w:p>
      <w:pPr>
        <w:spacing w:after="150"/>
      </w:pPr>
      <w:r>
        <w:rPr/>
        <w:t xml:space="preserve">图表：近3年浙江柳林机械有限公司产权比率变化情况</w:t>
      </w:r>
    </w:p>
    <w:p>
      <w:pPr>
        <w:spacing w:after="150"/>
      </w:pPr>
      <w:r>
        <w:rPr/>
        <w:t xml:space="preserve">图表：近3年浙江柳林机械有限公司固定资产周转次数情况</w:t>
      </w:r>
    </w:p>
    <w:p>
      <w:pPr>
        <w:spacing w:after="150"/>
      </w:pPr>
      <w:r>
        <w:rPr/>
        <w:t xml:space="preserve">图表：近3年浙江柳林机械有限公司流动资产周转次数变化情况</w:t>
      </w:r>
    </w:p>
    <w:p>
      <w:pPr>
        <w:spacing w:after="150"/>
      </w:pPr>
      <w:r>
        <w:rPr/>
        <w:t xml:space="preserve">图表：近3年浙江柳林机械有限公司总资产周转次数变化情况</w:t>
      </w:r>
    </w:p>
    <w:p>
      <w:pPr>
        <w:spacing w:after="150"/>
      </w:pPr>
      <w:r>
        <w:rPr/>
        <w:t xml:space="preserve">图表：2019-2023年湖州星光农机制造有限公司大豆收割机销售额</w:t>
      </w:r>
    </w:p>
    <w:p>
      <w:pPr>
        <w:spacing w:after="150"/>
      </w:pPr>
      <w:r>
        <w:rPr/>
        <w:t xml:space="preserve">图表：近3年湖州星光农机制造有限公司销售毛利率变化情况</w:t>
      </w:r>
    </w:p>
    <w:p>
      <w:pPr>
        <w:spacing w:after="150"/>
      </w:pPr>
      <w:r>
        <w:rPr/>
        <w:t xml:space="preserve">图表：近3年湖州星光农机制造有限公司资产负债率变化情况</w:t>
      </w:r>
    </w:p>
    <w:p>
      <w:pPr>
        <w:spacing w:after="150"/>
      </w:pPr>
      <w:r>
        <w:rPr/>
        <w:t xml:space="preserve">图表：近3年湖州星光农机制造有限公司产权比率变化情况</w:t>
      </w:r>
    </w:p>
    <w:p>
      <w:pPr>
        <w:spacing w:after="150"/>
      </w:pPr>
      <w:r>
        <w:rPr/>
        <w:t xml:space="preserve">图表：近3年湖州星光农机制造有限公司固定资产周转次数情况</w:t>
      </w:r>
    </w:p>
    <w:p>
      <w:pPr>
        <w:spacing w:after="150"/>
      </w:pPr>
      <w:r>
        <w:rPr/>
        <w:t xml:space="preserve">图表：近3年湖州星光农机制造有限公司流动资产周转次数变化情况</w:t>
      </w:r>
    </w:p>
    <w:p>
      <w:pPr>
        <w:spacing w:after="150"/>
      </w:pPr>
      <w:r>
        <w:rPr/>
        <w:t xml:space="preserve">图表：近3年湖州星光农机制造有限公司总资产周转次数变化情况</w:t>
      </w:r>
    </w:p>
    <w:p>
      <w:pPr>
        <w:spacing w:after="150"/>
      </w:pPr>
      <w:r>
        <w:rPr/>
        <w:t xml:space="preserve">图表：2024-2029年大豆收割机行业投资方向预测</w:t>
      </w:r>
    </w:p>
    <w:p>
      <w:pPr>
        <w:spacing w:after="150"/>
      </w:pPr>
      <w:r>
        <w:rPr/>
        <w:t xml:space="preserve">图表：大豆收割机项目投资注意事项图</w:t>
      </w:r>
    </w:p>
    <w:p>
      <w:pPr>
        <w:spacing w:after="150"/>
      </w:pPr>
      <w:r>
        <w:rPr/>
        <w:t xml:space="preserve">图表：大豆收割机行业生产开发策略</w:t>
      </w:r>
    </w:p>
    <w:p>
      <w:pPr>
        <w:spacing w:after="150"/>
      </w:pPr>
      <w:r>
        <w:rPr/>
        <w:t xml:space="preserve">图表：大豆收割机产业链投资示意图</w:t>
      </w:r>
    </w:p>
    <w:p>
      <w:pPr>
        <w:spacing w:after="150"/>
      </w:pPr>
      <w:r>
        <w:rPr/>
        <w:t xml:space="preserve">图表：2024-2029年大豆收割机行业同业竞争风险及控制策略</w:t>
      </w:r>
    </w:p>
    <w:p>
      <w:pPr>
        <w:spacing w:after="150"/>
      </w:pPr>
      <w:r>
        <w:rPr/>
        <w:t xml:space="preserve">图表：大豆收割机生产企业定价目标选择</w:t>
      </w:r>
    </w:p>
    <w:p>
      <w:pPr>
        <w:spacing w:after="150"/>
      </w:pPr>
      <w:r>
        <w:rPr/>
        <w:t xml:space="preserve">图表：大豆收割机企业对付竞争者降价的程序</w:t>
      </w:r>
    </w:p>
    <w:p>
      <w:pPr>
        <w:spacing w:after="150"/>
      </w:pPr>
      <w:r>
        <w:rPr/>
        <w:t xml:space="preserve">图表：2024-2029年中国大豆收割机行业工业总产值预测结果</w:t>
      </w:r>
    </w:p>
    <w:p>
      <w:pPr>
        <w:spacing w:after="150"/>
      </w:pPr>
      <w:r>
        <w:rPr/>
        <w:t xml:space="preserve">图表：2024-2029年中国大豆收割机行业销售收入预测结果</w:t>
      </w:r>
    </w:p>
    <w:p>
      <w:pPr>
        <w:spacing w:after="150"/>
      </w:pPr>
      <w:r>
        <w:rPr/>
        <w:t xml:space="preserve">图表：近4年山东大丰机械有限公司销售毛利率变化情况</w:t>
      </w:r>
    </w:p>
    <w:p>
      <w:pPr>
        <w:spacing w:after="150"/>
      </w:pPr>
      <w:r>
        <w:rPr/>
        <w:t xml:space="preserve">图表：近4年山东大丰机械有限公司资产负债率变化情况</w:t>
      </w:r>
    </w:p>
    <w:p>
      <w:pPr>
        <w:spacing w:after="150"/>
      </w:pPr>
      <w:r>
        <w:rPr/>
        <w:t xml:space="preserve">图表：近4年山东大丰机械有限公司产权比率变化情况</w:t>
      </w:r>
    </w:p>
    <w:p>
      <w:pPr>
        <w:spacing w:after="150"/>
      </w:pPr>
      <w:r>
        <w:rPr/>
        <w:t xml:space="preserve">图表：近4年山东大丰机械有限公司固定资产周转次数情况</w:t>
      </w:r>
    </w:p>
    <w:p>
      <w:pPr>
        <w:spacing w:after="150"/>
      </w:pPr>
      <w:r>
        <w:rPr/>
        <w:t xml:space="preserve">图表：近4年山东大丰机械有限公司流动资产周转次数变化情况</w:t>
      </w:r>
    </w:p>
    <w:p>
      <w:pPr>
        <w:spacing w:after="150"/>
      </w:pPr>
      <w:r>
        <w:rPr/>
        <w:t xml:space="preserve">图表：近4年山东大丰机械有限公司总资产周转次数变化情况</w:t>
      </w:r>
    </w:p>
    <w:p>
      <w:pPr>
        <w:spacing w:after="150"/>
      </w:pPr>
      <w:r>
        <w:rPr/>
        <w:t xml:space="preserve">图表：近4年洛阳中收机械装备有限公司销售毛利率变化情况</w:t>
      </w:r>
    </w:p>
    <w:p>
      <w:pPr>
        <w:spacing w:after="150"/>
      </w:pPr>
      <w:r>
        <w:rPr/>
        <w:t xml:space="preserve">图表：近4年洛阳中收机械装备有限公司资产负债率变化情况</w:t>
      </w:r>
    </w:p>
    <w:p>
      <w:pPr>
        <w:spacing w:after="150"/>
      </w:pPr>
      <w:r>
        <w:rPr/>
        <w:t xml:space="preserve">图表：近4年洛阳中收机械装备有限公司产权比率变化情况</w:t>
      </w:r>
    </w:p>
    <w:p>
      <w:pPr>
        <w:spacing w:after="150"/>
      </w:pPr>
      <w:r>
        <w:rPr/>
        <w:t xml:space="preserve">图表：近4年洛阳中收机械装备有限公司固定资产周转次数情况</w:t>
      </w:r>
    </w:p>
    <w:p>
      <w:pPr>
        <w:spacing w:after="150"/>
      </w:pPr>
      <w:r>
        <w:rPr/>
        <w:t xml:space="preserve">图表：近4年洛阳中收机械装备有限公司流动资产周转次数变化情况</w:t>
      </w:r>
    </w:p>
    <w:p>
      <w:pPr>
        <w:spacing w:after="150"/>
      </w:pPr>
      <w:r>
        <w:rPr/>
        <w:t xml:space="preserve">图表：近4年洛阳中收机械装备有限公司总资产周转次数变化情况</w:t>
      </w:r>
    </w:p>
    <w:p>
      <w:pPr>
        <w:spacing w:after="150"/>
      </w:pPr>
      <w:r>
        <w:rPr/>
        <w:t xml:space="preserve">图表：近4年佳木斯佳联收获机械有限公司销售毛利率变化情况</w:t>
      </w:r>
    </w:p>
    <w:p>
      <w:pPr>
        <w:spacing w:after="150"/>
      </w:pPr>
      <w:r>
        <w:rPr/>
        <w:t xml:space="preserve">图表：近4年佳木斯佳联收获机械有限公司资产负债率变化情况</w:t>
      </w:r>
    </w:p>
    <w:p>
      <w:pPr>
        <w:spacing w:after="150"/>
      </w:pPr>
      <w:r>
        <w:rPr/>
        <w:t xml:space="preserve">图表：近4年佳木斯佳联收获机械有限公司产权比率变化情况</w:t>
      </w:r>
    </w:p>
    <w:p>
      <w:pPr>
        <w:spacing w:after="150"/>
      </w:pPr>
      <w:r>
        <w:rPr/>
        <w:t xml:space="preserve">图表：近4年佳木斯佳联收获机械有限公司固定资产周转次数情况</w:t>
      </w:r>
    </w:p>
    <w:p>
      <w:pPr>
        <w:spacing w:after="150"/>
      </w:pPr>
      <w:r>
        <w:rPr/>
        <w:t xml:space="preserve">图表：近4年佳木斯佳联收获机械有限公司流动资产周转次数变化情况</w:t>
      </w:r>
    </w:p>
    <w:p>
      <w:pPr>
        <w:spacing w:after="150"/>
      </w:pPr>
      <w:r>
        <w:rPr/>
        <w:t xml:space="preserve">图表：近4年佳木斯佳联收获机械有限公司总资产周转次数变化情况</w:t>
      </w:r>
    </w:p>
    <w:p>
      <w:pPr>
        <w:spacing w:after="150"/>
      </w:pPr>
      <w:r>
        <w:rPr/>
        <w:t xml:space="preserve">图表：近4年浙江柳林机械有限公司销售毛利率变化情况</w:t>
      </w:r>
    </w:p>
    <w:p>
      <w:pPr>
        <w:spacing w:after="150"/>
      </w:pPr>
      <w:r>
        <w:rPr/>
        <w:t xml:space="preserve">图表：近4年浙江柳林机械有限公司资产负债率变化情况</w:t>
      </w:r>
    </w:p>
    <w:p>
      <w:pPr>
        <w:spacing w:after="150"/>
      </w:pPr>
      <w:r>
        <w:rPr/>
        <w:t xml:space="preserve">图表：近4年浙江柳林机械有限公司产权比率变化情况</w:t>
      </w:r>
    </w:p>
    <w:p>
      <w:pPr>
        <w:spacing w:after="150"/>
      </w:pPr>
      <w:r>
        <w:rPr/>
        <w:t xml:space="preserve">图表：近4年浙江柳林机械有限公司固定资产周转次数情况</w:t>
      </w:r>
    </w:p>
    <w:p>
      <w:pPr>
        <w:spacing w:after="150"/>
      </w:pPr>
      <w:r>
        <w:rPr/>
        <w:t xml:space="preserve">图表：近4年浙江柳林机械有限公司流动资产周转次数变化情况</w:t>
      </w:r>
    </w:p>
    <w:p>
      <w:pPr>
        <w:spacing w:after="150"/>
      </w:pPr>
      <w:r>
        <w:rPr/>
        <w:t xml:space="preserve">图表：近4年浙江柳林机械有限公司总资产周转次数变化情况</w:t>
      </w:r>
    </w:p>
    <w:p>
      <w:pPr>
        <w:spacing w:after="150"/>
      </w:pPr>
      <w:r>
        <w:rPr/>
        <w:t xml:space="preserve">图表：近4年湖州星光农机制造有限公司销售毛利率变化情况</w:t>
      </w:r>
    </w:p>
    <w:p>
      <w:pPr>
        <w:spacing w:after="150"/>
      </w:pPr>
      <w:r>
        <w:rPr/>
        <w:t xml:space="preserve">图表：近4年湖州星光农机制造有限公司资产负债率变化情况</w:t>
      </w:r>
    </w:p>
    <w:p>
      <w:pPr>
        <w:spacing w:after="150"/>
      </w:pPr>
      <w:r>
        <w:rPr/>
        <w:t xml:space="preserve">图表：近4年湖州星光农机制造有限公司产权比率变化情况</w:t>
      </w:r>
    </w:p>
    <w:p>
      <w:pPr>
        <w:spacing w:after="150"/>
      </w:pPr>
      <w:r>
        <w:rPr/>
        <w:t xml:space="preserve">图表：近4年湖州星光农机制造有限公司固定资产周转次数情况</w:t>
      </w:r>
    </w:p>
    <w:p>
      <w:pPr>
        <w:spacing w:after="150"/>
      </w:pPr>
      <w:r>
        <w:rPr/>
        <w:t xml:space="preserve">图表：近4年湖州星光农机制造有限公司流动资产周转次数变化情况</w:t>
      </w:r>
    </w:p>
    <w:p>
      <w:pPr>
        <w:spacing w:after="150"/>
      </w:pPr>
      <w:r>
        <w:rPr/>
        <w:t xml:space="preserve">图表：近4年湖州星光农机制造有限公司总资产周转次数变化情况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2024-2029年中国大豆收割机行业发展前景预测与投资战略规划分析报告</dc:title>
  <dc:description>2024-2029年中国大豆收割机行业发展前景预测与投资战略规划分析报告</dc:description>
  <dc:subject>2024-2029年中国大豆收割机行业发展前景预测与投资战略规划分析报告</dc:subject>
  <cp:keywords>研究报告</cp:keywords>
  <cp:category>研究报告</cp:category>
  <cp:lastModifiedBy>北京中道泰和信息咨询有限公司</cp:lastModifiedBy>
  <dcterms:created xsi:type="dcterms:W3CDTF">2024-01-23T01:58:20+08:00</dcterms:created>
  <dcterms:modified xsi:type="dcterms:W3CDTF">2024-01-23T01:58:20+08:00</dcterms:modified>
</cp:coreProperties>
</file>

<file path=docProps/custom.xml><?xml version="1.0" encoding="utf-8"?>
<Properties xmlns="http://schemas.openxmlformats.org/officeDocument/2006/custom-properties" xmlns:vt="http://schemas.openxmlformats.org/officeDocument/2006/docPropsVTypes"/>
</file>