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2024-2029年八宝粥行业市场调研与投资潜力研究报告</w:t>
      </w:r>
    </w:p>
    <w:p>
      <w:pPr>
        <w:spacing w:after="150"/>
      </w:pPr>
      <w:r>
        <w:rPr>
          <w:b w:val="1"/>
          <w:bCs w:val="1"/>
        </w:rPr>
        <w:t xml:space="preserve">报告简介</w:t>
      </w:r>
    </w:p>
    <w:p>
      <w:pPr>
        <w:spacing w:after="150"/>
      </w:pPr>
      <w:r>
        <w:rPr/>
        <w:t xml:space="preserve">有超过四成的消费者表示喜欢吃八宝粥产品。回答很喜欢吃的消费者比率为8.8%，表示喜欢吃八宝粥产品的消费者占35.1%，两项合计达到43.9%。回答一般的消费者也占到43.2%;回答不喜欢吃和很不喜欢吃八宝粥产品的消费者比率分别为10.8%和2.1%。超过四成消费者喜欢吃八宝粥产品，回答一般的消费者比率也超过四成。北京精准企划认为，目前八宝粥市场需要首先解决的营销课题是要给消费者喜欢吃八宝粥足够的购买理由。</w:t>
      </w:r>
    </w:p>
    <w:p>
      <w:pPr>
        <w:spacing w:after="150"/>
      </w:pPr>
      <w:r>
        <w:rPr/>
        <w:t xml:space="preserve">消费者经常吃的八宝粥品牌中，娃哈哈排在第一位，占消费者选择比率81.3%;其次是银鹭，占消费者选择比率的50.0%。由于本题是多选题设置，所以各品牌的百分比相加要大于100%。娃哈哈和银鹭处在北京八宝粥市场的第一梯队，消费者的喜好度远高于第二梯队的八宝粥品牌。处在八宝粥市场第二梯队的品牌依次是康师傅，占消费者选择比率的18.9%;达利园占消费者选择比率的10.0%;亲亲八宝粥占消费者选择比率的2.0%。可见，娃哈哈和银鹭两品牌领跑北京八宝粥市场。</w:t>
      </w:r>
    </w:p>
    <w:p>
      <w:pPr>
        <w:spacing w:after="150"/>
      </w:pPr>
      <w:r>
        <w:rPr/>
        <w:t xml:space="preserve">消费者最喜欢吃桂圆莲子口味的八宝粥产品，占消费者选择比率的43.2%，消费者的喜好度远高于其它口味。消费者喜欢的八宝粥口味还有银耳、红枣和原味，分别占18.7%、15.4%和14.0%;选择喜欢吃其它口味八宝粥的消费者比率合计只有8.7%。可以看出，消费者最喜欢吃桂圆莲子口味的八宝粥，同时银耳、红枣和原味八宝粥也是消费者喜欢的口味。</w:t>
      </w:r>
    </w:p>
    <w:p>
      <w:pPr>
        <w:spacing w:after="150"/>
      </w:pPr>
      <w:r>
        <w:rPr/>
        <w:t xml:space="preserve">消费者每月吃八宝粥的花费主要集中在11-40元和10元及以下，选择比率合计达到85.1%。其中选择每月吃八宝粥的花费在10元及以下的消费者比率为20.9%;11-20元的消费者选择比率为21.6%;21-30元的消费者选择比率为22.3%;31-40元的消费者选择比率为20.3%。每月吃八宝粥产品在40元以上的消费者比率合计为14.9%。总体上说，八宝粥产品的消费频次还有待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八宝粥行业进行了长期追踪，结合我们对八宝粥相关企业的调查研究，对我国八宝粥行业发展现状与前景、市场竞争格局与形势、赢利水平与企业发展、投资策略与风险预警、发展趋势与规划建议等进行深入研究，并重点分析了八宝粥行业的前景与风险。报告揭示了八宝粥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八宝粥行业发展综述</w:t>
      </w:r>
    </w:p>
    <w:p>
      <w:pPr>
        <w:spacing w:after="150"/>
      </w:pPr>
      <w:r>
        <w:rPr/>
        <w:t xml:space="preserve">第一节 八宝粥行业定义及分类</w:t>
      </w:r>
    </w:p>
    <w:p>
      <w:pPr>
        <w:spacing w:after="150"/>
      </w:pPr>
      <w:r>
        <w:rPr/>
        <w:t xml:space="preserve">一、八宝粥行业的定义</w:t>
      </w:r>
    </w:p>
    <w:p>
      <w:pPr>
        <w:spacing w:after="150"/>
      </w:pPr>
      <w:r>
        <w:rPr/>
        <w:t xml:space="preserve">二、八宝粥行业的分类</w:t>
      </w:r>
    </w:p>
    <w:p>
      <w:pPr>
        <w:spacing w:after="150"/>
      </w:pPr>
      <w:r>
        <w:rPr/>
        <w:t xml:space="preserve">三、八宝粥产品的特点</w:t>
      </w:r>
    </w:p>
    <w:p>
      <w:pPr>
        <w:spacing w:after="150"/>
      </w:pPr>
      <w:r>
        <w:rPr/>
        <w:t xml:space="preserve">四、八宝粥行业在国民经济中的地位</w:t>
      </w:r>
    </w:p>
    <w:p>
      <w:pPr>
        <w:spacing w:after="150"/>
      </w:pPr>
      <w:r>
        <w:rPr/>
        <w:t xml:space="preserve">第二节 八宝粥行业发展成熟度分析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八宝粥行业运行环境（PEST）分析</w:t>
      </w:r>
    </w:p>
    <w:p>
      <w:pPr>
        <w:spacing w:after="150"/>
      </w:pPr>
      <w:r>
        <w:rPr/>
        <w:t xml:space="preserve">第一节 八宝粥行业政治法律环境分析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八宝粥行业经济环境分析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八宝粥行业社会环境分析</w:t>
      </w:r>
    </w:p>
    <w:p>
      <w:pPr>
        <w:spacing w:after="150"/>
      </w:pPr>
      <w:r>
        <w:rPr/>
        <w:t xml:space="preserve">一、八宝粥产业社会环境</w:t>
      </w:r>
    </w:p>
    <w:p>
      <w:pPr>
        <w:spacing w:after="150"/>
      </w:pPr>
      <w:r>
        <w:rPr/>
        <w:t xml:space="preserve">二、社会环境对行业的影响</w:t>
      </w:r>
    </w:p>
    <w:p>
      <w:pPr>
        <w:spacing w:after="150"/>
      </w:pPr>
      <w:r>
        <w:rPr/>
        <w:t xml:space="preserve">三、八宝粥产业发展对社会发展的影响</w:t>
      </w:r>
    </w:p>
    <w:p>
      <w:pPr>
        <w:spacing w:after="150"/>
      </w:pPr>
      <w:r>
        <w:rPr/>
        <w:t xml:space="preserve">第四节 八宝粥行业技术环境分析</w:t>
      </w:r>
    </w:p>
    <w:p>
      <w:pPr>
        <w:spacing w:after="150"/>
      </w:pPr>
      <w:r>
        <w:rPr/>
        <w:t xml:space="preserve">一、八宝粥技术分析</w:t>
      </w:r>
    </w:p>
    <w:p>
      <w:pPr>
        <w:spacing w:after="150"/>
      </w:pPr>
      <w:r>
        <w:rPr/>
        <w:t xml:space="preserve">二、八宝粥技术发展水平</w:t>
      </w:r>
    </w:p>
    <w:p>
      <w:pPr>
        <w:spacing w:after="150"/>
      </w:pPr>
      <w:r>
        <w:rPr/>
        <w:t xml:space="preserve">三、行业主要技术发展趋势</w:t>
      </w:r>
    </w:p>
    <w:p>
      <w:pPr>
        <w:spacing w:after="150"/>
      </w:pPr>
      <w:r>
        <w:rPr>
          <w:b w:val="1"/>
          <w:bCs w:val="1"/>
        </w:rPr>
        <w:t xml:space="preserve">第三章 八宝粥行业国内外发展概述</w:t>
      </w:r>
    </w:p>
    <w:p>
      <w:pPr>
        <w:spacing w:after="150"/>
      </w:pPr>
      <w:r>
        <w:rPr/>
        <w:t xml:space="preserve">第一节 全球八宝粥行业发展概况</w:t>
      </w:r>
    </w:p>
    <w:p>
      <w:pPr>
        <w:spacing w:after="150"/>
      </w:pPr>
      <w:r>
        <w:rPr/>
        <w:t xml:space="preserve">一、全球八宝粥行业发展现状</w:t>
      </w:r>
    </w:p>
    <w:p>
      <w:pPr>
        <w:spacing w:after="150"/>
      </w:pPr>
      <w:r>
        <w:rPr/>
        <w:t xml:space="preserve">二、全球八宝粥行业发展特点</w:t>
      </w:r>
    </w:p>
    <w:p>
      <w:pPr>
        <w:spacing w:after="150"/>
      </w:pPr>
      <w:r>
        <w:rPr/>
        <w:t xml:space="preserve">三、全球八宝粥行业发展中存在的问题</w:t>
      </w:r>
    </w:p>
    <w:p>
      <w:pPr>
        <w:spacing w:after="150"/>
      </w:pPr>
      <w:r>
        <w:rPr/>
        <w:t xml:space="preserve">第二节 主要国家和地区发展状况</w:t>
      </w:r>
    </w:p>
    <w:p>
      <w:pPr>
        <w:spacing w:after="150"/>
      </w:pPr>
      <w:r>
        <w:rPr/>
        <w:t xml:space="preserve">一、欧洲八宝粥行业发展现状</w:t>
      </w:r>
    </w:p>
    <w:p>
      <w:pPr>
        <w:spacing w:after="150"/>
      </w:pPr>
      <w:r>
        <w:rPr/>
        <w:t xml:space="preserve">二、美国八宝粥行业发展现状</w:t>
      </w:r>
    </w:p>
    <w:p>
      <w:pPr>
        <w:spacing w:after="150"/>
      </w:pPr>
      <w:r>
        <w:rPr/>
        <w:t xml:space="preserve">三、日韩八宝粥行业发展现状</w:t>
      </w:r>
    </w:p>
    <w:p>
      <w:pPr>
        <w:spacing w:after="150"/>
      </w:pPr>
      <w:r>
        <w:rPr/>
        <w:t xml:space="preserve">第三节 中国八宝粥行业发展概况</w:t>
      </w:r>
    </w:p>
    <w:p>
      <w:pPr>
        <w:spacing w:after="150"/>
      </w:pPr>
      <w:r>
        <w:rPr/>
        <w:t xml:space="preserve">一、中国八宝粥行业发展现状</w:t>
      </w:r>
    </w:p>
    <w:p>
      <w:pPr>
        <w:spacing w:after="150"/>
      </w:pPr>
      <w:r>
        <w:rPr/>
        <w:t xml:space="preserve">二、中国八宝粥行业发展特点</w:t>
      </w:r>
    </w:p>
    <w:p>
      <w:pPr>
        <w:spacing w:after="150"/>
      </w:pPr>
      <w:r>
        <w:rPr/>
        <w:t xml:space="preserve">三、中国八宝粥行业发展中存在的问题</w:t>
      </w:r>
    </w:p>
    <w:p>
      <w:pPr>
        <w:spacing w:after="150"/>
      </w:pPr>
      <w:r>
        <w:rPr/>
        <w:t xml:space="preserve">第四节 全球八宝粥行业的发展趋势</w:t>
      </w:r>
    </w:p>
    <w:p>
      <w:pPr>
        <w:spacing w:after="150"/>
      </w:pPr>
      <w:r>
        <w:rPr>
          <w:b w:val="1"/>
          <w:bCs w:val="1"/>
        </w:rPr>
        <w:t xml:space="preserve">第二部分 行业深度分析</w:t>
      </w:r>
    </w:p>
    <w:p>
      <w:pPr>
        <w:spacing w:after="150"/>
      </w:pPr>
      <w:r>
        <w:rPr>
          <w:b w:val="1"/>
          <w:bCs w:val="1"/>
        </w:rPr>
        <w:t xml:space="preserve">第四章 中国八宝粥行业发展状况</w:t>
      </w:r>
    </w:p>
    <w:p>
      <w:pPr>
        <w:spacing w:after="150"/>
      </w:pPr>
      <w:r>
        <w:rPr/>
        <w:t xml:space="preserve">第一节 中国八宝粥行业发展格局分析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中国八宝粥行业市场供需分析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中国八宝粥行业供需平衡分析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中国八宝粥行业技术分析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中国八宝粥行业经济运行分析</w:t>
      </w:r>
    </w:p>
    <w:p>
      <w:pPr>
        <w:spacing w:after="150"/>
      </w:pPr>
      <w:r>
        <w:rPr/>
        <w:t xml:space="preserve">第一节 2019-2023年中国八宝粥行业总体规模分析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2019-2023年中国八宝粥行业运营情况分析</w:t>
      </w:r>
    </w:p>
    <w:p>
      <w:pPr>
        <w:spacing w:after="150"/>
      </w:pPr>
      <w:r>
        <w:rPr/>
        <w:t xml:space="preserve">一、我国八宝粥行业营收分析</w:t>
      </w:r>
    </w:p>
    <w:p>
      <w:pPr>
        <w:spacing w:after="150"/>
      </w:pPr>
      <w:r>
        <w:rPr/>
        <w:t xml:space="preserve">二、我国八宝粥行业成本分析</w:t>
      </w:r>
    </w:p>
    <w:p>
      <w:pPr>
        <w:spacing w:after="150"/>
      </w:pPr>
      <w:r>
        <w:rPr/>
        <w:t xml:space="preserve">三、我国八宝粥行业利润分析</w:t>
      </w:r>
    </w:p>
    <w:p>
      <w:pPr>
        <w:spacing w:after="150"/>
      </w:pPr>
      <w:r>
        <w:rPr/>
        <w:t xml:space="preserve">第三节 2019-2023年中国八宝粥行业财务指标总体分析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中国八宝粥行业上下游运行综合研究</w:t>
      </w:r>
    </w:p>
    <w:p>
      <w:pPr>
        <w:spacing w:after="150"/>
      </w:pPr>
      <w:r>
        <w:rPr/>
        <w:t xml:space="preserve">第一节 八宝粥产业链内在运行分析</w:t>
      </w:r>
    </w:p>
    <w:p>
      <w:pPr>
        <w:spacing w:after="150"/>
      </w:pPr>
      <w:r>
        <w:rPr/>
        <w:t xml:space="preserve">第二节 八宝粥行业上游运行分析</w:t>
      </w:r>
    </w:p>
    <w:p>
      <w:pPr>
        <w:spacing w:after="150"/>
      </w:pPr>
      <w:r>
        <w:rPr/>
        <w:t xml:space="preserve">一、八宝粥行业上游发展状况介绍</w:t>
      </w:r>
    </w:p>
    <w:p>
      <w:pPr>
        <w:spacing w:after="150"/>
      </w:pPr>
      <w:r>
        <w:rPr/>
        <w:t xml:space="preserve">二、八宝粥行业上游供应规模情况</w:t>
      </w:r>
    </w:p>
    <w:p>
      <w:pPr>
        <w:spacing w:after="150"/>
      </w:pPr>
      <w:r>
        <w:rPr/>
        <w:t xml:space="preserve">三、上游对八宝粥行业发展影响力分析</w:t>
      </w:r>
    </w:p>
    <w:p>
      <w:pPr>
        <w:spacing w:after="150"/>
      </w:pPr>
      <w:r>
        <w:rPr/>
        <w:t xml:space="preserve">第三节 八宝粥行业下游运行分析</w:t>
      </w:r>
    </w:p>
    <w:p>
      <w:pPr>
        <w:spacing w:after="150"/>
      </w:pPr>
      <w:r>
        <w:rPr/>
        <w:t xml:space="preserve">一、八宝粥行业下游发展状况介绍</w:t>
      </w:r>
    </w:p>
    <w:p>
      <w:pPr>
        <w:spacing w:after="150"/>
      </w:pPr>
      <w:r>
        <w:rPr/>
        <w:t xml:space="preserve">二、八宝粥行业下游需求规模情况</w:t>
      </w:r>
    </w:p>
    <w:p>
      <w:pPr>
        <w:spacing w:after="150"/>
      </w:pPr>
      <w:r>
        <w:rPr/>
        <w:t xml:space="preserve">三、下游对八宝粥行业发展影响力分析</w:t>
      </w:r>
    </w:p>
    <w:p>
      <w:pPr>
        <w:spacing w:after="150"/>
      </w:pPr>
      <w:r>
        <w:rPr/>
        <w:t xml:space="preserve">第四节 八宝粥产业链运行趋势分析</w:t>
      </w:r>
    </w:p>
    <w:p>
      <w:pPr>
        <w:spacing w:after="150"/>
      </w:pPr>
      <w:r>
        <w:rPr>
          <w:b w:val="1"/>
          <w:bCs w:val="1"/>
        </w:rPr>
        <w:t xml:space="preserve">第七章 八宝粥行业区域市场分析</w:t>
      </w:r>
    </w:p>
    <w:p>
      <w:pPr>
        <w:spacing w:after="150"/>
      </w:pPr>
      <w:r>
        <w:rPr/>
        <w:t xml:space="preserve">第一节 华东地区八宝粥行业分析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八宝粥行业竞争力分析</w:t>
      </w:r>
    </w:p>
    <w:p>
      <w:pPr>
        <w:spacing w:after="150"/>
      </w:pPr>
      <w:r>
        <w:rPr/>
        <w:t xml:space="preserve">第一节 八宝粥行业集中度分析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八宝粥行业竞争五力分析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八宝粥行业竞争SWOT分析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主要八宝粥企业竞争分析</w:t>
      </w:r>
    </w:p>
    <w:p>
      <w:pPr>
        <w:spacing w:after="150"/>
      </w:pPr>
      <w:r>
        <w:rPr/>
        <w:t xml:space="preserve">第一节 厦门银鹭集团有限公司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杭州娃哈哈集团有限公司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同福碗粥股份有限公司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广州市泰奇食品有限公司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扬州欣欣食品有限公司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泰山企业(漳州)食品有限公司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福建省泉州喜多多食品有限公司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大庆粥家庄食品有限公司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八宝粥行业发展趋势分析</w:t>
      </w:r>
    </w:p>
    <w:p>
      <w:pPr>
        <w:spacing w:after="150"/>
      </w:pPr>
      <w:r>
        <w:rPr/>
        <w:t xml:space="preserve">第一节 中国八宝粥行业前景与机遇分析</w:t>
      </w:r>
    </w:p>
    <w:p>
      <w:pPr>
        <w:spacing w:after="150"/>
      </w:pPr>
      <w:r>
        <w:rPr/>
        <w:t xml:space="preserve">一、中国八宝粥行业发展前景</w:t>
      </w:r>
    </w:p>
    <w:p>
      <w:pPr>
        <w:spacing w:after="150"/>
      </w:pPr>
      <w:r>
        <w:rPr/>
        <w:t xml:space="preserve">二、中国八宝粥行业发展机遇分析</w:t>
      </w:r>
    </w:p>
    <w:p>
      <w:pPr>
        <w:spacing w:after="150"/>
      </w:pPr>
      <w:r>
        <w:rPr/>
        <w:t xml:space="preserve">三、2024-2029年八宝粥行业的发展机遇分析</w:t>
      </w:r>
    </w:p>
    <w:p>
      <w:pPr>
        <w:spacing w:after="150"/>
      </w:pPr>
      <w:r>
        <w:rPr/>
        <w:t xml:space="preserve">第二节 2024-2029年中国八宝粥市场趋势分析</w:t>
      </w:r>
    </w:p>
    <w:p>
      <w:pPr>
        <w:spacing w:after="150"/>
      </w:pPr>
      <w:r>
        <w:rPr/>
        <w:t xml:space="preserve">一、2019-2023年八宝粥行业市场趋势总结</w:t>
      </w:r>
    </w:p>
    <w:p>
      <w:pPr>
        <w:spacing w:after="150"/>
      </w:pPr>
      <w:r>
        <w:rPr/>
        <w:t xml:space="preserve">二、2024-2029年八宝粥行业发展趋势分析</w:t>
      </w:r>
    </w:p>
    <w:p>
      <w:pPr>
        <w:spacing w:after="150"/>
      </w:pPr>
      <w:r>
        <w:rPr/>
        <w:t xml:space="preserve">三、2024-2029年八宝粥市场发展空间</w:t>
      </w:r>
    </w:p>
    <w:p>
      <w:pPr>
        <w:spacing w:after="150"/>
      </w:pPr>
      <w:r>
        <w:rPr/>
        <w:t xml:space="preserve">四、2024-2029年八宝粥产业政策趋向</w:t>
      </w:r>
    </w:p>
    <w:p>
      <w:pPr>
        <w:spacing w:after="150"/>
      </w:pPr>
      <w:r>
        <w:rPr/>
        <w:t xml:space="preserve">五、2024-2029年八宝粥行业技术革新趋势</w:t>
      </w:r>
    </w:p>
    <w:p>
      <w:pPr>
        <w:spacing w:after="150"/>
      </w:pPr>
      <w:r>
        <w:rPr>
          <w:b w:val="1"/>
          <w:bCs w:val="1"/>
        </w:rPr>
        <w:t xml:space="preserve">第十一章 未来中国八宝粥行业发展预测</w:t>
      </w:r>
    </w:p>
    <w:p>
      <w:pPr>
        <w:spacing w:after="150"/>
      </w:pPr>
      <w:r>
        <w:rPr/>
        <w:t xml:space="preserve">第一节 未来中国八宝粥需求与消费预测</w:t>
      </w:r>
    </w:p>
    <w:p>
      <w:pPr>
        <w:spacing w:after="150"/>
      </w:pPr>
      <w:r>
        <w:rPr/>
        <w:t xml:space="preserve">一、2024-2029年八宝粥行业产品消费预测</w:t>
      </w:r>
    </w:p>
    <w:p>
      <w:pPr>
        <w:spacing w:after="150"/>
      </w:pPr>
      <w:r>
        <w:rPr/>
        <w:t xml:space="preserve">二、2024-2029年八宝粥市场规模预测</w:t>
      </w:r>
    </w:p>
    <w:p>
      <w:pPr>
        <w:spacing w:after="150"/>
      </w:pPr>
      <w:r>
        <w:rPr/>
        <w:t xml:space="preserve">三、2024-2029年八宝粥行业总产值预测</w:t>
      </w:r>
    </w:p>
    <w:p>
      <w:pPr>
        <w:spacing w:after="150"/>
      </w:pPr>
      <w:r>
        <w:rPr/>
        <w:t xml:space="preserve">四、2024-2029年八宝粥行业销售收入预测</w:t>
      </w:r>
    </w:p>
    <w:p>
      <w:pPr>
        <w:spacing w:after="150"/>
      </w:pPr>
      <w:r>
        <w:rPr/>
        <w:t xml:space="preserve">五、2024-2029年八宝粥行业总资产预测</w:t>
      </w:r>
    </w:p>
    <w:p>
      <w:pPr>
        <w:spacing w:after="150"/>
      </w:pPr>
      <w:r>
        <w:rPr/>
        <w:t xml:space="preserve">第二节 未来中国八宝粥行业供需预测</w:t>
      </w:r>
    </w:p>
    <w:p>
      <w:pPr>
        <w:spacing w:after="150"/>
      </w:pPr>
      <w:r>
        <w:rPr/>
        <w:t xml:space="preserve">一、2024-2029年中国八宝粥行业供给预测</w:t>
      </w:r>
    </w:p>
    <w:p>
      <w:pPr>
        <w:spacing w:after="150"/>
      </w:pPr>
      <w:r>
        <w:rPr/>
        <w:t xml:space="preserve">二、2024-2029年中国八宝粥行业需求预测</w:t>
      </w:r>
    </w:p>
    <w:p>
      <w:pPr>
        <w:spacing w:after="150"/>
      </w:pPr>
      <w:r>
        <w:rPr/>
        <w:t xml:space="preserve">三、2024-2029年中国八宝粥行业供需平衡预测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中国八宝粥行业渠道分析及策略</w:t>
      </w:r>
    </w:p>
    <w:p>
      <w:pPr>
        <w:spacing w:after="150"/>
      </w:pPr>
      <w:r>
        <w:rPr/>
        <w:t xml:space="preserve">第一节 八宝粥行业渠道分析</w:t>
      </w:r>
    </w:p>
    <w:p>
      <w:pPr>
        <w:spacing w:after="150"/>
      </w:pPr>
      <w:r>
        <w:rPr/>
        <w:t xml:space="preserve">一、渠道形式及对比</w:t>
      </w:r>
    </w:p>
    <w:p>
      <w:pPr>
        <w:spacing w:after="150"/>
      </w:pPr>
      <w:r>
        <w:rPr/>
        <w:t xml:space="preserve">二、各类渠道对八宝粥行业的影响</w:t>
      </w:r>
    </w:p>
    <w:p>
      <w:pPr>
        <w:spacing w:after="150"/>
      </w:pPr>
      <w:r>
        <w:rPr/>
        <w:t xml:space="preserve">三、主要八宝粥企业渠道策略研究</w:t>
      </w:r>
    </w:p>
    <w:p>
      <w:pPr>
        <w:spacing w:after="150"/>
      </w:pPr>
      <w:r>
        <w:rPr/>
        <w:t xml:space="preserve">第二节 八宝粥行业用户分析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八宝粥行业营销策略分析</w:t>
      </w:r>
    </w:p>
    <w:p>
      <w:pPr>
        <w:spacing w:after="150"/>
      </w:pPr>
      <w:r>
        <w:rPr/>
        <w:t xml:space="preserve">一、中国八宝粥营销概况</w:t>
      </w:r>
    </w:p>
    <w:p>
      <w:pPr>
        <w:spacing w:after="150"/>
      </w:pPr>
      <w:r>
        <w:rPr/>
        <w:t xml:space="preserve">二、八宝粥营销策略探讨</w:t>
      </w:r>
    </w:p>
    <w:p>
      <w:pPr>
        <w:spacing w:after="150"/>
      </w:pPr>
      <w:r>
        <w:rPr/>
        <w:t xml:space="preserve">三、八宝粥营销发展趋势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图表：八宝粥行业产业链示意图</w:t>
      </w:r>
    </w:p>
    <w:p>
      <w:pPr>
        <w:spacing w:after="150"/>
      </w:pPr>
      <w:r>
        <w:rPr/>
        <w:t xml:space="preserve">图表：八宝粥行业生产周期及阶段</w:t>
      </w:r>
    </w:p>
    <w:p>
      <w:pPr>
        <w:spacing w:after="150"/>
      </w:pPr>
      <w:r>
        <w:rPr/>
        <w:t xml:space="preserve">图表：2019-2023年八宝粥行业工业总产值</w:t>
      </w:r>
    </w:p>
    <w:p>
      <w:pPr>
        <w:spacing w:after="150"/>
      </w:pPr>
      <w:r>
        <w:rPr/>
        <w:t xml:space="preserve">图表：2019-2023年八宝粥行业工业总产值增长趋势图</w:t>
      </w:r>
    </w:p>
    <w:p>
      <w:pPr>
        <w:spacing w:after="150"/>
      </w:pPr>
      <w:r>
        <w:rPr/>
        <w:t xml:space="preserve">图表：2019-2023年八宝粥行业市场产品价格走势</w:t>
      </w:r>
    </w:p>
    <w:p>
      <w:pPr>
        <w:spacing w:after="150"/>
      </w:pPr>
      <w:r>
        <w:rPr/>
        <w:t xml:space="preserve">图表：2024-2029年八宝粥行业市场产品价格趋势预测</w:t>
      </w:r>
    </w:p>
    <w:p>
      <w:pPr>
        <w:spacing w:after="150"/>
      </w:pPr>
      <w:r>
        <w:rPr/>
        <w:t xml:space="preserve">图表：2019-2023年八宝粥行业企业数量走势图</w:t>
      </w:r>
    </w:p>
    <w:p>
      <w:pPr>
        <w:spacing w:after="150"/>
      </w:pPr>
      <w:r>
        <w:rPr/>
        <w:t xml:space="preserve">图表：2019-2023年八宝粥行业总资产增长趋势图</w:t>
      </w:r>
    </w:p>
    <w:p>
      <w:pPr>
        <w:spacing w:after="150"/>
      </w:pPr>
      <w:r>
        <w:rPr/>
        <w:t xml:space="preserve">图表：2019-2023年八宝粥行业利润总额增长趋势图</w:t>
      </w:r>
    </w:p>
    <w:p>
      <w:pPr>
        <w:spacing w:after="150"/>
      </w:pPr>
      <w:r>
        <w:rPr/>
        <w:t xml:space="preserve">图表：2019-2023年八宝粥行业销售收入增长趋势图</w:t>
      </w:r>
    </w:p>
    <w:p>
      <w:pPr>
        <w:spacing w:after="150"/>
      </w:pPr>
      <w:r>
        <w:rPr/>
        <w:t xml:space="preserve">图表：2019-2023年八宝粥业产销率趋势图</w:t>
      </w:r>
    </w:p>
    <w:p>
      <w:pPr>
        <w:spacing w:after="150"/>
      </w:pPr>
      <w:r>
        <w:rPr/>
        <w:t xml:space="preserve">图表：2019-2023年八宝粥业利润总额增长情况</w:t>
      </w:r>
    </w:p>
    <w:p>
      <w:pPr>
        <w:spacing w:after="150"/>
      </w:pPr>
      <w:r>
        <w:rPr/>
        <w:t xml:space="preserve">图表：2019-2023年八宝粥业利润总额增长趋势图</w:t>
      </w:r>
    </w:p>
    <w:p>
      <w:pPr>
        <w:spacing w:after="150"/>
      </w:pPr>
      <w:r>
        <w:rPr/>
        <w:t xml:space="preserve">图表：2019-2023年八宝粥行业盈利能力状况</w:t>
      </w:r>
    </w:p>
    <w:p>
      <w:pPr>
        <w:spacing w:after="150"/>
      </w:pPr>
      <w:r>
        <w:rPr/>
        <w:t xml:space="preserve">图表：2019-2023年八宝粥行业偿债能力状况</w:t>
      </w:r>
    </w:p>
    <w:p>
      <w:pPr>
        <w:spacing w:after="150"/>
      </w:pPr>
      <w:r>
        <w:rPr/>
        <w:t xml:space="preserve">图表：2019-2023年八宝粥行业营运能力状况</w:t>
      </w:r>
    </w:p>
    <w:p>
      <w:pPr>
        <w:spacing w:after="150"/>
      </w:pPr>
      <w:r>
        <w:rPr/>
        <w:t xml:space="preserve">图表：2019-2023年八宝粥行业发展能力状况</w:t>
      </w:r>
    </w:p>
    <w:p>
      <w:pPr>
        <w:spacing w:after="150"/>
      </w:pPr>
      <w:r>
        <w:rPr/>
        <w:t xml:space="preserve">图表：2019-2023年八宝粥行业产能数据</w:t>
      </w:r>
    </w:p>
    <w:p>
      <w:pPr>
        <w:spacing w:after="150"/>
      </w:pPr>
      <w:r>
        <w:rPr/>
        <w:t xml:space="preserve">图表：2019-2023年八宝粥行业产能及增长趋势图</w:t>
      </w:r>
    </w:p>
    <w:p>
      <w:pPr>
        <w:spacing w:after="150"/>
      </w:pPr>
      <w:r>
        <w:rPr/>
        <w:t xml:space="preserve">图表：2024-2029年八宝粥行业产能预测</w:t>
      </w:r>
    </w:p>
    <w:p>
      <w:pPr>
        <w:spacing w:after="150"/>
      </w:pPr>
      <w:r>
        <w:rPr/>
        <w:t xml:space="preserve">图表：2019-2023年八宝粥行业产量数据</w:t>
      </w:r>
    </w:p>
    <w:p>
      <w:pPr>
        <w:spacing w:after="150"/>
      </w:pPr>
      <w:r>
        <w:rPr/>
        <w:t xml:space="preserve">图表：2019-2023年八宝粥行业产量及增长趋势图</w:t>
      </w:r>
    </w:p>
    <w:p>
      <w:pPr>
        <w:spacing w:after="150"/>
      </w:pPr>
      <w:r>
        <w:rPr/>
        <w:t xml:space="preserve">图表：2024-2029年八宝粥行业产量预测</w:t>
      </w:r>
    </w:p>
    <w:p>
      <w:pPr>
        <w:spacing w:after="150"/>
      </w:pPr>
      <w:r>
        <w:rPr/>
        <w:t xml:space="preserve">图表：2019-2023年八宝粥行业需求状况</w:t>
      </w:r>
    </w:p>
    <w:p>
      <w:pPr>
        <w:spacing w:after="150"/>
      </w:pPr>
      <w:r>
        <w:rPr/>
        <w:t xml:space="preserve">图表：2024-2029年八宝粥行业需求预测</w:t>
      </w:r>
    </w:p>
    <w:p>
      <w:pPr>
        <w:spacing w:after="150"/>
      </w:pPr>
      <w:r>
        <w:rPr/>
        <w:t xml:space="preserve">图表：2024-2029年八宝粥行业市场规模预测</w:t>
      </w:r>
    </w:p>
    <w:p>
      <w:pPr>
        <w:spacing w:after="150"/>
      </w:pPr>
      <w:r>
        <w:rPr/>
        <w:t xml:space="preserve">图表：2024-2029年八宝粥行业发展前景预测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2024-2029年八宝粥行业市场调研与投资潜力研究报告</dc:title>
  <dc:description>2024-2029年八宝粥行业市场调研与投资潜力研究报告</dc:description>
  <dc:subject>2024-2029年八宝粥行业市场调研与投资潜力研究报告</dc:subject>
  <cp:keywords>研究报告</cp:keywords>
  <cp:category>研究报告</cp:category>
  <cp:lastModifiedBy>北京中道泰和信息咨询有限公司</cp:lastModifiedBy>
  <dcterms:created xsi:type="dcterms:W3CDTF">2024-01-23T01:55:43+08:00</dcterms:created>
  <dcterms:modified xsi:type="dcterms:W3CDTF">2024-01-23T01:55:43+08:00</dcterms:modified>
</cp:coreProperties>
</file>

<file path=docProps/custom.xml><?xml version="1.0" encoding="utf-8"?>
<Properties xmlns="http://schemas.openxmlformats.org/officeDocument/2006/custom-properties" xmlns:vt="http://schemas.openxmlformats.org/officeDocument/2006/docPropsVTypes"/>
</file>