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2024-2029年科研仪器行业发展前景分析与投资战略报告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进入21世纪以来，由于生命科学、信息科学和纳米科学的大发展，科研仪器设备正面临着新的历史性发展机遇。而几乎完全不具备这些先进仪器的研发与生产能力，是我国最大的软肋之一。鉴于科学实验结果需要与国际标准接轨，而国产科研仪器普遍存在稳定性差、寿命短等问题，技术性能难以满足科学研究的需求，致使我国在科研领域使用的科研仪器设备绝大部分依赖进口，大型分析仪器基本被欧美垄断：我国每年科研仪器固定资产投资中的60%用于进口设备，其中，精密仪器、生命科学仪器、大型科研仪器等高技术含量的产品更是90%以上依靠进口。</w:t>
      </w:r>
    </w:p>
    <w:p>
      <w:pPr>
        <w:spacing w:after="150"/>
      </w:pPr>
      <w:r>
        <w:rPr/>
        <w:t xml:space="preserve">从产业政策上看，我国政府高度重视科研仪器产业的发展。在十四五年规划中提出把发展科研仪器放到重要位置。未来科研仪器行业将继续保持比较好的发展势头，科研仪器行业具有很大的投资价值。同时，行业正向着微型化、集成化、智能化和总线化迅速发展，智能化仪表及系统在改造传统工业、提高生产效率、降低生产成本、原材料综合利用、延长生产装置寿命、优化控制策略等方面有巨大的作用，有利于推动工业现代化和提高国民经济综合水平。而国家政策的指导，是行业投资发展环境的保证之一，预计未来几年，随着政策的不断落实，行业的投资环境将会越来越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中国经济景气监测中心、51行业报告网、全国及海外多种相关报刊杂志的基础信息等公布和提供的大量资料，对国际、国内科研仪器行业市场发展状况、关联行业发展状况、行业竞争状况、优势企业发展状况、消费现状以及行业营销进行了深入的分析，在总结中国科研仪器行业发展历程的基础上，结合新时期的各方面因素，对中国科研仪器行业的发展趋势给予了细致和审慎的预测论证。本报告是科研仪器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科研仪器行业市场相关概述 1</w:t>
      </w:r>
    </w:p>
    <w:p>
      <w:pPr>
        <w:spacing w:after="150"/>
      </w:pPr>
      <w:r>
        <w:rPr/>
        <w:t xml:space="preserve">第一节 科研仪器产业相关概述 1</w:t>
      </w:r>
    </w:p>
    <w:p>
      <w:pPr>
        <w:spacing w:after="150"/>
      </w:pPr>
      <w:r>
        <w:rPr/>
        <w:t xml:space="preserve">一、科研仪器的定义 1</w:t>
      </w:r>
    </w:p>
    <w:p>
      <w:pPr>
        <w:spacing w:after="150"/>
      </w:pPr>
      <w:r>
        <w:rPr/>
        <w:t xml:space="preserve">二、科研仪器的分类 1</w:t>
      </w:r>
    </w:p>
    <w:p>
      <w:pPr>
        <w:spacing w:after="150"/>
      </w:pPr>
      <w:r>
        <w:rPr/>
        <w:t xml:space="preserve">第二节 科研仪器行业经营模式 3</w:t>
      </w:r>
    </w:p>
    <w:p>
      <w:pPr>
        <w:spacing w:after="150"/>
      </w:pPr>
      <w:r>
        <w:rPr/>
        <w:t xml:space="preserve">一、行业研发模式分析 3</w:t>
      </w:r>
    </w:p>
    <w:p>
      <w:pPr>
        <w:spacing w:after="150"/>
      </w:pPr>
      <w:r>
        <w:rPr/>
        <w:t xml:space="preserve">二、行业采购模式分析 3</w:t>
      </w:r>
    </w:p>
    <w:p>
      <w:pPr>
        <w:spacing w:after="150"/>
      </w:pPr>
      <w:r>
        <w:rPr/>
        <w:t xml:space="preserve">三、行业生产模式分析 3</w:t>
      </w:r>
    </w:p>
    <w:p>
      <w:pPr>
        <w:spacing w:after="150"/>
      </w:pPr>
      <w:r>
        <w:rPr/>
        <w:t xml:space="preserve">四、行业销售模式分析 4</w:t>
      </w:r>
    </w:p>
    <w:p>
      <w:pPr>
        <w:spacing w:after="150"/>
      </w:pPr>
      <w:r>
        <w:rPr/>
        <w:t xml:space="preserve">五、行业服务模式分析 5</w:t>
      </w:r>
    </w:p>
    <w:p>
      <w:pPr>
        <w:spacing w:after="150"/>
      </w:pPr>
      <w:r>
        <w:rPr/>
        <w:t xml:space="preserve">第三节 科研仪器产业地位分析 5</w:t>
      </w:r>
    </w:p>
    <w:p>
      <w:pPr>
        <w:spacing w:after="150"/>
      </w:pPr>
      <w:r>
        <w:rPr>
          <w:b w:val="1"/>
          <w:bCs w:val="1"/>
        </w:rPr>
        <w:t xml:space="preserve">第二章 2019-2023年中国科研仪器行业市场发展环境 7</w:t>
      </w:r>
    </w:p>
    <w:p>
      <w:pPr>
        <w:spacing w:after="150"/>
      </w:pPr>
      <w:r>
        <w:rPr/>
        <w:t xml:space="preserve">第一节 2019-2023年中国宏观经济发展环境分析 7</w:t>
      </w:r>
    </w:p>
    <w:p>
      <w:pPr>
        <w:spacing w:after="150"/>
      </w:pPr>
      <w:r>
        <w:rPr/>
        <w:t xml:space="preserve">一、宏观经济现状 7</w:t>
      </w:r>
    </w:p>
    <w:p>
      <w:pPr>
        <w:spacing w:after="150"/>
      </w:pPr>
      <w:r>
        <w:rPr/>
        <w:t xml:space="preserve">二、宏观经济对行业的影响 13</w:t>
      </w:r>
    </w:p>
    <w:p>
      <w:pPr>
        <w:spacing w:after="150"/>
      </w:pPr>
      <w:r>
        <w:rPr/>
        <w:t xml:space="preserve">第二节 科研仪器行业政策环境分析 14</w:t>
      </w:r>
    </w:p>
    <w:p>
      <w:pPr>
        <w:spacing w:after="150"/>
      </w:pPr>
      <w:r>
        <w:rPr/>
        <w:t xml:space="preserve">一、相关政策法规 14</w:t>
      </w:r>
    </w:p>
    <w:p>
      <w:pPr>
        <w:spacing w:after="150"/>
      </w:pPr>
      <w:r>
        <w:rPr/>
        <w:t xml:space="preserve">二、政策法规对行业影响 16</w:t>
      </w:r>
    </w:p>
    <w:p>
      <w:pPr>
        <w:spacing w:after="150"/>
      </w:pPr>
      <w:r>
        <w:rPr/>
        <w:t xml:space="preserve">第三节 科研仪器行业社会环境分析 17</w:t>
      </w:r>
    </w:p>
    <w:p>
      <w:pPr>
        <w:spacing w:after="150"/>
      </w:pPr>
      <w:r>
        <w:rPr/>
        <w:t xml:space="preserve">一、社会环境现状 17</w:t>
      </w:r>
    </w:p>
    <w:p>
      <w:pPr>
        <w:spacing w:after="150"/>
      </w:pPr>
      <w:r>
        <w:rPr/>
        <w:t xml:space="preserve">二、社会环境对行业影响 18</w:t>
      </w:r>
    </w:p>
    <w:p>
      <w:pPr>
        <w:spacing w:after="150"/>
      </w:pPr>
      <w:r>
        <w:rPr>
          <w:b w:val="1"/>
          <w:bCs w:val="1"/>
        </w:rPr>
        <w:t xml:space="preserve">第三章 2019-2023年科研仪器行业市场发展状况 19</w:t>
      </w:r>
    </w:p>
    <w:p>
      <w:pPr>
        <w:spacing w:after="150"/>
      </w:pPr>
      <w:r>
        <w:rPr/>
        <w:t xml:space="preserve">第一节 科研仪器行业重要性分析 19</w:t>
      </w:r>
    </w:p>
    <w:p>
      <w:pPr>
        <w:spacing w:after="150"/>
      </w:pPr>
      <w:r>
        <w:rPr/>
        <w:t xml:space="preserve">一、科研仪器重要性 19</w:t>
      </w:r>
    </w:p>
    <w:p>
      <w:pPr>
        <w:spacing w:after="150"/>
      </w:pPr>
      <w:r>
        <w:rPr/>
        <w:t xml:space="preserve">二、科研仪器市场被国外占领 20</w:t>
      </w:r>
    </w:p>
    <w:p>
      <w:pPr>
        <w:spacing w:after="150"/>
      </w:pPr>
      <w:r>
        <w:rPr/>
        <w:t xml:space="preserve">三、共享科研仪器发展 21</w:t>
      </w:r>
    </w:p>
    <w:p>
      <w:pPr>
        <w:spacing w:after="150"/>
      </w:pPr>
      <w:r>
        <w:rPr/>
        <w:t xml:space="preserve">第二节 科研仪器行业发展形势 22</w:t>
      </w:r>
    </w:p>
    <w:p>
      <w:pPr>
        <w:spacing w:after="150"/>
      </w:pPr>
      <w:r>
        <w:rPr/>
        <w:t xml:space="preserve">一、科研仪器行业发展有利因素 22</w:t>
      </w:r>
    </w:p>
    <w:p>
      <w:pPr>
        <w:spacing w:after="150"/>
      </w:pPr>
      <w:r>
        <w:rPr/>
        <w:t xml:space="preserve">二、科研仪器行业发展不利因素 23</w:t>
      </w:r>
    </w:p>
    <w:p>
      <w:pPr>
        <w:spacing w:after="150"/>
      </w:pPr>
      <w:r>
        <w:rPr/>
        <w:t xml:space="preserve">三、科研仪器行业发展机遇分析 23</w:t>
      </w:r>
    </w:p>
    <w:p>
      <w:pPr>
        <w:spacing w:after="150"/>
      </w:pPr>
      <w:r>
        <w:rPr/>
        <w:t xml:space="preserve">四、科研仪器行业发展挑战分析 24</w:t>
      </w:r>
    </w:p>
    <w:p>
      <w:pPr>
        <w:spacing w:after="150"/>
      </w:pPr>
      <w:r>
        <w:rPr/>
        <w:t xml:space="preserve">第三节 科研仪器行业发展问题 24</w:t>
      </w:r>
    </w:p>
    <w:p>
      <w:pPr>
        <w:spacing w:after="150"/>
      </w:pPr>
      <w:r>
        <w:rPr/>
        <w:t xml:space="preserve">一、科研仪器行业结构问题分析 24</w:t>
      </w:r>
    </w:p>
    <w:p>
      <w:pPr>
        <w:spacing w:after="150"/>
      </w:pPr>
      <w:r>
        <w:rPr/>
        <w:t xml:space="preserve">二、科研仪器技术研发问题分析 25</w:t>
      </w:r>
    </w:p>
    <w:p>
      <w:pPr>
        <w:spacing w:after="150"/>
      </w:pPr>
      <w:r>
        <w:rPr/>
        <w:t xml:space="preserve">三、科研仪器资金运作问题 25</w:t>
      </w:r>
    </w:p>
    <w:p>
      <w:pPr>
        <w:spacing w:after="150"/>
      </w:pPr>
      <w:r>
        <w:rPr/>
        <w:t xml:space="preserve">四、科研仪器产品竞争问题 26</w:t>
      </w:r>
    </w:p>
    <w:p>
      <w:pPr>
        <w:spacing w:after="150"/>
      </w:pPr>
      <w:r>
        <w:rPr>
          <w:b w:val="1"/>
          <w:bCs w:val="1"/>
        </w:rPr>
        <w:t xml:space="preserve">第四章 中国科研仪器行业主要设备分析 27</w:t>
      </w:r>
    </w:p>
    <w:p>
      <w:pPr>
        <w:spacing w:after="150"/>
      </w:pPr>
      <w:r>
        <w:rPr/>
        <w:t xml:space="preserve">第一节 材料综合物性测量系统 27</w:t>
      </w:r>
    </w:p>
    <w:p>
      <w:pPr>
        <w:spacing w:after="150"/>
      </w:pPr>
      <w:r>
        <w:rPr/>
        <w:t xml:space="preserve">一、材料综合物性测量系统生产情况 27</w:t>
      </w:r>
    </w:p>
    <w:p>
      <w:pPr>
        <w:spacing w:after="150"/>
      </w:pPr>
      <w:r>
        <w:rPr/>
        <w:t xml:space="preserve">二、材料综合物性测量系统应用状况分析 27</w:t>
      </w:r>
    </w:p>
    <w:p>
      <w:pPr>
        <w:spacing w:after="150"/>
      </w:pPr>
      <w:r>
        <w:rPr/>
        <w:t xml:space="preserve">三、材料综合物性测量系统市场需求情况 28</w:t>
      </w:r>
    </w:p>
    <w:p>
      <w:pPr>
        <w:spacing w:after="150"/>
      </w:pPr>
      <w:r>
        <w:rPr/>
        <w:t xml:space="preserve">四、材料综合物性测量系统发展趋势分析 28</w:t>
      </w:r>
    </w:p>
    <w:p>
      <w:pPr>
        <w:spacing w:after="150"/>
      </w:pPr>
      <w:r>
        <w:rPr/>
        <w:t xml:space="preserve">第二节 扫描探针显微镜 28</w:t>
      </w:r>
    </w:p>
    <w:p>
      <w:pPr>
        <w:spacing w:after="150"/>
      </w:pPr>
      <w:r>
        <w:rPr/>
        <w:t xml:space="preserve">一、扫描探针显微镜生产情况 28</w:t>
      </w:r>
    </w:p>
    <w:p>
      <w:pPr>
        <w:spacing w:after="150"/>
      </w:pPr>
      <w:r>
        <w:rPr/>
        <w:t xml:space="preserve">二、扫描探针显微镜应用状况分析 29</w:t>
      </w:r>
    </w:p>
    <w:p>
      <w:pPr>
        <w:spacing w:after="150"/>
      </w:pPr>
      <w:r>
        <w:rPr/>
        <w:t xml:space="preserve">三、扫描探针显微镜市场需求情况 31</w:t>
      </w:r>
    </w:p>
    <w:p>
      <w:pPr>
        <w:spacing w:after="150"/>
      </w:pPr>
      <w:r>
        <w:rPr/>
        <w:t xml:space="preserve">四、扫描探针显微镜发展趋势分析 31</w:t>
      </w:r>
    </w:p>
    <w:p>
      <w:pPr>
        <w:spacing w:after="150"/>
      </w:pPr>
      <w:r>
        <w:rPr/>
        <w:t xml:space="preserve">第三节 扫描电子显微镜 31</w:t>
      </w:r>
    </w:p>
    <w:p>
      <w:pPr>
        <w:spacing w:after="150"/>
      </w:pPr>
      <w:r>
        <w:rPr/>
        <w:t xml:space="preserve">一、扫描电子显微镜生产情况 31</w:t>
      </w:r>
    </w:p>
    <w:p>
      <w:pPr>
        <w:spacing w:after="150"/>
      </w:pPr>
      <w:r>
        <w:rPr/>
        <w:t xml:space="preserve">二、扫描电子显微镜应用状况分析 31</w:t>
      </w:r>
    </w:p>
    <w:p>
      <w:pPr>
        <w:spacing w:after="150"/>
      </w:pPr>
      <w:r>
        <w:rPr/>
        <w:t xml:space="preserve">三、扫描电子显微镜市场需求情况 34</w:t>
      </w:r>
    </w:p>
    <w:p>
      <w:pPr>
        <w:spacing w:after="150"/>
      </w:pPr>
      <w:r>
        <w:rPr/>
        <w:t xml:space="preserve">四、扫描电子显微镜发展趋势分析 34</w:t>
      </w:r>
    </w:p>
    <w:p>
      <w:pPr>
        <w:spacing w:after="150"/>
      </w:pPr>
      <w:r>
        <w:rPr/>
        <w:t xml:space="preserve">第四节 透射电子显微镜 35</w:t>
      </w:r>
    </w:p>
    <w:p>
      <w:pPr>
        <w:spacing w:after="150"/>
      </w:pPr>
      <w:r>
        <w:rPr/>
        <w:t xml:space="preserve">一、透射电子显微镜生产情况 35</w:t>
      </w:r>
    </w:p>
    <w:p>
      <w:pPr>
        <w:spacing w:after="150"/>
      </w:pPr>
      <w:r>
        <w:rPr/>
        <w:t xml:space="preserve">二、透射电子显微镜应用状况分析 35</w:t>
      </w:r>
    </w:p>
    <w:p>
      <w:pPr>
        <w:spacing w:after="150"/>
      </w:pPr>
      <w:r>
        <w:rPr/>
        <w:t xml:space="preserve">三、透射电子显微镜市场需求情况 35</w:t>
      </w:r>
    </w:p>
    <w:p>
      <w:pPr>
        <w:spacing w:after="150"/>
      </w:pPr>
      <w:r>
        <w:rPr/>
        <w:t xml:space="preserve">四、透射电子显微镜发展趋势分析 36</w:t>
      </w:r>
    </w:p>
    <w:p>
      <w:pPr>
        <w:spacing w:after="150"/>
      </w:pPr>
      <w:r>
        <w:rPr/>
        <w:t xml:space="preserve">第五节 角分辨光电子能谱仪 39</w:t>
      </w:r>
    </w:p>
    <w:p>
      <w:pPr>
        <w:spacing w:after="150"/>
      </w:pPr>
      <w:r>
        <w:rPr/>
        <w:t xml:space="preserve">一、角分辨光电子能谱仪生产情况 39</w:t>
      </w:r>
    </w:p>
    <w:p>
      <w:pPr>
        <w:spacing w:after="150"/>
      </w:pPr>
      <w:r>
        <w:rPr/>
        <w:t xml:space="preserve">二、角分辨光电子能谱仪应用状况分析 39</w:t>
      </w:r>
    </w:p>
    <w:p>
      <w:pPr>
        <w:spacing w:after="150"/>
      </w:pPr>
      <w:r>
        <w:rPr/>
        <w:t xml:space="preserve">三、角分辨光电子能谱仪市场需求情况 40</w:t>
      </w:r>
    </w:p>
    <w:p>
      <w:pPr>
        <w:spacing w:after="150"/>
      </w:pPr>
      <w:r>
        <w:rPr/>
        <w:t xml:space="preserve">四、角分辨光电子能谱仪发展趋势分析 40</w:t>
      </w:r>
    </w:p>
    <w:p>
      <w:pPr>
        <w:spacing w:after="150"/>
      </w:pPr>
      <w:r>
        <w:rPr/>
        <w:t xml:space="preserve">第六节 高低能电子衍射仪 40</w:t>
      </w:r>
    </w:p>
    <w:p>
      <w:pPr>
        <w:spacing w:after="150"/>
      </w:pPr>
      <w:r>
        <w:rPr/>
        <w:t xml:space="preserve">一、高低能电子衍射仪生产情况 40</w:t>
      </w:r>
    </w:p>
    <w:p>
      <w:pPr>
        <w:spacing w:after="150"/>
      </w:pPr>
      <w:r>
        <w:rPr/>
        <w:t xml:space="preserve">二、高低能电子衍射仪应用状况分析 40</w:t>
      </w:r>
    </w:p>
    <w:p>
      <w:pPr>
        <w:spacing w:after="150"/>
      </w:pPr>
      <w:r>
        <w:rPr/>
        <w:t xml:space="preserve">三、高低能电子衍射仪市场需求情况 44</w:t>
      </w:r>
    </w:p>
    <w:p>
      <w:pPr>
        <w:spacing w:after="150"/>
      </w:pPr>
      <w:r>
        <w:rPr/>
        <w:t xml:space="preserve">四、高低能电子衍射仪发展趋势分析 44</w:t>
      </w:r>
    </w:p>
    <w:p>
      <w:pPr>
        <w:spacing w:after="150"/>
      </w:pPr>
      <w:r>
        <w:rPr>
          <w:b w:val="1"/>
          <w:bCs w:val="1"/>
        </w:rPr>
        <w:t xml:space="preserve">第五章 2019-2023年中国科研仪器制造行业经济运行情况分析 46</w:t>
      </w:r>
    </w:p>
    <w:p>
      <w:pPr>
        <w:spacing w:after="150"/>
      </w:pPr>
      <w:r>
        <w:rPr/>
        <w:t xml:space="preserve">第一节 科研仪器行业经济运行状况 46</w:t>
      </w:r>
    </w:p>
    <w:p>
      <w:pPr>
        <w:spacing w:after="150"/>
      </w:pPr>
      <w:r>
        <w:rPr/>
        <w:t xml:space="preserve">一、科研仪器行业企业数量分析 46</w:t>
      </w:r>
    </w:p>
    <w:p>
      <w:pPr>
        <w:spacing w:after="150"/>
      </w:pPr>
      <w:r>
        <w:rPr/>
        <w:t xml:space="preserve">二、科研仪器行业资产规模分析 46</w:t>
      </w:r>
    </w:p>
    <w:p>
      <w:pPr>
        <w:spacing w:after="150"/>
      </w:pPr>
      <w:r>
        <w:rPr/>
        <w:t xml:space="preserve">三、科研仪器行业销售收入分析 46</w:t>
      </w:r>
    </w:p>
    <w:p>
      <w:pPr>
        <w:spacing w:after="150"/>
      </w:pPr>
      <w:r>
        <w:rPr/>
        <w:t xml:space="preserve">四、科研仪器行业利润总额分析 46</w:t>
      </w:r>
    </w:p>
    <w:p>
      <w:pPr>
        <w:spacing w:after="150"/>
      </w:pPr>
      <w:r>
        <w:rPr/>
        <w:t xml:space="preserve">第二节 科研仪器行业结构特征分析 47</w:t>
      </w:r>
    </w:p>
    <w:p>
      <w:pPr>
        <w:spacing w:after="150"/>
      </w:pPr>
      <w:r>
        <w:rPr/>
        <w:t xml:space="preserve">一、科研仪器企业经济类型分析 47</w:t>
      </w:r>
    </w:p>
    <w:p>
      <w:pPr>
        <w:spacing w:after="150"/>
      </w:pPr>
      <w:r>
        <w:rPr/>
        <w:t xml:space="preserve">二、科研仪器企业规模结构分析 47</w:t>
      </w:r>
    </w:p>
    <w:p>
      <w:pPr>
        <w:spacing w:after="150"/>
      </w:pPr>
      <w:r>
        <w:rPr/>
        <w:t xml:space="preserve">第三节 科研仪器行业运营效益分析 48</w:t>
      </w:r>
    </w:p>
    <w:p>
      <w:pPr>
        <w:spacing w:after="150"/>
      </w:pPr>
      <w:r>
        <w:rPr/>
        <w:t xml:space="preserve">一、科研仪器行业盈利能力分析 48</w:t>
      </w:r>
    </w:p>
    <w:p>
      <w:pPr>
        <w:spacing w:after="150"/>
      </w:pPr>
      <w:r>
        <w:rPr/>
        <w:t xml:space="preserve">二、科研仪器行业运营能力分析 48</w:t>
      </w:r>
    </w:p>
    <w:p>
      <w:pPr>
        <w:spacing w:after="150"/>
      </w:pPr>
      <w:r>
        <w:rPr/>
        <w:t xml:space="preserve">三、科研仪器行业偿债能力分析 49</w:t>
      </w:r>
    </w:p>
    <w:p>
      <w:pPr>
        <w:spacing w:after="150"/>
      </w:pPr>
      <w:r>
        <w:rPr/>
        <w:t xml:space="preserve">四、科研仪器行业成长能力分析 49</w:t>
      </w:r>
    </w:p>
    <w:p>
      <w:pPr>
        <w:spacing w:after="150"/>
      </w:pPr>
      <w:r>
        <w:rPr/>
        <w:t xml:space="preserve">第四节 科研仪器行业成本费用分析 49</w:t>
      </w:r>
    </w:p>
    <w:p>
      <w:pPr>
        <w:spacing w:after="150"/>
      </w:pPr>
      <w:r>
        <w:rPr/>
        <w:t xml:space="preserve">一、科研仪器行业销售成本分析 49</w:t>
      </w:r>
    </w:p>
    <w:p>
      <w:pPr>
        <w:spacing w:after="150"/>
      </w:pPr>
      <w:r>
        <w:rPr/>
        <w:t xml:space="preserve">二、科研仪器行业主要费用分析 49</w:t>
      </w:r>
    </w:p>
    <w:p>
      <w:pPr>
        <w:spacing w:after="150"/>
      </w:pPr>
      <w:r>
        <w:rPr>
          <w:b w:val="1"/>
          <w:bCs w:val="1"/>
        </w:rPr>
        <w:t xml:space="preserve">第六章 2019-2023年中国科研仪器行业重点企业分析 50</w:t>
      </w:r>
    </w:p>
    <w:p>
      <w:pPr>
        <w:spacing w:after="150"/>
      </w:pPr>
      <w:r>
        <w:rPr/>
        <w:t xml:space="preserve">第一节 美国QuantumDesign公司 50</w:t>
      </w:r>
    </w:p>
    <w:p>
      <w:pPr>
        <w:spacing w:after="150"/>
      </w:pPr>
      <w:r>
        <w:rPr/>
        <w:t xml:space="preserve">一、企业发展简况分析 50</w:t>
      </w:r>
    </w:p>
    <w:p>
      <w:pPr>
        <w:spacing w:after="150"/>
      </w:pPr>
      <w:r>
        <w:rPr/>
        <w:t xml:space="preserve">二、企业产品分析 51</w:t>
      </w:r>
    </w:p>
    <w:p>
      <w:pPr>
        <w:spacing w:after="150"/>
      </w:pPr>
      <w:r>
        <w:rPr/>
        <w:t xml:space="preserve">三、企业经营优劣势分析 53</w:t>
      </w:r>
    </w:p>
    <w:p>
      <w:pPr>
        <w:spacing w:after="150"/>
      </w:pPr>
      <w:r>
        <w:rPr/>
        <w:t xml:space="preserve">四、企业发展战略 54</w:t>
      </w:r>
    </w:p>
    <w:p>
      <w:pPr>
        <w:spacing w:after="150"/>
      </w:pPr>
      <w:r>
        <w:rPr/>
        <w:t xml:space="preserve">第二节 FEI公司 54</w:t>
      </w:r>
    </w:p>
    <w:p>
      <w:pPr>
        <w:spacing w:after="150"/>
      </w:pPr>
      <w:r>
        <w:rPr/>
        <w:t xml:space="preserve">一、企业发展简况分析 54</w:t>
      </w:r>
    </w:p>
    <w:p>
      <w:pPr>
        <w:spacing w:after="150"/>
      </w:pPr>
      <w:r>
        <w:rPr/>
        <w:t xml:space="preserve">二、企业产品分析 55</w:t>
      </w:r>
    </w:p>
    <w:p>
      <w:pPr>
        <w:spacing w:after="150"/>
      </w:pPr>
      <w:r>
        <w:rPr/>
        <w:t xml:space="preserve">三、企业经营优劣势分析 59</w:t>
      </w:r>
    </w:p>
    <w:p>
      <w:pPr>
        <w:spacing w:after="150"/>
      </w:pPr>
      <w:r>
        <w:rPr/>
        <w:t xml:space="preserve">四、企业发展战略 59</w:t>
      </w:r>
    </w:p>
    <w:p>
      <w:pPr>
        <w:spacing w:after="150"/>
      </w:pPr>
      <w:r>
        <w:rPr/>
        <w:t xml:space="preserve">第三节 日本电子株式会社 60</w:t>
      </w:r>
    </w:p>
    <w:p>
      <w:pPr>
        <w:spacing w:after="150"/>
      </w:pPr>
      <w:r>
        <w:rPr/>
        <w:t xml:space="preserve">一、公司发展简况分析 60</w:t>
      </w:r>
    </w:p>
    <w:p>
      <w:pPr>
        <w:spacing w:after="150"/>
      </w:pPr>
      <w:r>
        <w:rPr/>
        <w:t xml:space="preserve">二、企业产品分析 61</w:t>
      </w:r>
    </w:p>
    <w:p>
      <w:pPr>
        <w:spacing w:after="150"/>
      </w:pPr>
      <w:r>
        <w:rPr/>
        <w:t xml:space="preserve">三、企业经营优劣势分析 64</w:t>
      </w:r>
    </w:p>
    <w:p>
      <w:pPr>
        <w:spacing w:after="150"/>
      </w:pPr>
      <w:r>
        <w:rPr/>
        <w:t xml:space="preserve">四、企业发展战略 64</w:t>
      </w:r>
    </w:p>
    <w:p>
      <w:pPr>
        <w:spacing w:after="150"/>
      </w:pPr>
      <w:r>
        <w:rPr/>
        <w:t xml:space="preserve">第四节 卡尔蔡司 65</w:t>
      </w:r>
    </w:p>
    <w:p>
      <w:pPr>
        <w:spacing w:after="150"/>
      </w:pPr>
      <w:r>
        <w:rPr/>
        <w:t xml:space="preserve">一、公司发展简况分析 65</w:t>
      </w:r>
    </w:p>
    <w:p>
      <w:pPr>
        <w:spacing w:after="150"/>
      </w:pPr>
      <w:r>
        <w:rPr/>
        <w:t xml:space="preserve">二、企业产品分析 65</w:t>
      </w:r>
    </w:p>
    <w:p>
      <w:pPr>
        <w:spacing w:after="150"/>
      </w:pPr>
      <w:r>
        <w:rPr/>
        <w:t xml:space="preserve">三、企业经营优劣势分析 68</w:t>
      </w:r>
    </w:p>
    <w:p>
      <w:pPr>
        <w:spacing w:after="150"/>
      </w:pPr>
      <w:r>
        <w:rPr/>
        <w:t xml:space="preserve">四、企业发展战略 69</w:t>
      </w:r>
    </w:p>
    <w:p>
      <w:pPr>
        <w:spacing w:after="150"/>
      </w:pPr>
      <w:r>
        <w:rPr/>
        <w:t xml:space="preserve">第五节 株式会社日立制作所 79</w:t>
      </w:r>
    </w:p>
    <w:p>
      <w:pPr>
        <w:spacing w:after="150"/>
      </w:pPr>
      <w:r>
        <w:rPr/>
        <w:t xml:space="preserve">一、公司发展简况分析 79</w:t>
      </w:r>
    </w:p>
    <w:p>
      <w:pPr>
        <w:spacing w:after="150"/>
      </w:pPr>
      <w:r>
        <w:rPr/>
        <w:t xml:space="preserve">二、企业产品分析 79</w:t>
      </w:r>
    </w:p>
    <w:p>
      <w:pPr>
        <w:spacing w:after="150"/>
      </w:pPr>
      <w:r>
        <w:rPr/>
        <w:t xml:space="preserve">三、企业经营优劣势分析 83</w:t>
      </w:r>
    </w:p>
    <w:p>
      <w:pPr>
        <w:spacing w:after="150"/>
      </w:pPr>
      <w:r>
        <w:rPr/>
        <w:t xml:space="preserve">四、企业发展战略 83</w:t>
      </w:r>
    </w:p>
    <w:p>
      <w:pPr>
        <w:spacing w:after="150"/>
      </w:pPr>
      <w:r>
        <w:rPr/>
        <w:t xml:space="preserve">第六节 捷克TESCAN 84</w:t>
      </w:r>
    </w:p>
    <w:p>
      <w:pPr>
        <w:spacing w:after="150"/>
      </w:pPr>
      <w:r>
        <w:rPr/>
        <w:t xml:space="preserve">一、公司发展简况分析 84</w:t>
      </w:r>
    </w:p>
    <w:p>
      <w:pPr>
        <w:spacing w:after="150"/>
      </w:pPr>
      <w:r>
        <w:rPr/>
        <w:t xml:space="preserve">二、企业产品分析 84</w:t>
      </w:r>
    </w:p>
    <w:p>
      <w:pPr>
        <w:spacing w:after="150"/>
      </w:pPr>
      <w:r>
        <w:rPr/>
        <w:t xml:space="preserve">三、企业经营优劣势分析 86</w:t>
      </w:r>
    </w:p>
    <w:p>
      <w:pPr>
        <w:spacing w:after="150"/>
      </w:pPr>
      <w:r>
        <w:rPr/>
        <w:t xml:space="preserve">四、企业发展战略 86</w:t>
      </w:r>
    </w:p>
    <w:p>
      <w:pPr>
        <w:spacing w:after="150"/>
      </w:pPr>
      <w:r>
        <w:rPr/>
        <w:t xml:space="preserve">第七节 韩国COXEM 86</w:t>
      </w:r>
    </w:p>
    <w:p>
      <w:pPr>
        <w:spacing w:after="150"/>
      </w:pPr>
      <w:r>
        <w:rPr/>
        <w:t xml:space="preserve">一、公司发展简况分析 86</w:t>
      </w:r>
    </w:p>
    <w:p>
      <w:pPr>
        <w:spacing w:after="150"/>
      </w:pPr>
      <w:r>
        <w:rPr/>
        <w:t xml:space="preserve">二、企业产品分析 87</w:t>
      </w:r>
    </w:p>
    <w:p>
      <w:pPr>
        <w:spacing w:after="150"/>
      </w:pPr>
      <w:r>
        <w:rPr/>
        <w:t xml:space="preserve">三、企业经营优劣势分析 89</w:t>
      </w:r>
    </w:p>
    <w:p>
      <w:pPr>
        <w:spacing w:after="150"/>
      </w:pPr>
      <w:r>
        <w:rPr/>
        <w:t xml:space="preserve">四、企业发展战略 90</w:t>
      </w:r>
    </w:p>
    <w:p>
      <w:pPr>
        <w:spacing w:after="150"/>
      </w:pPr>
      <w:r>
        <w:rPr/>
        <w:t xml:space="preserve">第八节 北京中科科仪股份有限公司 90</w:t>
      </w:r>
    </w:p>
    <w:p>
      <w:pPr>
        <w:spacing w:after="150"/>
      </w:pPr>
      <w:r>
        <w:rPr/>
        <w:t xml:space="preserve">一、公司发展简况分析 90</w:t>
      </w:r>
    </w:p>
    <w:p>
      <w:pPr>
        <w:spacing w:after="150"/>
      </w:pPr>
      <w:r>
        <w:rPr/>
        <w:t xml:space="preserve">二、企业产品分析 91</w:t>
      </w:r>
    </w:p>
    <w:p>
      <w:pPr>
        <w:spacing w:after="150"/>
      </w:pPr>
      <w:r>
        <w:rPr/>
        <w:t xml:space="preserve">三、企业经营优劣势分析 92</w:t>
      </w:r>
    </w:p>
    <w:p>
      <w:pPr>
        <w:spacing w:after="150"/>
      </w:pPr>
      <w:r>
        <w:rPr/>
        <w:t xml:space="preserve">四、企业发展战略 93</w:t>
      </w:r>
    </w:p>
    <w:p>
      <w:pPr>
        <w:spacing w:after="150"/>
      </w:pPr>
      <w:r>
        <w:rPr>
          <w:b w:val="1"/>
          <w:bCs w:val="1"/>
        </w:rPr>
        <w:t xml:space="preserve">第七章 2024-2029年中国科研仪器行业市场发展预测 95</w:t>
      </w:r>
    </w:p>
    <w:p>
      <w:pPr>
        <w:spacing w:after="150"/>
      </w:pPr>
      <w:r>
        <w:rPr/>
        <w:t xml:space="preserve">第一节 2024-2029年科研仪器行业发展趋势 95</w:t>
      </w:r>
    </w:p>
    <w:p>
      <w:pPr>
        <w:spacing w:after="150"/>
      </w:pPr>
      <w:r>
        <w:rPr/>
        <w:t xml:space="preserve">一、国内仪器仪表业发展趋势 95</w:t>
      </w:r>
    </w:p>
    <w:p>
      <w:pPr>
        <w:spacing w:after="150"/>
      </w:pPr>
      <w:r>
        <w:rPr/>
        <w:t xml:space="preserve">二、科研仪器行业发展趋势 96</w:t>
      </w:r>
    </w:p>
    <w:p>
      <w:pPr>
        <w:spacing w:after="150"/>
      </w:pPr>
      <w:r>
        <w:rPr/>
        <w:t xml:space="preserve">三、科研仪器技术发展趋势 96</w:t>
      </w:r>
    </w:p>
    <w:p>
      <w:pPr>
        <w:spacing w:after="150"/>
      </w:pPr>
      <w:r>
        <w:rPr/>
        <w:t xml:space="preserve">四、科研仪器系统集成趋势 98</w:t>
      </w:r>
    </w:p>
    <w:p>
      <w:pPr>
        <w:spacing w:after="150"/>
      </w:pPr>
      <w:r>
        <w:rPr/>
        <w:t xml:space="preserve">第二节 2024-2029年科研仪器细分市场发展预测 99</w:t>
      </w:r>
    </w:p>
    <w:p>
      <w:pPr>
        <w:spacing w:after="150"/>
      </w:pPr>
      <w:r>
        <w:rPr/>
        <w:t xml:space="preserve">一、科研仪器市场总体规模预测 99</w:t>
      </w:r>
    </w:p>
    <w:p>
      <w:pPr>
        <w:spacing w:after="150"/>
      </w:pPr>
      <w:r>
        <w:rPr/>
        <w:t xml:space="preserve">二、材料综合物性测量系统市场规模预测 99</w:t>
      </w:r>
    </w:p>
    <w:p>
      <w:pPr>
        <w:spacing w:after="150"/>
      </w:pPr>
      <w:r>
        <w:rPr/>
        <w:t xml:space="preserve">三、扫描探针显微镜市场规模预测 100</w:t>
      </w:r>
    </w:p>
    <w:p>
      <w:pPr>
        <w:spacing w:after="150"/>
      </w:pPr>
      <w:r>
        <w:rPr/>
        <w:t xml:space="preserve">四、扫描电子显微镜市场规模预测 100</w:t>
      </w:r>
    </w:p>
    <w:p>
      <w:pPr>
        <w:spacing w:after="150"/>
      </w:pPr>
      <w:r>
        <w:rPr/>
        <w:t xml:space="preserve">五、透射电子显微镜市场规模预测 100</w:t>
      </w:r>
    </w:p>
    <w:p>
      <w:pPr>
        <w:spacing w:after="150"/>
      </w:pPr>
      <w:r>
        <w:rPr/>
        <w:t xml:space="preserve">六、角分辨光电子能谱仪市场规模预测 101</w:t>
      </w:r>
    </w:p>
    <w:p>
      <w:pPr>
        <w:spacing w:after="150"/>
      </w:pPr>
      <w:r>
        <w:rPr/>
        <w:t xml:space="preserve">七、高低能电子衍射仪市场规模预测 101</w:t>
      </w:r>
    </w:p>
    <w:p>
      <w:pPr>
        <w:spacing w:after="150"/>
      </w:pPr>
      <w:r>
        <w:rPr>
          <w:b w:val="1"/>
          <w:bCs w:val="1"/>
        </w:rPr>
        <w:t xml:space="preserve">第八章 2024-2029年中国科研仪器行业市场投资分析 102</w:t>
      </w:r>
    </w:p>
    <w:p>
      <w:pPr>
        <w:spacing w:after="150"/>
      </w:pPr>
      <w:r>
        <w:rPr/>
        <w:t xml:space="preserve">第一节 2024-2029年科研仪器行业投资概述 102</w:t>
      </w:r>
    </w:p>
    <w:p>
      <w:pPr>
        <w:spacing w:after="150"/>
      </w:pPr>
      <w:r>
        <w:rPr/>
        <w:t xml:space="preserve">一、科研仪器行业投资环境 102</w:t>
      </w:r>
    </w:p>
    <w:p>
      <w:pPr>
        <w:spacing w:after="150"/>
      </w:pPr>
      <w:r>
        <w:rPr/>
        <w:t xml:space="preserve">二、科研仪器行业投资特性 102</w:t>
      </w:r>
    </w:p>
    <w:p>
      <w:pPr>
        <w:spacing w:after="150"/>
      </w:pPr>
      <w:r>
        <w:rPr/>
        <w:t xml:space="preserve">三、科研仪器行业投资壁垒 103</w:t>
      </w:r>
    </w:p>
    <w:p>
      <w:pPr>
        <w:spacing w:after="150"/>
      </w:pPr>
      <w:r>
        <w:rPr/>
        <w:t xml:space="preserve">四、科研仪器行业盈利模式 103</w:t>
      </w:r>
    </w:p>
    <w:p>
      <w:pPr>
        <w:spacing w:after="150"/>
      </w:pPr>
      <w:r>
        <w:rPr/>
        <w:t xml:space="preserve">第二节 2024-2029年科研仪器行业投资机会 104</w:t>
      </w:r>
    </w:p>
    <w:p>
      <w:pPr>
        <w:spacing w:after="150"/>
      </w:pPr>
      <w:r>
        <w:rPr/>
        <w:t xml:space="preserve">一、科研仪器行业投资前景 104</w:t>
      </w:r>
    </w:p>
    <w:p>
      <w:pPr>
        <w:spacing w:after="150"/>
      </w:pPr>
      <w:r>
        <w:rPr/>
        <w:t xml:space="preserve">二、科研仪器行业投资潜力 104</w:t>
      </w:r>
    </w:p>
    <w:p>
      <w:pPr>
        <w:spacing w:after="150"/>
      </w:pPr>
      <w:r>
        <w:rPr/>
        <w:t xml:space="preserve">三、主要科研仪器投资机会 104</w:t>
      </w:r>
    </w:p>
    <w:p>
      <w:pPr>
        <w:spacing w:after="150"/>
      </w:pPr>
      <w:r>
        <w:rPr/>
        <w:t xml:space="preserve">四、科研仪器区域投资机会 104</w:t>
      </w:r>
    </w:p>
    <w:p>
      <w:pPr>
        <w:spacing w:after="150"/>
      </w:pPr>
      <w:r>
        <w:rPr/>
        <w:t xml:space="preserve">第三节 2024-2029年科研仪器行业投资风险 105</w:t>
      </w:r>
    </w:p>
    <w:p>
      <w:pPr>
        <w:spacing w:after="150"/>
      </w:pPr>
      <w:r>
        <w:rPr/>
        <w:t xml:space="preserve">一、宏观经济风险分析 105</w:t>
      </w:r>
    </w:p>
    <w:p>
      <w:pPr>
        <w:spacing w:after="150"/>
      </w:pPr>
      <w:r>
        <w:rPr/>
        <w:t xml:space="preserve">二、产业政策风险分析 105</w:t>
      </w:r>
    </w:p>
    <w:p>
      <w:pPr>
        <w:spacing w:after="150"/>
      </w:pPr>
      <w:r>
        <w:rPr/>
        <w:t xml:space="preserve">三、市场竞争风险分析 106</w:t>
      </w:r>
    </w:p>
    <w:p>
      <w:pPr>
        <w:spacing w:after="150"/>
      </w:pPr>
      <w:r>
        <w:rPr/>
        <w:t xml:space="preserve">四、技术研发风险分析 106</w:t>
      </w:r>
    </w:p>
    <w:p>
      <w:pPr>
        <w:spacing w:after="150"/>
      </w:pPr>
      <w:r>
        <w:rPr/>
        <w:t xml:space="preserve">五、其它相关风险分析 107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图表：我国部分科学仪器分类标准与编码 1</w:t>
      </w:r>
    </w:p>
    <w:p>
      <w:pPr>
        <w:spacing w:after="150"/>
      </w:pPr>
      <w:r>
        <w:rPr/>
        <w:t xml:space="preserve">图表：2019-2023年-2019-2023年1季度国内生产总值 7</w:t>
      </w:r>
    </w:p>
    <w:p>
      <w:pPr>
        <w:spacing w:after="150"/>
      </w:pPr>
      <w:r>
        <w:rPr/>
        <w:t xml:space="preserve">图表：2019-2023年1季度国内规模以上工业增加值 8</w:t>
      </w:r>
    </w:p>
    <w:p>
      <w:pPr>
        <w:spacing w:after="150"/>
      </w:pPr>
      <w:r>
        <w:rPr/>
        <w:t xml:space="preserve">图表：2019-2023年1季度我国固定投资(不含农户)增速 9</w:t>
      </w:r>
    </w:p>
    <w:p>
      <w:pPr>
        <w:spacing w:after="150"/>
      </w:pPr>
      <w:r>
        <w:rPr/>
        <w:t xml:space="preserve">图表：2019-2023年1季度我国房地产开发投资增速 10</w:t>
      </w:r>
    </w:p>
    <w:p>
      <w:pPr>
        <w:spacing w:after="150"/>
      </w:pPr>
      <w:r>
        <w:rPr/>
        <w:t xml:space="preserve">图表：2019-2023年1季度我国社会消费品零售总额对比 11</w:t>
      </w:r>
    </w:p>
    <w:p>
      <w:pPr>
        <w:spacing w:after="150"/>
      </w:pPr>
      <w:r>
        <w:rPr/>
        <w:t xml:space="preserve">图表：2019-2023年1季度我国居民消费指数同比增长 12</w:t>
      </w:r>
    </w:p>
    <w:p>
      <w:pPr>
        <w:spacing w:after="150"/>
      </w:pPr>
      <w:r>
        <w:rPr/>
        <w:t xml:space="preserve">图表：2019-2023年我国材料综合物性测量系统生产情况 27</w:t>
      </w:r>
    </w:p>
    <w:p>
      <w:pPr>
        <w:spacing w:after="150"/>
      </w:pPr>
      <w:r>
        <w:rPr/>
        <w:t xml:space="preserve">图表：2019-2023年我国材料综合物性测量系统需求情况 28</w:t>
      </w:r>
    </w:p>
    <w:p>
      <w:pPr>
        <w:spacing w:after="150"/>
      </w:pPr>
      <w:r>
        <w:rPr/>
        <w:t xml:space="preserve">图表：2019-2023年我国扫描探针显微镜生产情况 28</w:t>
      </w:r>
    </w:p>
    <w:p>
      <w:pPr>
        <w:spacing w:after="150"/>
      </w:pPr>
      <w:r>
        <w:rPr/>
        <w:t xml:space="preserve">图表：2019-2023年我国扫描探针显微镜需求情况 31</w:t>
      </w:r>
    </w:p>
    <w:p>
      <w:pPr>
        <w:spacing w:after="150"/>
      </w:pPr>
      <w:r>
        <w:rPr/>
        <w:t xml:space="preserve">图表：2019-2023年我国扫描电子显微镜生产情况 31</w:t>
      </w:r>
    </w:p>
    <w:p>
      <w:pPr>
        <w:spacing w:after="150"/>
      </w:pPr>
      <w:r>
        <w:rPr/>
        <w:t xml:space="preserve">图表：2019-2023年我国扫描电子显微镜需求情况 34</w:t>
      </w:r>
    </w:p>
    <w:p>
      <w:pPr>
        <w:spacing w:after="150"/>
      </w:pPr>
      <w:r>
        <w:rPr/>
        <w:t xml:space="preserve">图表：2019-2023年我国透射电子显微镜生产情况 35</w:t>
      </w:r>
    </w:p>
    <w:p>
      <w:pPr>
        <w:spacing w:after="150"/>
      </w:pPr>
      <w:r>
        <w:rPr/>
        <w:t xml:space="preserve">图表：2019-2023年我国透射电子显微镜需求情况 35</w:t>
      </w:r>
    </w:p>
    <w:p>
      <w:pPr>
        <w:spacing w:after="150"/>
      </w:pPr>
      <w:r>
        <w:rPr/>
        <w:t xml:space="preserve">图表：2019-2023年我国角分辨光电子能谱仪生产情况 39</w:t>
      </w:r>
    </w:p>
    <w:p>
      <w:pPr>
        <w:spacing w:after="150"/>
      </w:pPr>
      <w:r>
        <w:rPr/>
        <w:t xml:space="preserve">图表：2019-2023年我国角分辨光电子能谱仪销售情况 40</w:t>
      </w:r>
    </w:p>
    <w:p>
      <w:pPr>
        <w:spacing w:after="150"/>
      </w:pPr>
      <w:r>
        <w:rPr/>
        <w:t xml:space="preserve">图表：2019-2023年我国高低能电子衍射仪生产情况 40</w:t>
      </w:r>
    </w:p>
    <w:p>
      <w:pPr>
        <w:spacing w:after="150"/>
      </w:pPr>
      <w:r>
        <w:rPr/>
        <w:t xml:space="preserve">图表：2019-2023年我国高低能电子衍射仪需求情况 44</w:t>
      </w:r>
    </w:p>
    <w:p>
      <w:pPr>
        <w:spacing w:after="150"/>
      </w:pPr>
      <w:r>
        <w:rPr/>
        <w:t xml:space="preserve">图表：2019-2023年我国科研仪器行业企业数量 46</w:t>
      </w:r>
    </w:p>
    <w:p>
      <w:pPr>
        <w:spacing w:after="150"/>
      </w:pPr>
      <w:r>
        <w:rPr/>
        <w:t xml:space="preserve">图表：2019-2023年我国科研仪器行业资产规模 46</w:t>
      </w:r>
    </w:p>
    <w:p>
      <w:pPr>
        <w:spacing w:after="150"/>
      </w:pPr>
      <w:r>
        <w:rPr/>
        <w:t xml:space="preserve">图表：2019-2023年我国科研仪器行业销售收入 46</w:t>
      </w:r>
    </w:p>
    <w:p>
      <w:pPr>
        <w:spacing w:after="150"/>
      </w:pPr>
      <w:r>
        <w:rPr/>
        <w:t xml:space="preserve">图表：2019-2023年我国科研仪器行业利润总额 46</w:t>
      </w:r>
    </w:p>
    <w:p>
      <w:pPr>
        <w:spacing w:after="150"/>
      </w:pPr>
      <w:r>
        <w:rPr/>
        <w:t xml:space="preserve">图表：2019-2023年我国科研仪器企业经济类型 47</w:t>
      </w:r>
    </w:p>
    <w:p>
      <w:pPr>
        <w:spacing w:after="150"/>
      </w:pPr>
      <w:r>
        <w:rPr/>
        <w:t xml:space="preserve">图表：2019-2023年我国科研仪器企业规模结构 47</w:t>
      </w:r>
    </w:p>
    <w:p>
      <w:pPr>
        <w:spacing w:after="150"/>
      </w:pPr>
      <w:r>
        <w:rPr/>
        <w:t xml:space="preserve">图表：2019-2023年我国科研仪器行业盈利能力 48</w:t>
      </w:r>
    </w:p>
    <w:p>
      <w:pPr>
        <w:spacing w:after="150"/>
      </w:pPr>
      <w:r>
        <w:rPr/>
        <w:t xml:space="preserve">图表：2019-2023年我国科研仪器行业运营能力 48</w:t>
      </w:r>
    </w:p>
    <w:p>
      <w:pPr>
        <w:spacing w:after="150"/>
      </w:pPr>
      <w:r>
        <w:rPr/>
        <w:t xml:space="preserve">图表：2019-2023年我国科研仪器行业偿债能力 49</w:t>
      </w:r>
    </w:p>
    <w:p>
      <w:pPr>
        <w:spacing w:after="150"/>
      </w:pPr>
      <w:r>
        <w:rPr/>
        <w:t xml:space="preserve">图表：2019-2023年我国科研仪器行业成长能力 49</w:t>
      </w:r>
    </w:p>
    <w:p>
      <w:pPr>
        <w:spacing w:after="150"/>
      </w:pPr>
      <w:r>
        <w:rPr/>
        <w:t xml:space="preserve">图表：2019-2023年我国科研仪器行业销售成本 49</w:t>
      </w:r>
    </w:p>
    <w:p>
      <w:pPr>
        <w:spacing w:after="150"/>
      </w:pPr>
      <w:r>
        <w:rPr/>
        <w:t xml:space="preserve">图表：2019-2023年我国科研仪器行业主要费用 49</w:t>
      </w:r>
    </w:p>
    <w:p>
      <w:pPr>
        <w:spacing w:after="150"/>
      </w:pPr>
      <w:r>
        <w:rPr/>
        <w:t xml:space="preserve">图表：LVEM5数据一览表 51</w:t>
      </w:r>
    </w:p>
    <w:p>
      <w:pPr>
        <w:spacing w:after="150"/>
      </w:pPr>
      <w:r>
        <w:rPr/>
        <w:t xml:space="preserve">图表：LVEM25数据一览表 52</w:t>
      </w:r>
    </w:p>
    <w:p>
      <w:pPr>
        <w:spacing w:after="150"/>
      </w:pPr>
      <w:r>
        <w:rPr/>
        <w:t xml:space="preserve">图表：日本电子株式会社JSM-IT500扫描电子显微镜参数 61</w:t>
      </w:r>
    </w:p>
    <w:p>
      <w:pPr>
        <w:spacing w:after="150"/>
      </w:pPr>
      <w:r>
        <w:rPr/>
        <w:t xml:space="preserve">图表：日本电子株式会社JSM-7900F热场发射扫描电子显微镜参数 61</w:t>
      </w:r>
    </w:p>
    <w:p>
      <w:pPr>
        <w:spacing w:after="150"/>
      </w:pPr>
      <w:r>
        <w:rPr/>
        <w:t xml:space="preserve">图表：日本电子株式会社JSM-IT100钨灯丝扫描电子显微镜参数 62</w:t>
      </w:r>
    </w:p>
    <w:p>
      <w:pPr>
        <w:spacing w:after="150"/>
      </w:pPr>
      <w:r>
        <w:rPr/>
        <w:t xml:space="preserve">图表：株式会社日立制作所场发射扫描电子显微镜Regulus8200参数 82</w:t>
      </w:r>
    </w:p>
    <w:p>
      <w:pPr>
        <w:spacing w:after="150"/>
      </w:pPr>
      <w:r>
        <w:rPr/>
        <w:t xml:space="preserve">图表：韩国COXEM(库赛姆)公司EM-30Plus参数 88</w:t>
      </w:r>
    </w:p>
    <w:p>
      <w:pPr>
        <w:spacing w:after="150"/>
      </w:pPr>
      <w:r>
        <w:rPr/>
        <w:t xml:space="preserve">图表：2019-2023年上半年北京中科科仪股份有限公司营业收入 91</w:t>
      </w:r>
    </w:p>
    <w:p>
      <w:pPr>
        <w:spacing w:after="150"/>
      </w:pPr>
      <w:r>
        <w:rPr/>
        <w:t xml:space="preserve">图表：2019-2023年上半年北京中科科仪股份有限公司偿债能力 91</w:t>
      </w:r>
    </w:p>
    <w:p>
      <w:pPr>
        <w:spacing w:after="150"/>
      </w:pPr>
      <w:r>
        <w:rPr/>
        <w:t xml:space="preserve">图表：北京中科科仪股份有限公司KYKY-EM8000F参数 92</w:t>
      </w:r>
    </w:p>
    <w:p>
      <w:pPr>
        <w:spacing w:after="150"/>
      </w:pPr>
      <w:r>
        <w:rPr/>
        <w:t xml:space="preserve">图表：2024-2029年我国科研仪器市场总体规模预测 99</w:t>
      </w:r>
    </w:p>
    <w:p>
      <w:pPr>
        <w:spacing w:after="150"/>
      </w:pPr>
      <w:r>
        <w:rPr/>
        <w:t xml:space="preserve">图表：2024-2029年我国材料综合物性测量系统市场总体规模预测 99</w:t>
      </w:r>
    </w:p>
    <w:p>
      <w:pPr>
        <w:spacing w:after="150"/>
      </w:pPr>
      <w:r>
        <w:rPr/>
        <w:t xml:space="preserve">图表：2024-2029年我国扫描探针显微镜市场总体规模预测 100</w:t>
      </w:r>
    </w:p>
    <w:p>
      <w:pPr>
        <w:spacing w:after="150"/>
      </w:pPr>
      <w:r>
        <w:rPr/>
        <w:t xml:space="preserve">图表：2024-2029年我国扫描电子显微镜市场总体规模预测 100</w:t>
      </w:r>
    </w:p>
    <w:p>
      <w:pPr>
        <w:spacing w:after="150"/>
      </w:pPr>
      <w:r>
        <w:rPr/>
        <w:t xml:space="preserve">图表：2024-2029年我国透射电子显微镜市场总体规模预测 100</w:t>
      </w:r>
    </w:p>
    <w:p>
      <w:pPr>
        <w:spacing w:after="150"/>
      </w:pPr>
      <w:r>
        <w:rPr/>
        <w:t xml:space="preserve">图表：2024-2029年我国角分辨光电子能谱仪市场总体规模预测 101</w:t>
      </w:r>
    </w:p>
    <w:p>
      <w:pPr>
        <w:spacing w:after="150"/>
      </w:pPr>
      <w:r>
        <w:rPr/>
        <w:t xml:space="preserve">图表：2024-2029年我国高低能电子衍射仪总体规模预测 101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本文地址：https://www.51baogao.cn/bg/20171017/93500.shtml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7/93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2024-2029年科研仪器行业发展前景分析与投资战略报告</dc:title>
  <dc:description>2024-2029年科研仪器行业发展前景分析与投资战略报告</dc:description>
  <dc:subject>2024-2029年科研仪器行业发展前景分析与投资战略报告</dc:subject>
  <cp:keywords>研究报告</cp:keywords>
  <cp:category>研究报告</cp:category>
  <cp:lastModifiedBy>北京中道泰和信息咨询有限公司</cp:lastModifiedBy>
  <dcterms:created xsi:type="dcterms:W3CDTF">2024-01-23T01:54:36+08:00</dcterms:created>
  <dcterms:modified xsi:type="dcterms:W3CDTF">2024-01-23T01:54:36+08:00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