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2024-2029年无糖糖果行业市场调研与投资潜力研究报告</w:t>
      </w:r>
    </w:p>
    <w:p>
      <w:pPr>
        <w:spacing w:after="150"/>
      </w:pPr>
      <w:r>
        <w:rPr>
          <w:b w:val="1"/>
          <w:bCs w:val="1"/>
        </w:rPr>
        <w:t xml:space="preserve">报告简介</w:t>
      </w:r>
    </w:p>
    <w:p>
      <w:pPr>
        <w:spacing w:after="150"/>
      </w:pPr>
      <w:r>
        <w:rPr/>
        <w:t xml:space="preserve">无糖糖果的概念从多年前就被提出，是功能性糖果中呼声很高的一个类别，但是除了口香糖外一直没有得到好的发展，主要是因为对于无糖的概念国家没有明确的定义，使企业在生产无糖食品时难以找到法律依据。</w:t>
      </w:r>
    </w:p>
    <w:p>
      <w:pPr>
        <w:spacing w:after="150"/>
      </w:pPr>
      <w:r>
        <w:rPr/>
        <w:t xml:space="preserve">目前，无糖糖果最流行的是木糖醇无糖口香糖，而无糖口香糖的最大卖点是保护牙齿健康、清洁口腔等，而传统的蔗糖、葡萄糖等会导致牙齿的龋变，因此口香糖无糖的功能不是针对糖尿病、忌糖人士等开发的。</w:t>
      </w:r>
    </w:p>
    <w:p>
      <w:pPr>
        <w:spacing w:after="150"/>
      </w:pPr>
      <w:r>
        <w:rPr/>
        <w:t xml:space="preserve">目前，在国内生产无糖糖果的厂家很少，但也有生产如北京绿得食品公司“老布特”牌无糖糖果系列产品是以木糖醇为原料开发的，产品种类主要有无糖什锦硬糖、无糖话梅硬糖、无糖VC果味硬、无糖玉米软糖等，产品的卖点为“不蛀牙、低热量、无糖也甜的”特点，主要目标人群为“肥胖群体、糖尿病患者、时尚女性等”。无糖产品的价格略高于品牌糖果，一般为50元/kg左右，而100g装的每包为5.9元，阿尔卑斯奶糖的零售价一般为36元/kg。</w:t>
      </w:r>
    </w:p>
    <w:p>
      <w:pPr>
        <w:spacing w:after="150"/>
      </w:pPr>
      <w:r>
        <w:rPr/>
        <w:t xml:space="preserve">国外无糖糖果的种类主要有无糖口香糖和无糖硬糖两类，而且有许多无糖糖果的专卖店。如在英国、德国、意大利、法国等欧洲国家无糖口香糖约占口香糖市场的60%左右，在一些国家甚至占到了70%以上。其他无糖糖果为止咳糖、薄荷糖等硬糖产品。</w:t>
      </w:r>
    </w:p>
    <w:p>
      <w:pPr>
        <w:spacing w:after="150"/>
      </w:pPr>
      <w:r>
        <w:rPr/>
        <w:t xml:space="preserve">总之，无糖糖果的开发在我国除了口香糖外还处于起步阶段，与国外糖果市场相比还有较大的发展空间，同时无糖糖果的开发要突出其与普通糖果的差异性，针对目标人群进行市场细分，同时做好销售的渠道。在国外发达国家就有许多无糖糖果的专卖店，在我国目前还缺乏这样的专卖店，在大型超市也没有单独的无糖食品专柜，限制了无糖食品或者说无糖糖果的销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无糖糖果行业进行了长期追踪，结合我们对无糖糖果相关企业的调查研究，对我国无糖糖果行业发展现状与前景、市场竞争格局与形势、赢利水平与企业发展、投资策略与风险预警、发展趋势与规划建议等进行深入研究，并重点分析了无糖糖果行业的前景与风险。报告揭示了无糖糖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无糖糖果行业发展综述</w:t>
      </w:r>
    </w:p>
    <w:p>
      <w:pPr>
        <w:spacing w:after="150"/>
      </w:pPr>
      <w:r>
        <w:rPr/>
        <w:t xml:space="preserve">第一节 无糖糖果行业定义及分类</w:t>
      </w:r>
    </w:p>
    <w:p>
      <w:pPr>
        <w:spacing w:after="150"/>
      </w:pPr>
      <w:r>
        <w:rPr/>
        <w:t xml:space="preserve">一、无糖糖果行业的定义</w:t>
      </w:r>
    </w:p>
    <w:p>
      <w:pPr>
        <w:spacing w:after="150"/>
      </w:pPr>
      <w:r>
        <w:rPr/>
        <w:t xml:space="preserve">二、无糖糖果行业的分类</w:t>
      </w:r>
    </w:p>
    <w:p>
      <w:pPr>
        <w:spacing w:after="150"/>
      </w:pPr>
      <w:r>
        <w:rPr/>
        <w:t xml:space="preserve">三、无糖糖果产品的特点</w:t>
      </w:r>
    </w:p>
    <w:p>
      <w:pPr>
        <w:spacing w:after="150"/>
      </w:pPr>
      <w:r>
        <w:rPr/>
        <w:t xml:space="preserve">四、无糖糖果行业在国民经济中的地位</w:t>
      </w:r>
    </w:p>
    <w:p>
      <w:pPr>
        <w:spacing w:after="150"/>
      </w:pPr>
      <w:r>
        <w:rPr/>
        <w:t xml:space="preserve">第二节 无糖糖果行业发展成熟度分析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无糖糖果行业运行环境（PEST）分析</w:t>
      </w:r>
    </w:p>
    <w:p>
      <w:pPr>
        <w:spacing w:after="150"/>
      </w:pPr>
      <w:r>
        <w:rPr/>
        <w:t xml:space="preserve">第一节 无糖糖果行业政治法律环境分析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无糖糖果行业经济环境分析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无糖糖果行业社会环境分析</w:t>
      </w:r>
    </w:p>
    <w:p>
      <w:pPr>
        <w:spacing w:after="150"/>
      </w:pPr>
      <w:r>
        <w:rPr/>
        <w:t xml:space="preserve">一、无糖糖果产业社会环境</w:t>
      </w:r>
    </w:p>
    <w:p>
      <w:pPr>
        <w:spacing w:after="150"/>
      </w:pPr>
      <w:r>
        <w:rPr/>
        <w:t xml:space="preserve">二、社会环境对行业的影响</w:t>
      </w:r>
    </w:p>
    <w:p>
      <w:pPr>
        <w:spacing w:after="150"/>
      </w:pPr>
      <w:r>
        <w:rPr/>
        <w:t xml:space="preserve">三、无糖糖果产业发展对社会发展的影响</w:t>
      </w:r>
    </w:p>
    <w:p>
      <w:pPr>
        <w:spacing w:after="150"/>
      </w:pPr>
      <w:r>
        <w:rPr/>
        <w:t xml:space="preserve">第四节 无糖糖果行业技术环境分析</w:t>
      </w:r>
    </w:p>
    <w:p>
      <w:pPr>
        <w:spacing w:after="150"/>
      </w:pPr>
      <w:r>
        <w:rPr/>
        <w:t xml:space="preserve">一、无糖糖果技术分析</w:t>
      </w:r>
    </w:p>
    <w:p>
      <w:pPr>
        <w:spacing w:after="150"/>
      </w:pPr>
      <w:r>
        <w:rPr/>
        <w:t xml:space="preserve">二、无糖糖果技术发展水平</w:t>
      </w:r>
    </w:p>
    <w:p>
      <w:pPr>
        <w:spacing w:after="150"/>
      </w:pPr>
      <w:r>
        <w:rPr/>
        <w:t xml:space="preserve">三、行业主要技术发展趋势</w:t>
      </w:r>
    </w:p>
    <w:p>
      <w:pPr>
        <w:spacing w:after="150"/>
      </w:pPr>
      <w:r>
        <w:rPr>
          <w:b w:val="1"/>
          <w:bCs w:val="1"/>
        </w:rPr>
        <w:t xml:space="preserve">第三章 无糖糖果行业国内外发展概述</w:t>
      </w:r>
    </w:p>
    <w:p>
      <w:pPr>
        <w:spacing w:after="150"/>
      </w:pPr>
      <w:r>
        <w:rPr/>
        <w:t xml:space="preserve">第一节 全球无糖糖果行业发展概况</w:t>
      </w:r>
    </w:p>
    <w:p>
      <w:pPr>
        <w:spacing w:after="150"/>
      </w:pPr>
      <w:r>
        <w:rPr/>
        <w:t xml:space="preserve">一、全球无糖糖果行业发展现状</w:t>
      </w:r>
    </w:p>
    <w:p>
      <w:pPr>
        <w:spacing w:after="150"/>
      </w:pPr>
      <w:r>
        <w:rPr/>
        <w:t xml:space="preserve">二、全球无糖糖果行业发展特点</w:t>
      </w:r>
    </w:p>
    <w:p>
      <w:pPr>
        <w:spacing w:after="150"/>
      </w:pPr>
      <w:r>
        <w:rPr/>
        <w:t xml:space="preserve">三、全球无糖糖果行业发展中存在的问题</w:t>
      </w:r>
    </w:p>
    <w:p>
      <w:pPr>
        <w:spacing w:after="150"/>
      </w:pPr>
      <w:r>
        <w:rPr/>
        <w:t xml:space="preserve">第二节 主要国家和地区发展状况</w:t>
      </w:r>
    </w:p>
    <w:p>
      <w:pPr>
        <w:spacing w:after="150"/>
      </w:pPr>
      <w:r>
        <w:rPr/>
        <w:t xml:space="preserve">一、欧洲无糖糖果行业发展现状</w:t>
      </w:r>
    </w:p>
    <w:p>
      <w:pPr>
        <w:spacing w:after="150"/>
      </w:pPr>
      <w:r>
        <w:rPr/>
        <w:t xml:space="preserve">二、美国无糖糖果行业发展现状</w:t>
      </w:r>
    </w:p>
    <w:p>
      <w:pPr>
        <w:spacing w:after="150"/>
      </w:pPr>
      <w:r>
        <w:rPr/>
        <w:t xml:space="preserve">三、日韩无糖糖果行业发展现状</w:t>
      </w:r>
    </w:p>
    <w:p>
      <w:pPr>
        <w:spacing w:after="150"/>
      </w:pPr>
      <w:r>
        <w:rPr/>
        <w:t xml:space="preserve">第三节 中国无糖糖果行业发展概况</w:t>
      </w:r>
    </w:p>
    <w:p>
      <w:pPr>
        <w:spacing w:after="150"/>
      </w:pPr>
      <w:r>
        <w:rPr/>
        <w:t xml:space="preserve">一、中国无糖糖果行业发展现状</w:t>
      </w:r>
    </w:p>
    <w:p>
      <w:pPr>
        <w:spacing w:after="150"/>
      </w:pPr>
      <w:r>
        <w:rPr/>
        <w:t xml:space="preserve">二、中国无糖糖果行业发展特点</w:t>
      </w:r>
    </w:p>
    <w:p>
      <w:pPr>
        <w:spacing w:after="150"/>
      </w:pPr>
      <w:r>
        <w:rPr/>
        <w:t xml:space="preserve">三、中国无糖糖果行业发展中存在的问题</w:t>
      </w:r>
    </w:p>
    <w:p>
      <w:pPr>
        <w:spacing w:after="150"/>
      </w:pPr>
      <w:r>
        <w:rPr/>
        <w:t xml:space="preserve">第四节 全球无糖糖果行业的发展趋势</w:t>
      </w:r>
    </w:p>
    <w:p>
      <w:pPr>
        <w:spacing w:after="150"/>
      </w:pPr>
      <w:r>
        <w:rPr>
          <w:b w:val="1"/>
          <w:bCs w:val="1"/>
        </w:rPr>
        <w:t xml:space="preserve">第二部分 行业深度分析</w:t>
      </w:r>
    </w:p>
    <w:p>
      <w:pPr>
        <w:spacing w:after="150"/>
      </w:pPr>
      <w:r>
        <w:rPr>
          <w:b w:val="1"/>
          <w:bCs w:val="1"/>
        </w:rPr>
        <w:t xml:space="preserve">第四章 中国无糖糖果行业发展状况</w:t>
      </w:r>
    </w:p>
    <w:p>
      <w:pPr>
        <w:spacing w:after="150"/>
      </w:pPr>
      <w:r>
        <w:rPr/>
        <w:t xml:space="preserve">第一节 中国无糖糖果行业发展格局分析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中国无糖糖果行业市场供需分析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中国无糖糖果行业供需平衡分析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中国无糖糖果行业技术分析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中国无糖糖果行业经济运行分析</w:t>
      </w:r>
    </w:p>
    <w:p>
      <w:pPr>
        <w:spacing w:after="150"/>
      </w:pPr>
      <w:r>
        <w:rPr/>
        <w:t xml:space="preserve">第一节 2019-2023年中国无糖糖果行业总体规模分析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2019-2023年中国无糖糖果行业运营情况分析</w:t>
      </w:r>
    </w:p>
    <w:p>
      <w:pPr>
        <w:spacing w:after="150"/>
      </w:pPr>
      <w:r>
        <w:rPr/>
        <w:t xml:space="preserve">一、我国无糖糖果行业营收分析</w:t>
      </w:r>
    </w:p>
    <w:p>
      <w:pPr>
        <w:spacing w:after="150"/>
      </w:pPr>
      <w:r>
        <w:rPr/>
        <w:t xml:space="preserve">二、我国无糖糖果行业成本分析</w:t>
      </w:r>
    </w:p>
    <w:p>
      <w:pPr>
        <w:spacing w:after="150"/>
      </w:pPr>
      <w:r>
        <w:rPr/>
        <w:t xml:space="preserve">三、我国无糖糖果行业利润分析</w:t>
      </w:r>
    </w:p>
    <w:p>
      <w:pPr>
        <w:spacing w:after="150"/>
      </w:pPr>
      <w:r>
        <w:rPr/>
        <w:t xml:space="preserve">第三节 2019-2023年中国无糖糖果行业财务指标总体分析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中国无糖糖果行业上下游运行综合研究</w:t>
      </w:r>
    </w:p>
    <w:p>
      <w:pPr>
        <w:spacing w:after="150"/>
      </w:pPr>
      <w:r>
        <w:rPr/>
        <w:t xml:space="preserve">第一节 无糖糖果产业链内在运行分析</w:t>
      </w:r>
    </w:p>
    <w:p>
      <w:pPr>
        <w:spacing w:after="150"/>
      </w:pPr>
      <w:r>
        <w:rPr/>
        <w:t xml:space="preserve">第二节 无糖糖果行业上游运行分析</w:t>
      </w:r>
    </w:p>
    <w:p>
      <w:pPr>
        <w:spacing w:after="150"/>
      </w:pPr>
      <w:r>
        <w:rPr/>
        <w:t xml:space="preserve">一、无糖糖果行业上游发展状况介绍</w:t>
      </w:r>
    </w:p>
    <w:p>
      <w:pPr>
        <w:spacing w:after="150"/>
      </w:pPr>
      <w:r>
        <w:rPr/>
        <w:t xml:space="preserve">二、无糖糖果行业上游供应规模情况</w:t>
      </w:r>
    </w:p>
    <w:p>
      <w:pPr>
        <w:spacing w:after="150"/>
      </w:pPr>
      <w:r>
        <w:rPr/>
        <w:t xml:space="preserve">三、上游对无糖糖果行业发展影响力分析</w:t>
      </w:r>
    </w:p>
    <w:p>
      <w:pPr>
        <w:spacing w:after="150"/>
      </w:pPr>
      <w:r>
        <w:rPr/>
        <w:t xml:space="preserve">第三节 无糖糖果行业下游运行分析</w:t>
      </w:r>
    </w:p>
    <w:p>
      <w:pPr>
        <w:spacing w:after="150"/>
      </w:pPr>
      <w:r>
        <w:rPr/>
        <w:t xml:space="preserve">一、无糖糖果行业下游发展状况介绍</w:t>
      </w:r>
    </w:p>
    <w:p>
      <w:pPr>
        <w:spacing w:after="150"/>
      </w:pPr>
      <w:r>
        <w:rPr/>
        <w:t xml:space="preserve">二、无糖糖果行业下游需求规模情况</w:t>
      </w:r>
    </w:p>
    <w:p>
      <w:pPr>
        <w:spacing w:after="150"/>
      </w:pPr>
      <w:r>
        <w:rPr/>
        <w:t xml:space="preserve">三、下游对无糖糖果行业发展影响力分析</w:t>
      </w:r>
    </w:p>
    <w:p>
      <w:pPr>
        <w:spacing w:after="150"/>
      </w:pPr>
      <w:r>
        <w:rPr/>
        <w:t xml:space="preserve">第四节 无糖糖果产业链运行趋势分析</w:t>
      </w:r>
    </w:p>
    <w:p>
      <w:pPr>
        <w:spacing w:after="150"/>
      </w:pPr>
      <w:r>
        <w:rPr>
          <w:b w:val="1"/>
          <w:bCs w:val="1"/>
        </w:rPr>
        <w:t xml:space="preserve">第七章 无糖糖果行业区域市场分析</w:t>
      </w:r>
    </w:p>
    <w:p>
      <w:pPr>
        <w:spacing w:after="150"/>
      </w:pPr>
      <w:r>
        <w:rPr/>
        <w:t xml:space="preserve">第一节 华东地区无糖糖果行业分析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华南地区无糖糖果行业分析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华中地区无糖糖果行业分析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华北地区无糖糖果行业分析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东北地区无糖糖果行业分析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西南地区无糖糖果行业分析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西北地区无糖糖果行业分析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无糖糖果行业竞争力分析</w:t>
      </w:r>
    </w:p>
    <w:p>
      <w:pPr>
        <w:spacing w:after="150"/>
      </w:pPr>
      <w:r>
        <w:rPr/>
        <w:t xml:space="preserve">第一节 无糖糖果行业集中度分析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无糖糖果行业竞争五力分析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无糖糖果行业竞争SWOT分析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主要无糖糖果企业竞争分析</w:t>
      </w:r>
    </w:p>
    <w:p>
      <w:pPr>
        <w:spacing w:after="150"/>
      </w:pPr>
      <w:r>
        <w:rPr/>
        <w:t xml:space="preserve">第一节 不凡帝范梅勒糖果(中国)有限公司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上海梅林正广和股份有限公司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雀巢(中国)有限公司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箭牌糖果(中国)有限公司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金冠(中国)食品有限公司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费列罗贸易(上海)有限公司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上海旺旺食品集团有限公司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海南春光食品有限公司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福建雅客食品有限公司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北京康贝尔食品有限责任公司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无糖糖果行业发展趋势分析</w:t>
      </w:r>
    </w:p>
    <w:p>
      <w:pPr>
        <w:spacing w:after="150"/>
      </w:pPr>
      <w:r>
        <w:rPr/>
        <w:t xml:space="preserve">第一节 中国无糖糖果行业前景与机遇分析</w:t>
      </w:r>
    </w:p>
    <w:p>
      <w:pPr>
        <w:spacing w:after="150"/>
      </w:pPr>
      <w:r>
        <w:rPr/>
        <w:t xml:space="preserve">一、中国无糖糖果行业发展前景</w:t>
      </w:r>
    </w:p>
    <w:p>
      <w:pPr>
        <w:spacing w:after="150"/>
      </w:pPr>
      <w:r>
        <w:rPr/>
        <w:t xml:space="preserve">二、中国无糖糖果行业发展机遇分析</w:t>
      </w:r>
    </w:p>
    <w:p>
      <w:pPr>
        <w:spacing w:after="150"/>
      </w:pPr>
      <w:r>
        <w:rPr/>
        <w:t xml:space="preserve">三、2024-2029年无糖糖果行业的发展机遇分析</w:t>
      </w:r>
    </w:p>
    <w:p>
      <w:pPr>
        <w:spacing w:after="150"/>
      </w:pPr>
      <w:r>
        <w:rPr/>
        <w:t xml:space="preserve">第二节 2024-2029年中国无糖糖果市场趋势分析</w:t>
      </w:r>
    </w:p>
    <w:p>
      <w:pPr>
        <w:spacing w:after="150"/>
      </w:pPr>
      <w:r>
        <w:rPr/>
        <w:t xml:space="preserve">一、2019-2023年无糖糖果行业市场趋势总结</w:t>
      </w:r>
    </w:p>
    <w:p>
      <w:pPr>
        <w:spacing w:after="150"/>
      </w:pPr>
      <w:r>
        <w:rPr/>
        <w:t xml:space="preserve">二、2024-2029年无糖糖果行业发展趋势分析</w:t>
      </w:r>
    </w:p>
    <w:p>
      <w:pPr>
        <w:spacing w:after="150"/>
      </w:pPr>
      <w:r>
        <w:rPr/>
        <w:t xml:space="preserve">三、2024-2029年无糖糖果市场发展空间</w:t>
      </w:r>
    </w:p>
    <w:p>
      <w:pPr>
        <w:spacing w:after="150"/>
      </w:pPr>
      <w:r>
        <w:rPr/>
        <w:t xml:space="preserve">四、2024-2029年无糖糖果产业政策趋向</w:t>
      </w:r>
    </w:p>
    <w:p>
      <w:pPr>
        <w:spacing w:after="150"/>
      </w:pPr>
      <w:r>
        <w:rPr/>
        <w:t xml:space="preserve">五、2024-2029年无糖糖果行业技术革新趋势</w:t>
      </w:r>
    </w:p>
    <w:p>
      <w:pPr>
        <w:spacing w:after="150"/>
      </w:pPr>
      <w:r>
        <w:rPr>
          <w:b w:val="1"/>
          <w:bCs w:val="1"/>
        </w:rPr>
        <w:t xml:space="preserve">第十一章 未来中国无糖糖果行业发展预测</w:t>
      </w:r>
    </w:p>
    <w:p>
      <w:pPr>
        <w:spacing w:after="150"/>
      </w:pPr>
      <w:r>
        <w:rPr/>
        <w:t xml:space="preserve">第一节 未来中国无糖糖果需求与消费预测</w:t>
      </w:r>
    </w:p>
    <w:p>
      <w:pPr>
        <w:spacing w:after="150"/>
      </w:pPr>
      <w:r>
        <w:rPr/>
        <w:t xml:space="preserve">一、2024-2029年无糖糖果行业产品消费预测</w:t>
      </w:r>
    </w:p>
    <w:p>
      <w:pPr>
        <w:spacing w:after="150"/>
      </w:pPr>
      <w:r>
        <w:rPr/>
        <w:t xml:space="preserve">二、2024-2029年无糖糖果市场规模预测</w:t>
      </w:r>
    </w:p>
    <w:p>
      <w:pPr>
        <w:spacing w:after="150"/>
      </w:pPr>
      <w:r>
        <w:rPr/>
        <w:t xml:space="preserve">三、2024-2029年无糖糖果行业总产值预测</w:t>
      </w:r>
    </w:p>
    <w:p>
      <w:pPr>
        <w:spacing w:after="150"/>
      </w:pPr>
      <w:r>
        <w:rPr/>
        <w:t xml:space="preserve">四、2024-2029年无糖糖果行业销售收入预测</w:t>
      </w:r>
    </w:p>
    <w:p>
      <w:pPr>
        <w:spacing w:after="150"/>
      </w:pPr>
      <w:r>
        <w:rPr/>
        <w:t xml:space="preserve">五、2024-2029年无糖糖果行业总资产预测</w:t>
      </w:r>
    </w:p>
    <w:p>
      <w:pPr>
        <w:spacing w:after="150"/>
      </w:pPr>
      <w:r>
        <w:rPr/>
        <w:t xml:space="preserve">第二节 未来中国无糖糖果行业供需预测</w:t>
      </w:r>
    </w:p>
    <w:p>
      <w:pPr>
        <w:spacing w:after="150"/>
      </w:pPr>
      <w:r>
        <w:rPr/>
        <w:t xml:space="preserve">一、2024-2029年中国无糖糖果行业供给预测</w:t>
      </w:r>
    </w:p>
    <w:p>
      <w:pPr>
        <w:spacing w:after="150"/>
      </w:pPr>
      <w:r>
        <w:rPr/>
        <w:t xml:space="preserve">二、2024-2029年中国无糖糖果行业需求预测</w:t>
      </w:r>
    </w:p>
    <w:p>
      <w:pPr>
        <w:spacing w:after="150"/>
      </w:pPr>
      <w:r>
        <w:rPr/>
        <w:t xml:space="preserve">三、2024-2029年中国无糖糖果行业供需平衡预测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中国无糖糖果行业渠道分析及策略</w:t>
      </w:r>
    </w:p>
    <w:p>
      <w:pPr>
        <w:spacing w:after="150"/>
      </w:pPr>
      <w:r>
        <w:rPr/>
        <w:t xml:space="preserve">第一节 无糖糖果行业渠道分析</w:t>
      </w:r>
    </w:p>
    <w:p>
      <w:pPr>
        <w:spacing w:after="150"/>
      </w:pPr>
      <w:r>
        <w:rPr/>
        <w:t xml:space="preserve">一、渠道形式及对比</w:t>
      </w:r>
    </w:p>
    <w:p>
      <w:pPr>
        <w:spacing w:after="150"/>
      </w:pPr>
      <w:r>
        <w:rPr/>
        <w:t xml:space="preserve">二、各类渠道对无糖糖果行业的影响</w:t>
      </w:r>
    </w:p>
    <w:p>
      <w:pPr>
        <w:spacing w:after="150"/>
      </w:pPr>
      <w:r>
        <w:rPr/>
        <w:t xml:space="preserve">三、主要无糖糖果企业渠道策略研究</w:t>
      </w:r>
    </w:p>
    <w:p>
      <w:pPr>
        <w:spacing w:after="150"/>
      </w:pPr>
      <w:r>
        <w:rPr/>
        <w:t xml:space="preserve">第二节 无糖糖果行业用户分析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无糖糖果行业营销策略分析</w:t>
      </w:r>
    </w:p>
    <w:p>
      <w:pPr>
        <w:spacing w:after="150"/>
      </w:pPr>
      <w:r>
        <w:rPr/>
        <w:t xml:space="preserve">一、中国无糖糖果营销概况</w:t>
      </w:r>
    </w:p>
    <w:p>
      <w:pPr>
        <w:spacing w:after="150"/>
      </w:pPr>
      <w:r>
        <w:rPr/>
        <w:t xml:space="preserve">二、无糖糖果营销策略探讨</w:t>
      </w:r>
    </w:p>
    <w:p>
      <w:pPr>
        <w:spacing w:after="150"/>
      </w:pPr>
      <w:r>
        <w:rPr/>
        <w:t xml:space="preserve">三、无糖糖果营销发展趋势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图表：无糖糖果行业产业链示意图</w:t>
      </w:r>
    </w:p>
    <w:p>
      <w:pPr>
        <w:spacing w:after="150"/>
      </w:pPr>
      <w:r>
        <w:rPr/>
        <w:t xml:space="preserve">图表：无糖糖果行业生产周期及阶段</w:t>
      </w:r>
    </w:p>
    <w:p>
      <w:pPr>
        <w:spacing w:after="150"/>
      </w:pPr>
      <w:r>
        <w:rPr/>
        <w:t xml:space="preserve">图表：2019-2023年无糖糖果行业工业总产值</w:t>
      </w:r>
    </w:p>
    <w:p>
      <w:pPr>
        <w:spacing w:after="150"/>
      </w:pPr>
      <w:r>
        <w:rPr/>
        <w:t xml:space="preserve">图表：2019-2023年无糖糖果行业工业总产值增长趋势图</w:t>
      </w:r>
    </w:p>
    <w:p>
      <w:pPr>
        <w:spacing w:after="150"/>
      </w:pPr>
      <w:r>
        <w:rPr/>
        <w:t xml:space="preserve">图表：2019-2023年无糖糖果行业市场产品价格走势</w:t>
      </w:r>
    </w:p>
    <w:p>
      <w:pPr>
        <w:spacing w:after="150"/>
      </w:pPr>
      <w:r>
        <w:rPr/>
        <w:t xml:space="preserve">图表：2024-2029年无糖糖果行业市场产品价格趋势预测</w:t>
      </w:r>
    </w:p>
    <w:p>
      <w:pPr>
        <w:spacing w:after="150"/>
      </w:pPr>
      <w:r>
        <w:rPr/>
        <w:t xml:space="preserve">图表：2019-2023年无糖糖果行业企业数量走势图</w:t>
      </w:r>
    </w:p>
    <w:p>
      <w:pPr>
        <w:spacing w:after="150"/>
      </w:pPr>
      <w:r>
        <w:rPr/>
        <w:t xml:space="preserve">图表：2019-2023年无糖糖果行业总资产增长趋势图</w:t>
      </w:r>
    </w:p>
    <w:p>
      <w:pPr>
        <w:spacing w:after="150"/>
      </w:pPr>
      <w:r>
        <w:rPr/>
        <w:t xml:space="preserve">图表：2019-2023年无糖糖果行业利润总额增长趋势图</w:t>
      </w:r>
    </w:p>
    <w:p>
      <w:pPr>
        <w:spacing w:after="150"/>
      </w:pPr>
      <w:r>
        <w:rPr/>
        <w:t xml:space="preserve">图表：2019-2023年无糖糖果行业销售收入增长趋势图</w:t>
      </w:r>
    </w:p>
    <w:p>
      <w:pPr>
        <w:spacing w:after="150"/>
      </w:pPr>
      <w:r>
        <w:rPr/>
        <w:t xml:space="preserve">图表：2019-2023年无糖糖果业产销率趋势图</w:t>
      </w:r>
    </w:p>
    <w:p>
      <w:pPr>
        <w:spacing w:after="150"/>
      </w:pPr>
      <w:r>
        <w:rPr/>
        <w:t xml:space="preserve">图表：2019-2023年无糖糖果业利润总额增长情况</w:t>
      </w:r>
    </w:p>
    <w:p>
      <w:pPr>
        <w:spacing w:after="150"/>
      </w:pPr>
      <w:r>
        <w:rPr/>
        <w:t xml:space="preserve">图表：2019-2023年无糖糖果业利润总额增长趋势图</w:t>
      </w:r>
    </w:p>
    <w:p>
      <w:pPr>
        <w:spacing w:after="150"/>
      </w:pPr>
      <w:r>
        <w:rPr/>
        <w:t xml:space="preserve">图表：2019-2023年无糖糖果行业盈利能力状况</w:t>
      </w:r>
    </w:p>
    <w:p>
      <w:pPr>
        <w:spacing w:after="150"/>
      </w:pPr>
      <w:r>
        <w:rPr/>
        <w:t xml:space="preserve">图表：2019-2023年无糖糖果行业偿债能力状况</w:t>
      </w:r>
    </w:p>
    <w:p>
      <w:pPr>
        <w:spacing w:after="150"/>
      </w:pPr>
      <w:r>
        <w:rPr/>
        <w:t xml:space="preserve">图表：2019-2023年无糖糖果行业营运能力状况</w:t>
      </w:r>
    </w:p>
    <w:p>
      <w:pPr>
        <w:spacing w:after="150"/>
      </w:pPr>
      <w:r>
        <w:rPr/>
        <w:t xml:space="preserve">图表：2019-2023年无糖糖果行业发展能力状况</w:t>
      </w:r>
    </w:p>
    <w:p>
      <w:pPr>
        <w:spacing w:after="150"/>
      </w:pPr>
      <w:r>
        <w:rPr/>
        <w:t xml:space="preserve">图表：2019-2023年无糖糖果行业产能数据</w:t>
      </w:r>
    </w:p>
    <w:p>
      <w:pPr>
        <w:spacing w:after="150"/>
      </w:pPr>
      <w:r>
        <w:rPr/>
        <w:t xml:space="preserve">图表：2019-2023年无糖糖果行业产能及增长趋势图</w:t>
      </w:r>
    </w:p>
    <w:p>
      <w:pPr>
        <w:spacing w:after="150"/>
      </w:pPr>
      <w:r>
        <w:rPr/>
        <w:t xml:space="preserve">图表：2024-2029年无糖糖果行业产能预测</w:t>
      </w:r>
    </w:p>
    <w:p>
      <w:pPr>
        <w:spacing w:after="150"/>
      </w:pPr>
      <w:r>
        <w:rPr/>
        <w:t xml:space="preserve">图表：2019-2023年无糖糖果行业产量数据</w:t>
      </w:r>
    </w:p>
    <w:p>
      <w:pPr>
        <w:spacing w:after="150"/>
      </w:pPr>
      <w:r>
        <w:rPr/>
        <w:t xml:space="preserve">图表：2019-2023年无糖糖果行业产量及增长趋势图</w:t>
      </w:r>
    </w:p>
    <w:p>
      <w:pPr>
        <w:spacing w:after="150"/>
      </w:pPr>
      <w:r>
        <w:rPr/>
        <w:t xml:space="preserve">图表：2024-2029年无糖糖果行业产量预测</w:t>
      </w:r>
    </w:p>
    <w:p>
      <w:pPr>
        <w:spacing w:after="150"/>
      </w:pPr>
      <w:r>
        <w:rPr/>
        <w:t xml:space="preserve">图表：2019-2023年无糖糖果行业需求状况</w:t>
      </w:r>
    </w:p>
    <w:p>
      <w:pPr>
        <w:spacing w:after="150"/>
      </w:pPr>
      <w:r>
        <w:rPr/>
        <w:t xml:space="preserve">图表：2024-2029年无糖糖果行业需求预测</w:t>
      </w:r>
    </w:p>
    <w:p>
      <w:pPr>
        <w:spacing w:after="150"/>
      </w:pPr>
      <w:r>
        <w:rPr/>
        <w:t xml:space="preserve">图表：2024-2029年无糖糖果行业市场规模预测</w:t>
      </w:r>
    </w:p>
    <w:p>
      <w:pPr>
        <w:spacing w:after="150"/>
      </w:pPr>
      <w:r>
        <w:rPr/>
        <w:t xml:space="preserve">图表：2024-2029年无糖糖果行业发展前景预测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2024-2029年无糖糖果行业市场调研与投资潜力研究报告</dc:title>
  <dc:description>2024-2029年无糖糖果行业市场调研与投资潜力研究报告</dc:description>
  <dc:subject>2024-2029年无糖糖果行业市场调研与投资潜力研究报告</dc:subject>
  <cp:keywords>研究报告</cp:keywords>
  <cp:category>研究报告</cp:category>
  <cp:lastModifiedBy>北京中道泰和信息咨询有限公司</cp:lastModifiedBy>
  <dcterms:created xsi:type="dcterms:W3CDTF">2024-01-23T01:54:13+08:00</dcterms:created>
  <dcterms:modified xsi:type="dcterms:W3CDTF">2024-01-23T01:54:13+08:00</dcterms:modified>
</cp:coreProperties>
</file>

<file path=docProps/custom.xml><?xml version="1.0" encoding="utf-8"?>
<Properties xmlns="http://schemas.openxmlformats.org/officeDocument/2006/custom-properties" xmlns:vt="http://schemas.openxmlformats.org/officeDocument/2006/docPropsVTypes"/>
</file>