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2024-2029年真石漆行业调研及投资规划报告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这些新增的真石漆厂家中，多数是抱着赚一票就走的心态来介入市场，包括有外资背景的综合涂料企业(大多以OEM为主)。这些企业的短期思维及短期行为，注定其不可能真正用心思、花精力把产品做细、做精、做专。为了迅速从市场分得一杯羹，多数都是走低价低档的路线。</w:t>
      </w:r>
    </w:p>
    <w:p>
      <w:pPr>
        <w:spacing w:after="150"/>
      </w:pPr>
      <w:r>
        <w:rPr/>
        <w:t xml:space="preserve">一直以来，中国涂料市场长期由外资或有外资背景企业占主导地位，根本原因在于本土企业不去创新，长期停留在模仿抄袭，真石漆行业也不例外。大家的注意力总是停留在低价、低档的竞争上，宁愿降低产品品质，也不愿意花精力进行价值创新，提升产品品质。当下在整个行业，真正愿意花心思、花精力在产品创新及整个服务体系完善上的企业为数不多，可以讲是屈指可数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真石漆行业概述</w:t>
      </w:r>
    </w:p>
    <w:p>
      <w:pPr>
        <w:spacing w:after="150"/>
      </w:pPr>
      <w:r>
        <w:rPr/>
        <w:t xml:space="preserve">第一节 真石漆行业定义</w:t>
      </w:r>
    </w:p>
    <w:p>
      <w:pPr>
        <w:spacing w:after="150"/>
      </w:pPr>
      <w:r>
        <w:rPr/>
        <w:t xml:space="preserve">第二节 真石漆行业分类</w:t>
      </w:r>
    </w:p>
    <w:p>
      <w:pPr>
        <w:spacing w:after="150"/>
      </w:pPr>
      <w:r>
        <w:rPr/>
        <w:t xml:space="preserve">第三节 真石漆行业基本特点</w:t>
      </w:r>
    </w:p>
    <w:p>
      <w:pPr>
        <w:spacing w:after="150"/>
      </w:pPr>
      <w:r>
        <w:rPr/>
        <w:t xml:space="preserve">第四节 真石漆行业在国民经济中的地位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真石漆行业国内外发展概述</w:t>
      </w:r>
    </w:p>
    <w:p>
      <w:pPr>
        <w:spacing w:after="150"/>
      </w:pPr>
      <w:r>
        <w:rPr/>
        <w:t xml:space="preserve">第一节 全球真石漆行业发展概况</w:t>
      </w:r>
    </w:p>
    <w:p>
      <w:pPr>
        <w:spacing w:after="150"/>
      </w:pPr>
      <w:r>
        <w:rPr/>
        <w:t xml:space="preserve">一、全球真石漆行业发展现状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三、全球真石漆行业发展趋势</w:t>
      </w:r>
    </w:p>
    <w:p>
      <w:pPr>
        <w:spacing w:after="150"/>
      </w:pPr>
      <w:r>
        <w:rPr/>
        <w:t xml:space="preserve">第二节 中国真石漆行业发展概况</w:t>
      </w:r>
    </w:p>
    <w:p>
      <w:pPr>
        <w:spacing w:after="150"/>
      </w:pPr>
      <w:r>
        <w:rPr/>
        <w:t xml:space="preserve">一、中国真石漆行业发展历程与现状</w:t>
      </w:r>
    </w:p>
    <w:p>
      <w:pPr>
        <w:spacing w:after="150"/>
      </w:pPr>
      <w:r>
        <w:rPr/>
        <w:t xml:space="preserve">二、中国真石漆行业发展中存在的问题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中国真石漆市场行业发展分析</w:t>
      </w:r>
    </w:p>
    <w:p>
      <w:pPr>
        <w:spacing w:after="150"/>
      </w:pPr>
      <w:r>
        <w:rPr/>
        <w:t xml:space="preserve">第一节 中国真石漆行业运行情况</w:t>
      </w:r>
    </w:p>
    <w:p>
      <w:pPr>
        <w:spacing w:after="150"/>
      </w:pPr>
      <w:r>
        <w:rPr/>
        <w:t xml:space="preserve">一、中国真石漆行业发展现状</w:t>
      </w:r>
    </w:p>
    <w:p>
      <w:pPr>
        <w:spacing w:after="150"/>
      </w:pPr>
      <w:r>
        <w:rPr/>
        <w:t xml:space="preserve">二、外资真石漆企业进入中国</w:t>
      </w:r>
    </w:p>
    <w:p>
      <w:pPr>
        <w:spacing w:after="150"/>
      </w:pPr>
      <w:r>
        <w:rPr/>
        <w:t xml:space="preserve">三、真石漆市场经营模式走向</w:t>
      </w:r>
    </w:p>
    <w:p>
      <w:pPr>
        <w:spacing w:after="150"/>
      </w:pPr>
      <w:r>
        <w:rPr/>
        <w:t xml:space="preserve">四、中国真石漆产业特征分析</w:t>
      </w:r>
    </w:p>
    <w:p>
      <w:pPr>
        <w:spacing w:after="150"/>
      </w:pPr>
      <w:r>
        <w:rPr/>
        <w:t xml:space="preserve">五、中国真石漆产业格局分析</w:t>
      </w:r>
    </w:p>
    <w:p>
      <w:pPr>
        <w:spacing w:after="150"/>
      </w:pPr>
      <w:r>
        <w:rPr/>
        <w:t xml:space="preserve">第二节 真石漆行业经济运行状况</w:t>
      </w:r>
    </w:p>
    <w:p>
      <w:pPr>
        <w:spacing w:after="150"/>
      </w:pPr>
      <w:r>
        <w:rPr/>
        <w:t xml:space="preserve">一、中国真石漆行业发展概述</w:t>
      </w:r>
    </w:p>
    <w:p>
      <w:pPr>
        <w:spacing w:after="150"/>
      </w:pPr>
      <w:r>
        <w:rPr/>
        <w:t xml:space="preserve">二、真石漆行业企业数量分析</w:t>
      </w:r>
    </w:p>
    <w:p>
      <w:pPr>
        <w:spacing w:after="150"/>
      </w:pPr>
      <w:r>
        <w:rPr/>
        <w:t xml:space="preserve">三、真石漆行业资产规模分析</w:t>
      </w:r>
    </w:p>
    <w:p>
      <w:pPr>
        <w:spacing w:after="150"/>
      </w:pPr>
      <w:r>
        <w:rPr/>
        <w:t xml:space="preserve">第三节 真石漆行业运营效益分析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2019-2023年中国真石漆行业发展环境分析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四、真石漆行业政策环境</w:t>
      </w:r>
    </w:p>
    <w:p>
      <w:pPr>
        <w:spacing w:after="150"/>
      </w:pPr>
      <w:r>
        <w:rPr/>
        <w:t xml:space="preserve">五、真石漆行业技术环境</w:t>
      </w:r>
    </w:p>
    <w:p>
      <w:pPr>
        <w:spacing w:after="150"/>
      </w:pPr>
      <w:r>
        <w:rPr>
          <w:b w:val="1"/>
          <w:bCs w:val="1"/>
        </w:rPr>
        <w:t xml:space="preserve">第五章 中国真石漆行业产业链及相关行业分析</w:t>
      </w:r>
    </w:p>
    <w:p>
      <w:pPr>
        <w:spacing w:after="150"/>
      </w:pPr>
      <w:r>
        <w:rPr/>
        <w:t xml:space="preserve">第一节 中国真石漆行业产业链概述</w:t>
      </w:r>
    </w:p>
    <w:p>
      <w:pPr>
        <w:spacing w:after="150"/>
      </w:pPr>
      <w:r>
        <w:rPr/>
        <w:t xml:space="preserve">第二节 真石漆行业上游行业分析</w:t>
      </w:r>
    </w:p>
    <w:p>
      <w:pPr>
        <w:spacing w:after="150"/>
      </w:pPr>
      <w:r>
        <w:rPr/>
        <w:t xml:space="preserve">一、真石漆上游行业发展现状</w:t>
      </w:r>
    </w:p>
    <w:p>
      <w:pPr>
        <w:spacing w:after="150"/>
      </w:pPr>
      <w:r>
        <w:rPr/>
        <w:t xml:space="preserve">二、真石漆上游行业发展预测</w:t>
      </w:r>
    </w:p>
    <w:p>
      <w:pPr>
        <w:spacing w:after="150"/>
      </w:pPr>
      <w:r>
        <w:rPr/>
        <w:t xml:space="preserve">第三节 真石漆行业下游行业分析</w:t>
      </w:r>
    </w:p>
    <w:p>
      <w:pPr>
        <w:spacing w:after="150"/>
      </w:pPr>
      <w:r>
        <w:rPr/>
        <w:t xml:space="preserve">一、真石漆下游行业发展现状</w:t>
      </w:r>
    </w:p>
    <w:p>
      <w:pPr>
        <w:spacing w:after="150"/>
      </w:pPr>
      <w:r>
        <w:rPr/>
        <w:t xml:space="preserve">1、真石漆行业下游发展态势</w:t>
      </w:r>
    </w:p>
    <w:p>
      <w:pPr>
        <w:spacing w:after="150"/>
      </w:pPr>
      <w:r>
        <w:rPr/>
        <w:t xml:space="preserve">2、真石漆行业下游游运行态势</w:t>
      </w:r>
    </w:p>
    <w:p>
      <w:pPr>
        <w:spacing w:after="150"/>
      </w:pPr>
      <w:r>
        <w:rPr/>
        <w:t xml:space="preserve">二、真石漆下游行业发展预测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影响真石漆行业供需平衡的因素</w:t>
      </w:r>
    </w:p>
    <w:p>
      <w:pPr>
        <w:spacing w:after="150"/>
      </w:pPr>
      <w:r>
        <w:rPr/>
        <w:t xml:space="preserve">第三节 真石漆行业供需平衡趋势预测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中国真石漆行业竞争分析</w:t>
      </w:r>
    </w:p>
    <w:p>
      <w:pPr>
        <w:spacing w:after="150"/>
      </w:pPr>
      <w:r>
        <w:rPr/>
        <w:t xml:space="preserve">第一节 真石漆行业集中度分析</w:t>
      </w:r>
    </w:p>
    <w:p>
      <w:pPr>
        <w:spacing w:after="150"/>
      </w:pPr>
      <w:r>
        <w:rPr/>
        <w:t xml:space="preserve">第二节 真石漆行业竞争格局分析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真石漆行业重点省市集中度分析</w:t>
      </w:r>
    </w:p>
    <w:p>
      <w:pPr>
        <w:spacing w:after="150"/>
      </w:pPr>
      <w:r>
        <w:rPr/>
        <w:t xml:space="preserve">第四节 真石漆行业竞争关键因素趋势格局分析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真石漆企业竞争策略分析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真石漆行业SWOT分析</w:t>
      </w:r>
    </w:p>
    <w:p>
      <w:pPr>
        <w:spacing w:after="150"/>
      </w:pPr>
      <w:r>
        <w:rPr/>
        <w:t xml:space="preserve">1、真石漆行业优势分析</w:t>
      </w:r>
    </w:p>
    <w:p>
      <w:pPr>
        <w:spacing w:after="150"/>
      </w:pPr>
      <w:r>
        <w:rPr/>
        <w:t xml:space="preserve">2、真石漆行业劣势分析</w:t>
      </w:r>
    </w:p>
    <w:p>
      <w:pPr>
        <w:spacing w:after="150"/>
      </w:pPr>
      <w:r>
        <w:rPr/>
        <w:t xml:space="preserve">3、真石漆行业机会分析</w:t>
      </w:r>
    </w:p>
    <w:p>
      <w:pPr>
        <w:spacing w:after="150"/>
      </w:pPr>
      <w:r>
        <w:rPr/>
        <w:t xml:space="preserve">4、真石漆行业威胁分析</w:t>
      </w:r>
    </w:p>
    <w:p>
      <w:pPr>
        <w:spacing w:after="150"/>
      </w:pPr>
      <w:r>
        <w:rPr/>
        <w:t xml:space="preserve">第三节 真石漆市场竞争策略分析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中国真石漆行业重点企业分析</w:t>
      </w:r>
    </w:p>
    <w:p>
      <w:pPr>
        <w:spacing w:after="150"/>
      </w:pPr>
      <w:r>
        <w:rPr/>
        <w:t xml:space="preserve">第一节 四国化研(上海)有限公司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四国化研(上海)有限公司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江苏久诺建材科技股份有限公司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亚士创能科技(上海)股份有限公司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富思特新材料科技发展股份有限公司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厦门固克涂料集团有限公司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安徽好思家涂料股份有限公司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三棵树涂料股份有限公司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浙江华特实业集团有限公司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安徽宇航派蒙防辐射科技股份有限公司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真石漆行业风险分析</w:t>
      </w:r>
    </w:p>
    <w:p>
      <w:pPr>
        <w:spacing w:after="150"/>
      </w:pPr>
      <w:r>
        <w:rPr/>
        <w:t xml:space="preserve">第一节 真石漆行业环境风险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真石漆行业政策风险</w:t>
      </w:r>
    </w:p>
    <w:p>
      <w:pPr>
        <w:spacing w:after="150"/>
      </w:pPr>
      <w:r>
        <w:rPr/>
        <w:t xml:space="preserve">第四节 真石漆行业市场风险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2024-2029年中国真石漆行业发展前景预测分析</w:t>
      </w:r>
    </w:p>
    <w:p>
      <w:pPr>
        <w:spacing w:after="150"/>
      </w:pPr>
      <w:r>
        <w:rPr/>
        <w:t xml:space="preserve">第一节 2024-2029年中国真石漆产品发展趋势预测分析</w:t>
      </w:r>
    </w:p>
    <w:p>
      <w:pPr>
        <w:spacing w:after="150"/>
      </w:pPr>
      <w:r>
        <w:rPr/>
        <w:t xml:space="preserve">一、真石漆制造行业预测分析</w:t>
      </w:r>
    </w:p>
    <w:p>
      <w:pPr>
        <w:spacing w:after="150"/>
      </w:pPr>
      <w:r>
        <w:rPr/>
        <w:t xml:space="preserve">二、真石漆技术方向分析</w:t>
      </w:r>
    </w:p>
    <w:p>
      <w:pPr>
        <w:spacing w:after="150"/>
      </w:pPr>
      <w:r>
        <w:rPr/>
        <w:t xml:space="preserve">三、真石漆竞争格局预测分析</w:t>
      </w:r>
    </w:p>
    <w:p>
      <w:pPr>
        <w:spacing w:after="150"/>
      </w:pPr>
      <w:r>
        <w:rPr/>
        <w:t xml:space="preserve">第二节 2024-2029年中国真石漆行业市场发展前景预测分析</w:t>
      </w:r>
    </w:p>
    <w:p>
      <w:pPr>
        <w:spacing w:after="150"/>
      </w:pPr>
      <w:r>
        <w:rPr/>
        <w:t xml:space="preserve">一、真石漆行业供给预测分析</w:t>
      </w:r>
    </w:p>
    <w:p>
      <w:pPr>
        <w:spacing w:after="150"/>
      </w:pPr>
      <w:r>
        <w:rPr/>
        <w:t xml:space="preserve">二、真石漆行业需求预测分析</w:t>
      </w:r>
    </w:p>
    <w:p>
      <w:pPr>
        <w:spacing w:after="150"/>
      </w:pPr>
      <w:r>
        <w:rPr/>
        <w:t xml:space="preserve">三、真石漆市场进出口预测分析</w:t>
      </w:r>
    </w:p>
    <w:p>
      <w:pPr>
        <w:spacing w:after="150"/>
      </w:pPr>
      <w:r>
        <w:rPr/>
        <w:t xml:space="preserve">第三节 2024-2029年中国真石漆行业市场盈利能力预测分析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真石漆行业总体发展前景预测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图表：2019-2023年我国真石漆行业重点企业资产总计对比</w:t>
      </w:r>
    </w:p>
    <w:p>
      <w:pPr>
        <w:spacing w:after="150"/>
      </w:pPr>
      <w:r>
        <w:rPr/>
        <w:t xml:space="preserve">图表：2019-2023年我国真石漆行业重点企业从业人员对比</w:t>
      </w:r>
    </w:p>
    <w:p>
      <w:pPr>
        <w:spacing w:after="150"/>
      </w:pPr>
      <w:r>
        <w:rPr/>
        <w:t xml:space="preserve">图表：2019-2023年我国真石漆行业重点企业全年营业收入对比</w:t>
      </w:r>
    </w:p>
    <w:p>
      <w:pPr>
        <w:spacing w:after="150"/>
      </w:pPr>
      <w:r>
        <w:rPr/>
        <w:t xml:space="preserve">图表：2019-2023年我国真石漆行业重点企业利润总额对比</w:t>
      </w:r>
    </w:p>
    <w:p>
      <w:pPr>
        <w:spacing w:after="150"/>
      </w:pPr>
      <w:r>
        <w:rPr/>
        <w:t xml:space="preserve">图表：2019-2023年我国真石漆行业重点企业综合竞争力对比</w:t>
      </w:r>
    </w:p>
    <w:p>
      <w:pPr>
        <w:spacing w:after="150"/>
      </w:pPr>
      <w:r>
        <w:rPr/>
        <w:t xml:space="preserve">图表：2019-2023年我国真石漆行业成长性</w:t>
      </w:r>
    </w:p>
    <w:p>
      <w:pPr>
        <w:spacing w:after="150"/>
      </w:pPr>
      <w:r>
        <w:rPr/>
        <w:t xml:space="preserve">图表：2019-2023年我国真石漆行业经营能力</w:t>
      </w:r>
    </w:p>
    <w:p>
      <w:pPr>
        <w:spacing w:after="150"/>
      </w:pPr>
      <w:r>
        <w:rPr/>
        <w:t xml:space="preserve">图表：2019-2023年我国真石漆行业盈利能力</w:t>
      </w:r>
    </w:p>
    <w:p>
      <w:pPr>
        <w:spacing w:after="150"/>
      </w:pPr>
      <w:r>
        <w:rPr/>
        <w:t xml:space="preserve">图表：2019-2023年我国真石漆行业偿债能力</w:t>
      </w:r>
    </w:p>
    <w:p>
      <w:pPr>
        <w:spacing w:after="150"/>
      </w:pPr>
      <w:r>
        <w:rPr/>
        <w:t xml:space="preserve">图表：2019-2023年我国真石漆行业不同规模企业工业总产值</w:t>
      </w:r>
    </w:p>
    <w:p>
      <w:pPr>
        <w:spacing w:after="150"/>
      </w:pPr>
      <w:r>
        <w:rPr/>
        <w:t xml:space="preserve">图表：2019-2023年我国真石漆行业不同所有制企业工业总产值</w:t>
      </w:r>
    </w:p>
    <w:p>
      <w:pPr>
        <w:spacing w:after="150"/>
      </w:pPr>
      <w:r>
        <w:rPr/>
        <w:t xml:space="preserve">图表：2019-2023年我国真石漆行业不同规模企业总销售收入</w:t>
      </w:r>
    </w:p>
    <w:p>
      <w:pPr>
        <w:spacing w:after="150"/>
      </w:pPr>
      <w:r>
        <w:rPr/>
        <w:t xml:space="preserve">图表：2019-2023年我国真石漆行业不同所有制企业总销售收入</w:t>
      </w:r>
    </w:p>
    <w:p>
      <w:pPr>
        <w:spacing w:after="150"/>
      </w:pPr>
      <w:r>
        <w:rPr/>
        <w:t xml:space="preserve">图表：2019-2023年我国真石漆行业不同规模企业销售成本比较</w:t>
      </w:r>
    </w:p>
    <w:p>
      <w:pPr>
        <w:spacing w:after="150"/>
      </w:pPr>
      <w:r>
        <w:rPr/>
        <w:t xml:space="preserve">图表：2019-2023年我国真石漆行业不同所有制企业销售成本比较</w:t>
      </w:r>
    </w:p>
    <w:p>
      <w:pPr>
        <w:spacing w:after="150"/>
      </w:pPr>
      <w:r>
        <w:rPr/>
        <w:t xml:space="preserve">图表：2019-2023年我国真石漆行业不同规模企业利润总额比较</w:t>
      </w:r>
    </w:p>
    <w:p>
      <w:pPr>
        <w:spacing w:after="150"/>
      </w:pPr>
      <w:r>
        <w:rPr/>
        <w:t xml:space="preserve">图表：2019-2023年我国真石漆行业不同所有制企业利润总额比较</w:t>
      </w:r>
    </w:p>
    <w:p>
      <w:pPr>
        <w:spacing w:after="150"/>
      </w:pPr>
      <w:r>
        <w:rPr/>
        <w:t xml:space="preserve">图表：2024-2029年我国真石漆行业供给预测</w:t>
      </w:r>
    </w:p>
    <w:p>
      <w:pPr>
        <w:spacing w:after="150"/>
      </w:pPr>
      <w:r>
        <w:rPr/>
        <w:t xml:space="preserve">图表：2024-2029年我国真石漆行业产量预测</w:t>
      </w:r>
    </w:p>
    <w:p>
      <w:pPr>
        <w:spacing w:after="150"/>
      </w:pPr>
      <w:r>
        <w:rPr/>
        <w:t xml:space="preserve">图表：2024-2029年我国真石漆行业需求预测</w:t>
      </w:r>
    </w:p>
    <w:p>
      <w:pPr>
        <w:spacing w:after="150"/>
      </w:pPr>
      <w:r>
        <w:rPr/>
        <w:t xml:space="preserve">图表：2024-2029年我国真石漆行业供需平衡预测</w:t>
      </w:r>
    </w:p>
    <w:p>
      <w:pPr>
        <w:spacing w:after="150"/>
      </w:pPr>
      <w:r>
        <w:rPr/>
        <w:t xml:space="preserve">图表：2024-2029年我国真石漆行业产品价格预测</w:t>
      </w:r>
    </w:p>
    <w:p>
      <w:pPr>
        <w:spacing w:after="150"/>
      </w:pPr>
      <w:r>
        <w:rPr/>
        <w:t xml:space="preserve">图表：2024-2029年我国真石漆产品消费预测</w:t>
      </w:r>
    </w:p>
    <w:p>
      <w:pPr>
        <w:spacing w:after="150"/>
      </w:pPr>
      <w:r>
        <w:rPr/>
        <w:t xml:space="preserve">图表：2024-2029年我国真石漆市场规模预测</w:t>
      </w:r>
    </w:p>
    <w:p>
      <w:pPr>
        <w:spacing w:after="150"/>
      </w:pPr>
      <w:r>
        <w:rPr/>
        <w:t xml:space="preserve">图表：2024-2029年我国真石漆行业总产值预测</w:t>
      </w:r>
    </w:p>
    <w:p>
      <w:pPr>
        <w:spacing w:after="150"/>
      </w:pPr>
      <w:r>
        <w:rPr/>
        <w:t xml:space="preserve">图表：2024-2029年我国真石漆行业销售收入预测</w:t>
      </w:r>
    </w:p>
    <w:p>
      <w:pPr>
        <w:spacing w:after="150"/>
      </w:pPr>
      <w:r>
        <w:rPr/>
        <w:t xml:space="preserve">图表：2024-2029年我国真石漆行业总资产预测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2024-2029年真石漆行业调研及投资规划报告</dc:title>
  <dc:description>2024-2029年真石漆行业调研及投资规划报告</dc:description>
  <dc:subject>2024-2029年真石漆行业调研及投资规划报告</dc:subject>
  <cp:keywords>研究报告</cp:keywords>
  <cp:category>研究报告</cp:category>
  <cp:lastModifiedBy>北京中道泰和信息咨询有限公司</cp:lastModifiedBy>
  <dcterms:created xsi:type="dcterms:W3CDTF">2024-01-23T01:50:48+08:00</dcterms:created>
  <dcterms:modified xsi:type="dcterms:W3CDTF">2024-01-23T01:50:48+08:00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