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2024-2029年韩国料理行业市场调研与投资潜力研究报告</w:t>
      </w:r>
    </w:p>
    <w:p>
      <w:pPr>
        <w:spacing w:after="150"/>
      </w:pPr>
      <w:r>
        <w:rPr>
          <w:b w:val="1"/>
          <w:bCs w:val="1"/>
        </w:rPr>
        <w:t xml:space="preserve">报告简介</w:t>
      </w:r>
    </w:p>
    <w:p>
      <w:pPr>
        <w:spacing w:after="150"/>
      </w:pPr>
      <w:r>
        <w:rPr/>
        <w:t xml:space="preserve">经过十几年的发展，韩国料理在中国的市场已经形成。从高档的韩国料理餐厅到中档的韩国烧烤，再到低消费的韩国小吃店，形成了一定的市场规模，培养了各种层次的消费群体。从韩国料理在各大城市呈现的发展速度、规模和顾客对其的认可度以及日趋完善的经营管理策略来看，韩国料理的市场将不断扩大。作为一种健康、绿色的膳食，韩国料理选材广泛而环保，天然无雕饰，原汁原味，因而越来越受到广大中国消费者的青睐。尚品宫韩式烤肉是尚京集团旗下的拳头品牌，随着尚京餐饮的上市显现出更加强大的实力和品牌号召力。</w:t>
      </w:r>
    </w:p>
    <w:p>
      <w:pPr>
        <w:spacing w:after="150"/>
      </w:pPr>
      <w:r>
        <w:rPr/>
        <w:t xml:space="preserve">尚品宫韩式烤肉连锁加盟店是全球首创的纸上烧烤，味道独特、营养丰富、价格平民，在市场上非常火爆，有特别广阔的市场前景。一方面，韩式烤肉店正处于急速上升的趋势，市场需求无限巨大，尚品宫韩式烤肉拥有得天独厚的市场优势;另一方面，尚品宫韩式烤肉是韩国的高级料理，进入中国后由着名香港影星许绍雄倾情代言。因此，尚品宫韩式烤肉又具有强大的品牌优势。</w:t>
      </w:r>
    </w:p>
    <w:p>
      <w:pPr>
        <w:spacing w:after="150"/>
      </w:pPr>
      <w:r>
        <w:rPr/>
        <w:t xml:space="preserve">尚品宫韩式烤肉店带有浓浓的韩国风情，整个的装修风格时尚大气、简洁明亮、分区明确，菜品的灵活化设置和本土化的经营模式受到了各地消费者的认可。来到尚品宫韩式自助烧烤，你会感受到不一样的舒适享受：精致装饰的环境、丰富诱人的菜品、贴心标准的服务和萦绕耳边的悠扬音乐，给顾客营造了一种极其惬意舒适的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韩国料理行业进行了长期追踪，结合我们对韩国料理相关企业的调查研究，对我国韩国料理行业发展现状与前景、市场竞争格局与形势、赢利水平与企业发展、投资策略与风险预警、发展趋势与规划建议等进行深入研究，并重点分析了韩国料理行业的前景与风险。报告揭示了韩国料理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韩国料理行业发展综述</w:t>
      </w:r>
    </w:p>
    <w:p>
      <w:pPr>
        <w:spacing w:after="150"/>
      </w:pPr>
      <w:r>
        <w:rPr/>
        <w:t xml:space="preserve">第一节 韩国料理行业定义及分类</w:t>
      </w:r>
    </w:p>
    <w:p>
      <w:pPr>
        <w:spacing w:after="150"/>
      </w:pPr>
      <w:r>
        <w:rPr/>
        <w:t xml:space="preserve">一、韩国料理行业的定义</w:t>
      </w:r>
    </w:p>
    <w:p>
      <w:pPr>
        <w:spacing w:after="150"/>
      </w:pPr>
      <w:r>
        <w:rPr/>
        <w:t xml:space="preserve">二、韩国料理行业的分类</w:t>
      </w:r>
    </w:p>
    <w:p>
      <w:pPr>
        <w:spacing w:after="150"/>
      </w:pPr>
      <w:r>
        <w:rPr/>
        <w:t xml:space="preserve">三、韩国料理产品的特点</w:t>
      </w:r>
    </w:p>
    <w:p>
      <w:pPr>
        <w:spacing w:after="150"/>
      </w:pPr>
      <w:r>
        <w:rPr/>
        <w:t xml:space="preserve">四、韩国料理行业在国民经济中的地位</w:t>
      </w:r>
    </w:p>
    <w:p>
      <w:pPr>
        <w:spacing w:after="150"/>
      </w:pPr>
      <w:r>
        <w:rPr/>
        <w:t xml:space="preserve">第二节 韩国料理行业发展成熟度分析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韩国料理行业运行环境（PEST）分析</w:t>
      </w:r>
    </w:p>
    <w:p>
      <w:pPr>
        <w:spacing w:after="150"/>
      </w:pPr>
      <w:r>
        <w:rPr/>
        <w:t xml:space="preserve">第一节 韩国料理行业政治法律环境分析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韩国料理行业经济环境分析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韩国料理行业社会环境分析</w:t>
      </w:r>
    </w:p>
    <w:p>
      <w:pPr>
        <w:spacing w:after="150"/>
      </w:pPr>
      <w:r>
        <w:rPr/>
        <w:t xml:space="preserve">一、韩国料理产业社会环境</w:t>
      </w:r>
    </w:p>
    <w:p>
      <w:pPr>
        <w:spacing w:after="150"/>
      </w:pPr>
      <w:r>
        <w:rPr/>
        <w:t xml:space="preserve">二、社会环境对行业的影响</w:t>
      </w:r>
    </w:p>
    <w:p>
      <w:pPr>
        <w:spacing w:after="150"/>
      </w:pPr>
      <w:r>
        <w:rPr/>
        <w:t xml:space="preserve">三、韩国料理产业发展对社会发展的影响</w:t>
      </w:r>
    </w:p>
    <w:p>
      <w:pPr>
        <w:spacing w:after="150"/>
      </w:pPr>
      <w:r>
        <w:rPr/>
        <w:t xml:space="preserve">第四节 韩国料理行业技术环境分析</w:t>
      </w:r>
    </w:p>
    <w:p>
      <w:pPr>
        <w:spacing w:after="150"/>
      </w:pPr>
      <w:r>
        <w:rPr/>
        <w:t xml:space="preserve">一、韩国料理技术分析</w:t>
      </w:r>
    </w:p>
    <w:p>
      <w:pPr>
        <w:spacing w:after="150"/>
      </w:pPr>
      <w:r>
        <w:rPr/>
        <w:t xml:space="preserve">二、韩国料理技术发展水平</w:t>
      </w:r>
    </w:p>
    <w:p>
      <w:pPr>
        <w:spacing w:after="150"/>
      </w:pPr>
      <w:r>
        <w:rPr/>
        <w:t xml:space="preserve">三、行业主要技术发展趋势</w:t>
      </w:r>
    </w:p>
    <w:p>
      <w:pPr>
        <w:spacing w:after="150"/>
      </w:pPr>
      <w:r>
        <w:rPr>
          <w:b w:val="1"/>
          <w:bCs w:val="1"/>
        </w:rPr>
        <w:t xml:space="preserve">第三章 韩国料理行业国内外发展概述</w:t>
      </w:r>
    </w:p>
    <w:p>
      <w:pPr>
        <w:spacing w:after="150"/>
      </w:pPr>
      <w:r>
        <w:rPr/>
        <w:t xml:space="preserve">第一节 全球韩国料理行业发展概况</w:t>
      </w:r>
    </w:p>
    <w:p>
      <w:pPr>
        <w:spacing w:after="150"/>
      </w:pPr>
      <w:r>
        <w:rPr/>
        <w:t xml:space="preserve">一、全球韩国料理行业发展现状</w:t>
      </w:r>
    </w:p>
    <w:p>
      <w:pPr>
        <w:spacing w:after="150"/>
      </w:pPr>
      <w:r>
        <w:rPr/>
        <w:t xml:space="preserve">二、全球韩国料理行业发展特点</w:t>
      </w:r>
    </w:p>
    <w:p>
      <w:pPr>
        <w:spacing w:after="150"/>
      </w:pPr>
      <w:r>
        <w:rPr/>
        <w:t xml:space="preserve">三、全球韩国料理行业发展中存在的问题</w:t>
      </w:r>
    </w:p>
    <w:p>
      <w:pPr>
        <w:spacing w:after="150"/>
      </w:pPr>
      <w:r>
        <w:rPr/>
        <w:t xml:space="preserve">第二节 主要国家和地区发展状况</w:t>
      </w:r>
    </w:p>
    <w:p>
      <w:pPr>
        <w:spacing w:after="150"/>
      </w:pPr>
      <w:r>
        <w:rPr/>
        <w:t xml:space="preserve">一、欧洲韩国料理行业发展现状</w:t>
      </w:r>
    </w:p>
    <w:p>
      <w:pPr>
        <w:spacing w:after="150"/>
      </w:pPr>
      <w:r>
        <w:rPr/>
        <w:t xml:space="preserve">二、美国韩国料理行业发展现状</w:t>
      </w:r>
    </w:p>
    <w:p>
      <w:pPr>
        <w:spacing w:after="150"/>
      </w:pPr>
      <w:r>
        <w:rPr/>
        <w:t xml:space="preserve">三、日韩韩国料理行业发展现状</w:t>
      </w:r>
    </w:p>
    <w:p>
      <w:pPr>
        <w:spacing w:after="150"/>
      </w:pPr>
      <w:r>
        <w:rPr/>
        <w:t xml:space="preserve">第三节 中国韩国料理行业发展概况</w:t>
      </w:r>
    </w:p>
    <w:p>
      <w:pPr>
        <w:spacing w:after="150"/>
      </w:pPr>
      <w:r>
        <w:rPr/>
        <w:t xml:space="preserve">一、中国韩国料理行业发展现状</w:t>
      </w:r>
    </w:p>
    <w:p>
      <w:pPr>
        <w:spacing w:after="150"/>
      </w:pPr>
      <w:r>
        <w:rPr/>
        <w:t xml:space="preserve">二、中国韩国料理行业发展特点</w:t>
      </w:r>
    </w:p>
    <w:p>
      <w:pPr>
        <w:spacing w:after="150"/>
      </w:pPr>
      <w:r>
        <w:rPr/>
        <w:t xml:space="preserve">三、中国韩国料理行业发展中存在的问题</w:t>
      </w:r>
    </w:p>
    <w:p>
      <w:pPr>
        <w:spacing w:after="150"/>
      </w:pPr>
      <w:r>
        <w:rPr/>
        <w:t xml:space="preserve">第四节 全球韩国料理行业的发展趋势</w:t>
      </w:r>
    </w:p>
    <w:p>
      <w:pPr>
        <w:spacing w:after="150"/>
      </w:pPr>
      <w:r>
        <w:rPr>
          <w:b w:val="1"/>
          <w:bCs w:val="1"/>
        </w:rPr>
        <w:t xml:space="preserve">第二部分 行业深度分析</w:t>
      </w:r>
    </w:p>
    <w:p>
      <w:pPr>
        <w:spacing w:after="150"/>
      </w:pPr>
      <w:r>
        <w:rPr>
          <w:b w:val="1"/>
          <w:bCs w:val="1"/>
        </w:rPr>
        <w:t xml:space="preserve">第四章 中国韩国料理行业发展状况</w:t>
      </w:r>
    </w:p>
    <w:p>
      <w:pPr>
        <w:spacing w:after="150"/>
      </w:pPr>
      <w:r>
        <w:rPr/>
        <w:t xml:space="preserve">第一节 中国韩国料理行业发展格局分析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中国韩国料理行业市场供需分析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中国韩国料理行业供需平衡分析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中国韩国料理行业技术分析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中国韩国料理行业经济运行分析</w:t>
      </w:r>
    </w:p>
    <w:p>
      <w:pPr>
        <w:spacing w:after="150"/>
      </w:pPr>
      <w:r>
        <w:rPr/>
        <w:t xml:space="preserve">第一节 2019-2023年中国韩国料理行业总体规模分析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2019-2023年中国韩国料理行业运营情况分析</w:t>
      </w:r>
    </w:p>
    <w:p>
      <w:pPr>
        <w:spacing w:after="150"/>
      </w:pPr>
      <w:r>
        <w:rPr/>
        <w:t xml:space="preserve">一、我国韩国料理行业营收分析</w:t>
      </w:r>
    </w:p>
    <w:p>
      <w:pPr>
        <w:spacing w:after="150"/>
      </w:pPr>
      <w:r>
        <w:rPr/>
        <w:t xml:space="preserve">二、我国韩国料理行业成本分析</w:t>
      </w:r>
    </w:p>
    <w:p>
      <w:pPr>
        <w:spacing w:after="150"/>
      </w:pPr>
      <w:r>
        <w:rPr/>
        <w:t xml:space="preserve">三、我国韩国料理行业利润分析</w:t>
      </w:r>
    </w:p>
    <w:p>
      <w:pPr>
        <w:spacing w:after="150"/>
      </w:pPr>
      <w:r>
        <w:rPr/>
        <w:t xml:space="preserve">第三节 2019-2023年中国韩国料理行业财务指标总体分析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中国韩国料理行业上下游运行综合研究</w:t>
      </w:r>
    </w:p>
    <w:p>
      <w:pPr>
        <w:spacing w:after="150"/>
      </w:pPr>
      <w:r>
        <w:rPr/>
        <w:t xml:space="preserve">第一节 韩国料理产业链内在运行分析</w:t>
      </w:r>
    </w:p>
    <w:p>
      <w:pPr>
        <w:spacing w:after="150"/>
      </w:pPr>
      <w:r>
        <w:rPr/>
        <w:t xml:space="preserve">第二节 韩国料理行业上游运行分析</w:t>
      </w:r>
    </w:p>
    <w:p>
      <w:pPr>
        <w:spacing w:after="150"/>
      </w:pPr>
      <w:r>
        <w:rPr/>
        <w:t xml:space="preserve">一、韩国料理行业上游发展状况介绍</w:t>
      </w:r>
    </w:p>
    <w:p>
      <w:pPr>
        <w:spacing w:after="150"/>
      </w:pPr>
      <w:r>
        <w:rPr/>
        <w:t xml:space="preserve">二、韩国料理行业上游供应规模情况</w:t>
      </w:r>
    </w:p>
    <w:p>
      <w:pPr>
        <w:spacing w:after="150"/>
      </w:pPr>
      <w:r>
        <w:rPr/>
        <w:t xml:space="preserve">三、上游对韩国料理行业发展影响力分析</w:t>
      </w:r>
    </w:p>
    <w:p>
      <w:pPr>
        <w:spacing w:after="150"/>
      </w:pPr>
      <w:r>
        <w:rPr/>
        <w:t xml:space="preserve">第三节 韩国料理行业下游运行分析</w:t>
      </w:r>
    </w:p>
    <w:p>
      <w:pPr>
        <w:spacing w:after="150"/>
      </w:pPr>
      <w:r>
        <w:rPr/>
        <w:t xml:space="preserve">一、韩国料理行业下游发展状况介绍</w:t>
      </w:r>
    </w:p>
    <w:p>
      <w:pPr>
        <w:spacing w:after="150"/>
      </w:pPr>
      <w:r>
        <w:rPr/>
        <w:t xml:space="preserve">二、韩国料理行业下游需求规模情况</w:t>
      </w:r>
    </w:p>
    <w:p>
      <w:pPr>
        <w:spacing w:after="150"/>
      </w:pPr>
      <w:r>
        <w:rPr/>
        <w:t xml:space="preserve">三、下游对韩国料理行业发展影响力分析</w:t>
      </w:r>
    </w:p>
    <w:p>
      <w:pPr>
        <w:spacing w:after="150"/>
      </w:pPr>
      <w:r>
        <w:rPr/>
        <w:t xml:space="preserve">第四节 韩国料理产业链运行趋势分析</w:t>
      </w:r>
    </w:p>
    <w:p>
      <w:pPr>
        <w:spacing w:after="150"/>
      </w:pPr>
      <w:r>
        <w:rPr>
          <w:b w:val="1"/>
          <w:bCs w:val="1"/>
        </w:rPr>
        <w:t xml:space="preserve">第七章 韩国料理行业区域市场分析</w:t>
      </w:r>
    </w:p>
    <w:p>
      <w:pPr>
        <w:spacing w:after="150"/>
      </w:pPr>
      <w:r>
        <w:rPr/>
        <w:t xml:space="preserve">第一节 华东地区韩国料理行业分析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华南地区韩国料理行业分析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华中地区韩国料理行业分析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华北地区韩国料理行业分析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东北地区韩国料理行业分析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西南地区韩国料理行业分析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西北地区韩国料理行业分析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韩国料理行业竞争力分析</w:t>
      </w:r>
    </w:p>
    <w:p>
      <w:pPr>
        <w:spacing w:after="150"/>
      </w:pPr>
      <w:r>
        <w:rPr/>
        <w:t xml:space="preserve">第一节 韩国料理行业集中度分析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韩国料理行业竞争五力分析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韩国料理行业竞争SWOT分析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主要韩国料理企业竞争分析</w:t>
      </w:r>
    </w:p>
    <w:p>
      <w:pPr>
        <w:spacing w:after="150"/>
      </w:pPr>
      <w:r>
        <w:rPr/>
        <w:t xml:space="preserve">第一节 青岛土大力快餐有限公司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元气寿司餐饮服务管理(深圳)有限公司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SORABOL萨拉伯尔</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泉盛餐饮(上海)有限公司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深圳市禾绿餐饮管理有限公司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壹番屋餐饮管理(中国)有限公司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上海盘古餐饮管理有限公司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北京泰味佳餐饮管理有限公司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上海赤坂亭餐饮投资管理有限公司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和民餐饮管理(上海)有限公司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韩国料理行业发展趋势分析</w:t>
      </w:r>
    </w:p>
    <w:p>
      <w:pPr>
        <w:spacing w:after="150"/>
      </w:pPr>
      <w:r>
        <w:rPr/>
        <w:t xml:space="preserve">第一节 中国韩国料理行业前景与机遇分析</w:t>
      </w:r>
    </w:p>
    <w:p>
      <w:pPr>
        <w:spacing w:after="150"/>
      </w:pPr>
      <w:r>
        <w:rPr/>
        <w:t xml:space="preserve">一、中国韩国料理行业发展前景</w:t>
      </w:r>
    </w:p>
    <w:p>
      <w:pPr>
        <w:spacing w:after="150"/>
      </w:pPr>
      <w:r>
        <w:rPr/>
        <w:t xml:space="preserve">二、中国韩国料理行业发展机遇分析</w:t>
      </w:r>
    </w:p>
    <w:p>
      <w:pPr>
        <w:spacing w:after="150"/>
      </w:pPr>
      <w:r>
        <w:rPr/>
        <w:t xml:space="preserve">三、2024-2029年韩国料理行业的发展机遇分析</w:t>
      </w:r>
    </w:p>
    <w:p>
      <w:pPr>
        <w:spacing w:after="150"/>
      </w:pPr>
      <w:r>
        <w:rPr/>
        <w:t xml:space="preserve">第二节 2024-2029年中国韩国料理市场趋势分析</w:t>
      </w:r>
    </w:p>
    <w:p>
      <w:pPr>
        <w:spacing w:after="150"/>
      </w:pPr>
      <w:r>
        <w:rPr/>
        <w:t xml:space="preserve">一、2019-2023年韩国料理行业市场趋势总结</w:t>
      </w:r>
    </w:p>
    <w:p>
      <w:pPr>
        <w:spacing w:after="150"/>
      </w:pPr>
      <w:r>
        <w:rPr/>
        <w:t xml:space="preserve">二、2024-2029年韩国料理行业发展趋势分析</w:t>
      </w:r>
    </w:p>
    <w:p>
      <w:pPr>
        <w:spacing w:after="150"/>
      </w:pPr>
      <w:r>
        <w:rPr/>
        <w:t xml:space="preserve">三、2024-2029年韩国料理市场发展空间</w:t>
      </w:r>
    </w:p>
    <w:p>
      <w:pPr>
        <w:spacing w:after="150"/>
      </w:pPr>
      <w:r>
        <w:rPr/>
        <w:t xml:space="preserve">四、2024-2029年韩国料理产业政策趋向</w:t>
      </w:r>
    </w:p>
    <w:p>
      <w:pPr>
        <w:spacing w:after="150"/>
      </w:pPr>
      <w:r>
        <w:rPr/>
        <w:t xml:space="preserve">五、2024-2029年韩国料理行业技术革新趋势</w:t>
      </w:r>
    </w:p>
    <w:p>
      <w:pPr>
        <w:spacing w:after="150"/>
      </w:pPr>
      <w:r>
        <w:rPr>
          <w:b w:val="1"/>
          <w:bCs w:val="1"/>
        </w:rPr>
        <w:t xml:space="preserve">第十一章 未来中国韩国料理行业发展预测</w:t>
      </w:r>
    </w:p>
    <w:p>
      <w:pPr>
        <w:spacing w:after="150"/>
      </w:pPr>
      <w:r>
        <w:rPr/>
        <w:t xml:space="preserve">第一节 未来中国韩国料理需求与消费预测</w:t>
      </w:r>
    </w:p>
    <w:p>
      <w:pPr>
        <w:spacing w:after="150"/>
      </w:pPr>
      <w:r>
        <w:rPr/>
        <w:t xml:space="preserve">一、2024-2029年韩国料理行业产品消费预测</w:t>
      </w:r>
    </w:p>
    <w:p>
      <w:pPr>
        <w:spacing w:after="150"/>
      </w:pPr>
      <w:r>
        <w:rPr/>
        <w:t xml:space="preserve">二、2024-2029年韩国料理市场规模预测</w:t>
      </w:r>
    </w:p>
    <w:p>
      <w:pPr>
        <w:spacing w:after="150"/>
      </w:pPr>
      <w:r>
        <w:rPr/>
        <w:t xml:space="preserve">三、2024-2029年韩国料理行业总产值预测</w:t>
      </w:r>
    </w:p>
    <w:p>
      <w:pPr>
        <w:spacing w:after="150"/>
      </w:pPr>
      <w:r>
        <w:rPr/>
        <w:t xml:space="preserve">四、2024-2029年韩国料理行业销售收入预测</w:t>
      </w:r>
    </w:p>
    <w:p>
      <w:pPr>
        <w:spacing w:after="150"/>
      </w:pPr>
      <w:r>
        <w:rPr/>
        <w:t xml:space="preserve">五、2024-2029年韩国料理行业总资产预测</w:t>
      </w:r>
    </w:p>
    <w:p>
      <w:pPr>
        <w:spacing w:after="150"/>
      </w:pPr>
      <w:r>
        <w:rPr/>
        <w:t xml:space="preserve">第二节 未来中国韩国料理行业供需预测</w:t>
      </w:r>
    </w:p>
    <w:p>
      <w:pPr>
        <w:spacing w:after="150"/>
      </w:pPr>
      <w:r>
        <w:rPr/>
        <w:t xml:space="preserve">一、2024-2029年中国韩国料理行业供给预测</w:t>
      </w:r>
    </w:p>
    <w:p>
      <w:pPr>
        <w:spacing w:after="150"/>
      </w:pPr>
      <w:r>
        <w:rPr/>
        <w:t xml:space="preserve">二、2024-2029年中国韩国料理行业需求预测</w:t>
      </w:r>
    </w:p>
    <w:p>
      <w:pPr>
        <w:spacing w:after="150"/>
      </w:pPr>
      <w:r>
        <w:rPr/>
        <w:t xml:space="preserve">三、2024-2029年中国韩国料理行业供需平衡预测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中国韩国料理行业渠道分析及策略</w:t>
      </w:r>
    </w:p>
    <w:p>
      <w:pPr>
        <w:spacing w:after="150"/>
      </w:pPr>
      <w:r>
        <w:rPr/>
        <w:t xml:space="preserve">第一节 韩国料理行业渠道分析</w:t>
      </w:r>
    </w:p>
    <w:p>
      <w:pPr>
        <w:spacing w:after="150"/>
      </w:pPr>
      <w:r>
        <w:rPr/>
        <w:t xml:space="preserve">一、渠道形式及对比</w:t>
      </w:r>
    </w:p>
    <w:p>
      <w:pPr>
        <w:spacing w:after="150"/>
      </w:pPr>
      <w:r>
        <w:rPr/>
        <w:t xml:space="preserve">二、各类渠道对韩国料理行业的影响</w:t>
      </w:r>
    </w:p>
    <w:p>
      <w:pPr>
        <w:spacing w:after="150"/>
      </w:pPr>
      <w:r>
        <w:rPr/>
        <w:t xml:space="preserve">三、主要韩国料理企业渠道策略研究</w:t>
      </w:r>
    </w:p>
    <w:p>
      <w:pPr>
        <w:spacing w:after="150"/>
      </w:pPr>
      <w:r>
        <w:rPr/>
        <w:t xml:space="preserve">第二节 韩国料理行业用户分析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韩国料理行业营销策略分析</w:t>
      </w:r>
    </w:p>
    <w:p>
      <w:pPr>
        <w:spacing w:after="150"/>
      </w:pPr>
      <w:r>
        <w:rPr/>
        <w:t xml:space="preserve">一、中国韩国料理营销概况</w:t>
      </w:r>
    </w:p>
    <w:p>
      <w:pPr>
        <w:spacing w:after="150"/>
      </w:pPr>
      <w:r>
        <w:rPr/>
        <w:t xml:space="preserve">二、韩国料理营销策略探讨</w:t>
      </w:r>
    </w:p>
    <w:p>
      <w:pPr>
        <w:spacing w:after="150"/>
      </w:pPr>
      <w:r>
        <w:rPr/>
        <w:t xml:space="preserve">三、韩国料理营销发展趋势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图表：韩国料理行业产业链示意图</w:t>
      </w:r>
    </w:p>
    <w:p>
      <w:pPr>
        <w:spacing w:after="150"/>
      </w:pPr>
      <w:r>
        <w:rPr/>
        <w:t xml:space="preserve">图表：韩国料理行业生产周期及阶段</w:t>
      </w:r>
    </w:p>
    <w:p>
      <w:pPr>
        <w:spacing w:after="150"/>
      </w:pPr>
      <w:r>
        <w:rPr/>
        <w:t xml:space="preserve">图表：2019-2023年韩国料理行业工业总产值</w:t>
      </w:r>
    </w:p>
    <w:p>
      <w:pPr>
        <w:spacing w:after="150"/>
      </w:pPr>
      <w:r>
        <w:rPr/>
        <w:t xml:space="preserve">图表：2019-2023年韩国料理行业工业总产值增长趋势图</w:t>
      </w:r>
    </w:p>
    <w:p>
      <w:pPr>
        <w:spacing w:after="150"/>
      </w:pPr>
      <w:r>
        <w:rPr/>
        <w:t xml:space="preserve">图表：2019-2023年韩国料理行业市场产品价格走势</w:t>
      </w:r>
    </w:p>
    <w:p>
      <w:pPr>
        <w:spacing w:after="150"/>
      </w:pPr>
      <w:r>
        <w:rPr/>
        <w:t xml:space="preserve">图表：2024-2029年韩国料理行业市场产品价格趋势预测</w:t>
      </w:r>
    </w:p>
    <w:p>
      <w:pPr>
        <w:spacing w:after="150"/>
      </w:pPr>
      <w:r>
        <w:rPr/>
        <w:t xml:space="preserve">图表：2019-2023年韩国料理行业企业数量走势图</w:t>
      </w:r>
    </w:p>
    <w:p>
      <w:pPr>
        <w:spacing w:after="150"/>
      </w:pPr>
      <w:r>
        <w:rPr/>
        <w:t xml:space="preserve">图表：2019-2023年韩国料理行业总资产增长趋势图</w:t>
      </w:r>
    </w:p>
    <w:p>
      <w:pPr>
        <w:spacing w:after="150"/>
      </w:pPr>
      <w:r>
        <w:rPr/>
        <w:t xml:space="preserve">图表：2019-2023年韩国料理行业利润总额增长趋势图</w:t>
      </w:r>
    </w:p>
    <w:p>
      <w:pPr>
        <w:spacing w:after="150"/>
      </w:pPr>
      <w:r>
        <w:rPr/>
        <w:t xml:space="preserve">图表：2019-2023年韩国料理行业销售收入增长趋势图</w:t>
      </w:r>
    </w:p>
    <w:p>
      <w:pPr>
        <w:spacing w:after="150"/>
      </w:pPr>
      <w:r>
        <w:rPr/>
        <w:t xml:space="preserve">图表：2019-2023年韩国料理业产销率趋势图</w:t>
      </w:r>
    </w:p>
    <w:p>
      <w:pPr>
        <w:spacing w:after="150"/>
      </w:pPr>
      <w:r>
        <w:rPr/>
        <w:t xml:space="preserve">图表：2019-2023年韩国料理业利润总额增长情况</w:t>
      </w:r>
    </w:p>
    <w:p>
      <w:pPr>
        <w:spacing w:after="150"/>
      </w:pPr>
      <w:r>
        <w:rPr/>
        <w:t xml:space="preserve">图表：2019-2023年韩国料理业利润总额增长趋势图</w:t>
      </w:r>
    </w:p>
    <w:p>
      <w:pPr>
        <w:spacing w:after="150"/>
      </w:pPr>
      <w:r>
        <w:rPr/>
        <w:t xml:space="preserve">图表：2019-2023年韩国料理行业盈利能力状况</w:t>
      </w:r>
    </w:p>
    <w:p>
      <w:pPr>
        <w:spacing w:after="150"/>
      </w:pPr>
      <w:r>
        <w:rPr/>
        <w:t xml:space="preserve">图表：2019-2023年韩国料理行业偿债能力状况</w:t>
      </w:r>
    </w:p>
    <w:p>
      <w:pPr>
        <w:spacing w:after="150"/>
      </w:pPr>
      <w:r>
        <w:rPr/>
        <w:t xml:space="preserve">图表：2019-2023年韩国料理行业营运能力状况</w:t>
      </w:r>
    </w:p>
    <w:p>
      <w:pPr>
        <w:spacing w:after="150"/>
      </w:pPr>
      <w:r>
        <w:rPr/>
        <w:t xml:space="preserve">图表：2019-2023年韩国料理行业发展能力状况</w:t>
      </w:r>
    </w:p>
    <w:p>
      <w:pPr>
        <w:spacing w:after="150"/>
      </w:pPr>
      <w:r>
        <w:rPr/>
        <w:t xml:space="preserve">图表：2019-2023年韩国料理行业产能数据</w:t>
      </w:r>
    </w:p>
    <w:p>
      <w:pPr>
        <w:spacing w:after="150"/>
      </w:pPr>
      <w:r>
        <w:rPr/>
        <w:t xml:space="preserve">图表：2019-2023年韩国料理行业产能及增长趋势图</w:t>
      </w:r>
    </w:p>
    <w:p>
      <w:pPr>
        <w:spacing w:after="150"/>
      </w:pPr>
      <w:r>
        <w:rPr/>
        <w:t xml:space="preserve">图表：2024-2029年韩国料理行业产能预测</w:t>
      </w:r>
    </w:p>
    <w:p>
      <w:pPr>
        <w:spacing w:after="150"/>
      </w:pPr>
      <w:r>
        <w:rPr/>
        <w:t xml:space="preserve">图表：2019-2023年韩国料理行业产量数据</w:t>
      </w:r>
    </w:p>
    <w:p>
      <w:pPr>
        <w:spacing w:after="150"/>
      </w:pPr>
      <w:r>
        <w:rPr/>
        <w:t xml:space="preserve">图表：2019-2023年韩国料理行业产量及增长趋势图</w:t>
      </w:r>
    </w:p>
    <w:p>
      <w:pPr>
        <w:spacing w:after="150"/>
      </w:pPr>
      <w:r>
        <w:rPr/>
        <w:t xml:space="preserve">图表：2024-2029年韩国料理行业产量预测</w:t>
      </w:r>
    </w:p>
    <w:p>
      <w:pPr>
        <w:spacing w:after="150"/>
      </w:pPr>
      <w:r>
        <w:rPr/>
        <w:t xml:space="preserve">图表：2019-2023年韩国料理行业需求状况</w:t>
      </w:r>
    </w:p>
    <w:p>
      <w:pPr>
        <w:spacing w:after="150"/>
      </w:pPr>
      <w:r>
        <w:rPr/>
        <w:t xml:space="preserve">图表：2024-2029年韩国料理行业需求预测</w:t>
      </w:r>
    </w:p>
    <w:p>
      <w:pPr>
        <w:spacing w:after="150"/>
      </w:pPr>
      <w:r>
        <w:rPr/>
        <w:t xml:space="preserve">图表：2024-2029年韩国料理行业市场规模预测</w:t>
      </w:r>
    </w:p>
    <w:p>
      <w:pPr>
        <w:spacing w:after="150"/>
      </w:pPr>
      <w:r>
        <w:rPr/>
        <w:t xml:space="preserve">图表：2024-2029年韩国料理行业发展前景预测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2024-2029年韩国料理行业市场调研与投资潜力研究报告</dc:title>
  <dc:description>2024-2029年韩国料理行业市场调研与投资潜力研究报告</dc:description>
  <dc:subject>2024-2029年韩国料理行业市场调研与投资潜力研究报告</dc:subject>
  <cp:keywords>研究报告</cp:keywords>
  <cp:category>研究报告</cp:category>
  <cp:lastModifiedBy>北京中道泰和信息咨询有限公司</cp:lastModifiedBy>
  <dcterms:created xsi:type="dcterms:W3CDTF">2024-01-23T01:45:43+08:00</dcterms:created>
  <dcterms:modified xsi:type="dcterms:W3CDTF">2024-01-23T01:45:43+08:00</dcterms:modified>
</cp:coreProperties>
</file>

<file path=docProps/custom.xml><?xml version="1.0" encoding="utf-8"?>
<Properties xmlns="http://schemas.openxmlformats.org/officeDocument/2006/custom-properties" xmlns:vt="http://schemas.openxmlformats.org/officeDocument/2006/docPropsVTypes"/>
</file>