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2024-2029年全地形车市场深度调研与投资前景预测研究报告</w:t>
      </w:r>
    </w:p>
    <w:p>
      <w:pPr>
        <w:spacing w:after="150"/>
      </w:pPr>
      <w:r>
        <w:rPr>
          <w:b w:val="1"/>
          <w:bCs w:val="1"/>
        </w:rPr>
        <w:t xml:space="preserve">报告简介</w:t>
      </w:r>
    </w:p>
    <w:p>
      <w:pPr>
        <w:spacing w:after="150"/>
      </w:pPr>
      <w:r>
        <w:rPr/>
        <w:t xml:space="preserve">全地形车的前身是三轮且使用低压气胎的机车，在上世纪 60 年后开始在美国市场销售，开始时该类型车只是为越野赛设计。全地形车因其宽大的轮胎能增加与地面的接触面积，产生更大的摩擦力而且能降低车辆对地面的压强，再配合独特的胎纹使轮胎不易空转打滑，使其容易行驶于沙滩、河床、林道、溪流，以及恶劣的沙漠地形，同时可载送人员或运输物品，其全天候、全地形运输的特性逐步获得消费者的认可，并逐步开始大量用于特殊场地竞赛、户外休闲娱乐、农牧、高尔夫、军事行动等诸多方面。</w:t>
      </w:r>
    </w:p>
    <w:p>
      <w:pPr>
        <w:spacing w:after="150"/>
      </w:pPr>
      <w:r>
        <w:rPr/>
        <w:t xml:space="preserve">全地形车作为以休闲娱乐及日常实用为主要目的的非公路车辆，其发展主要依赖于消费者休闲时间的增多和户外工作、生活方式升级带来的机遇，北美、欧洲等发达经济体长期以来一直是全地形车的主要消费地。从全地形车消费群体上看，主要分为三类：个人、商业客户和政府客户，其中个人客户主要为娱乐玩家，如赛车手、竞技爱好者、探险爱好者、猎户、庄园主、别墅业主等;商业客户主要包括度假村、运动场、马场、公园、伐木厂等;政府客户主要为军队、林业部门、国土安全部门等。预计未来，全球以一般日常生活、娱乐、竞技为使用目的的个人消费需求占比仍将保持一定的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地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第一章中国全地形车行业发展概述</w:t>
      </w:r>
    </w:p>
    <w:p>
      <w:pPr>
        <w:spacing w:after="150"/>
      </w:pPr>
      <w:r>
        <w:rPr/>
        <w:t xml:space="preserve">第一节 全地形车行业发展情况</w:t>
      </w:r>
    </w:p>
    <w:p>
      <w:pPr>
        <w:spacing w:after="150"/>
      </w:pPr>
      <w:r>
        <w:rPr/>
        <w:t xml:space="preserve">一、全地形车定义</w:t>
      </w:r>
    </w:p>
    <w:p>
      <w:pPr>
        <w:spacing w:after="150"/>
      </w:pPr>
      <w:r>
        <w:rPr/>
        <w:t xml:space="preserve">1、全地形车概况</w:t>
      </w:r>
    </w:p>
    <w:p>
      <w:pPr>
        <w:spacing w:after="150"/>
      </w:pPr>
      <w:r>
        <w:rPr/>
        <w:t xml:space="preserve">2、全地形车分类</w:t>
      </w:r>
    </w:p>
    <w:p>
      <w:pPr>
        <w:spacing w:after="150"/>
      </w:pPr>
      <w:r>
        <w:rPr/>
        <w:t xml:space="preserve">二、全地形车行业发展历程</w:t>
      </w:r>
    </w:p>
    <w:p>
      <w:pPr>
        <w:spacing w:after="150"/>
      </w:pPr>
      <w:r>
        <w:rPr/>
        <w:t xml:space="preserve">第二节 全地形车产业链分析</w:t>
      </w:r>
    </w:p>
    <w:p>
      <w:pPr>
        <w:spacing w:after="150"/>
      </w:pPr>
      <w:r>
        <w:rPr/>
        <w:t xml:space="preserve">一、产业链模型介绍</w:t>
      </w:r>
    </w:p>
    <w:p>
      <w:pPr>
        <w:spacing w:after="150"/>
      </w:pPr>
      <w:r>
        <w:rPr/>
        <w:t xml:space="preserve">二、全地形车产业链模型分析</w:t>
      </w:r>
    </w:p>
    <w:p>
      <w:pPr>
        <w:spacing w:after="150"/>
      </w:pPr>
      <w:r>
        <w:rPr/>
        <w:t xml:space="preserve">第三节 2019-2023年中国全地形车行业经济指标分析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全地形车行业环境分析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中国全地形车行业政策环境分析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中国全地形车行业技术环境分析</w:t>
      </w:r>
    </w:p>
    <w:p>
      <w:pPr>
        <w:spacing w:after="150"/>
      </w:pPr>
      <w:r>
        <w:rPr/>
        <w:t xml:space="preserve">一、中国全地形车技术发展概况</w:t>
      </w:r>
    </w:p>
    <w:p>
      <w:pPr>
        <w:spacing w:after="150"/>
      </w:pPr>
      <w:r>
        <w:rPr/>
        <w:t xml:space="preserve">二、中国全地形车产品工艺特点或流程</w:t>
      </w:r>
    </w:p>
    <w:p>
      <w:pPr>
        <w:spacing w:after="150"/>
      </w:pPr>
      <w:r>
        <w:rPr/>
        <w:t xml:space="preserve">三、中国全地形车行业技术发展趋势</w:t>
      </w:r>
    </w:p>
    <w:p>
      <w:pPr>
        <w:spacing w:after="150"/>
      </w:pPr>
      <w:r>
        <w:rPr>
          <w:b w:val="1"/>
          <w:bCs w:val="1"/>
        </w:rPr>
        <w:t xml:space="preserve">第三章全球全地形车市场发展分析</w:t>
      </w:r>
    </w:p>
    <w:p>
      <w:pPr>
        <w:spacing w:after="150"/>
      </w:pPr>
      <w:r>
        <w:rPr/>
        <w:t xml:space="preserve">第一节 国际全地形车行业市场发展状况分析</w:t>
      </w:r>
    </w:p>
    <w:p>
      <w:pPr>
        <w:spacing w:after="150"/>
      </w:pPr>
      <w:r>
        <w:rPr/>
        <w:t xml:space="preserve">一、国际全地形车行业现状分析</w:t>
      </w:r>
    </w:p>
    <w:p>
      <w:pPr>
        <w:spacing w:after="150"/>
      </w:pPr>
      <w:r>
        <w:rPr/>
        <w:t xml:space="preserve">1、国际全地形车行业厂商优劣势分析</w:t>
      </w:r>
    </w:p>
    <w:p>
      <w:pPr>
        <w:spacing w:after="150"/>
      </w:pPr>
      <w:r>
        <w:rPr/>
        <w:t xml:space="preserve">2、存在问题及解决途径</w:t>
      </w:r>
    </w:p>
    <w:p>
      <w:pPr>
        <w:spacing w:after="150"/>
      </w:pPr>
      <w:r>
        <w:rPr/>
        <w:t xml:space="preserve">二、国际全地形车行业厂商同类产品的占有状况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三、与国内厂商合作机会分析(合作全地形车行业厂发展规模、种类、目标市场、销售渠道)</w:t>
      </w:r>
    </w:p>
    <w:p>
      <w:pPr>
        <w:spacing w:after="150"/>
      </w:pPr>
      <w:r>
        <w:rPr/>
        <w:t xml:space="preserve">第二节 世界主要国家全地形车市场分析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中国全地形车行业的国际比较分析</w:t>
      </w:r>
    </w:p>
    <w:p>
      <w:pPr>
        <w:spacing w:after="150"/>
      </w:pPr>
      <w:r>
        <w:rPr/>
        <w:t xml:space="preserve">一、中国全地形车行业竞争力指标分析</w:t>
      </w:r>
    </w:p>
    <w:p>
      <w:pPr>
        <w:spacing w:after="150"/>
      </w:pPr>
      <w:r>
        <w:rPr/>
        <w:t xml:space="preserve">二、国际全地形车行业竞争力指标分析</w:t>
      </w:r>
    </w:p>
    <w:p>
      <w:pPr>
        <w:spacing w:after="150"/>
      </w:pPr>
      <w:r>
        <w:rPr/>
        <w:t xml:space="preserve">三、中国全地形车行业经济指标国际比较分析</w:t>
      </w:r>
    </w:p>
    <w:p>
      <w:pPr>
        <w:spacing w:after="150"/>
      </w:pPr>
      <w:r>
        <w:rPr/>
        <w:t xml:space="preserve">第四节 全球全地形车行业市场需求分析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第四章中国全地形车市场运行分析</w:t>
      </w:r>
    </w:p>
    <w:p>
      <w:pPr>
        <w:spacing w:after="150"/>
      </w:pPr>
      <w:r>
        <w:rPr/>
        <w:t xml:space="preserve">第一节 中国全地形车市场发展情况分析</w:t>
      </w:r>
    </w:p>
    <w:p>
      <w:pPr>
        <w:spacing w:after="150"/>
      </w:pPr>
      <w:r>
        <w:rPr/>
        <w:t xml:space="preserve">一、中国全地形车市场发展现状分析</w:t>
      </w:r>
    </w:p>
    <w:p>
      <w:pPr>
        <w:spacing w:after="150"/>
      </w:pPr>
      <w:r>
        <w:rPr/>
        <w:t xml:space="preserve">二、2019-2023年中国全地形车市场统计分析</w:t>
      </w:r>
    </w:p>
    <w:p>
      <w:pPr>
        <w:spacing w:after="150"/>
      </w:pPr>
      <w:r>
        <w:rPr/>
        <w:t xml:space="preserve">三、2019-2023年中国全地形车企业投资分析</w:t>
      </w:r>
    </w:p>
    <w:p>
      <w:pPr>
        <w:spacing w:after="150"/>
      </w:pPr>
      <w:r>
        <w:rPr/>
        <w:t xml:space="preserve">第二节 全地形车行业市场发展基本情况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全地形车行业技术研发情况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全地形车市场产品价格分析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第五章中国全地形车行业经济运行指标分析</w:t>
      </w:r>
    </w:p>
    <w:p>
      <w:pPr>
        <w:spacing w:after="150"/>
      </w:pPr>
      <w:r>
        <w:rPr/>
        <w:t xml:space="preserve">第一节 全地形车行业工业总产值分析</w:t>
      </w:r>
    </w:p>
    <w:p>
      <w:pPr>
        <w:spacing w:after="150"/>
      </w:pPr>
      <w:r>
        <w:rPr/>
        <w:t xml:space="preserve">第二节 2019-2023年中国全地形车行业盈利能力</w:t>
      </w:r>
    </w:p>
    <w:p>
      <w:pPr>
        <w:spacing w:after="150"/>
      </w:pPr>
      <w:r>
        <w:rPr/>
        <w:t xml:space="preserve">第三节 2019-2023年中国全地形车行业发展能力</w:t>
      </w:r>
    </w:p>
    <w:p>
      <w:pPr>
        <w:spacing w:after="150"/>
      </w:pPr>
      <w:r>
        <w:rPr/>
        <w:t xml:space="preserve">第四节 2019-2023年中国全地形车行业运营能力</w:t>
      </w:r>
    </w:p>
    <w:p>
      <w:pPr>
        <w:spacing w:after="150"/>
      </w:pPr>
      <w:r>
        <w:rPr/>
        <w:t xml:space="preserve">第五节 2019-2023年中国全地形车行业偿债能力</w:t>
      </w:r>
    </w:p>
    <w:p>
      <w:pPr>
        <w:spacing w:after="150"/>
      </w:pPr>
      <w:r>
        <w:rPr>
          <w:b w:val="1"/>
          <w:bCs w:val="1"/>
        </w:rPr>
        <w:t xml:space="preserve">第六章中国全地形车行业生产现状分析</w:t>
      </w:r>
    </w:p>
    <w:p>
      <w:pPr>
        <w:spacing w:after="150"/>
      </w:pPr>
      <w:r>
        <w:rPr/>
        <w:t xml:space="preserve">第一节 全地形车行业生产分析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全地形车行业市场供给分析</w:t>
      </w:r>
    </w:p>
    <w:p>
      <w:pPr>
        <w:spacing w:after="150"/>
      </w:pPr>
      <w:r>
        <w:rPr/>
        <w:t xml:space="preserve">一、全地形车生产规模现状</w:t>
      </w:r>
    </w:p>
    <w:p>
      <w:pPr>
        <w:spacing w:after="150"/>
      </w:pPr>
      <w:r>
        <w:rPr/>
        <w:t xml:space="preserve">二、全地形车产能规模分布</w:t>
      </w:r>
    </w:p>
    <w:p>
      <w:pPr>
        <w:spacing w:after="150"/>
      </w:pPr>
      <w:r>
        <w:rPr/>
        <w:t xml:space="preserve">三、全地形车市场价格走势</w:t>
      </w:r>
    </w:p>
    <w:p>
      <w:pPr>
        <w:spacing w:after="150"/>
      </w:pPr>
      <w:r>
        <w:rPr/>
        <w:t xml:space="preserve">四、全地形车重点厂商分布</w:t>
      </w:r>
    </w:p>
    <w:p>
      <w:pPr>
        <w:spacing w:after="150"/>
      </w:pPr>
      <w:r>
        <w:rPr/>
        <w:t xml:space="preserve">五、全地形车产供状况分析</w:t>
      </w:r>
    </w:p>
    <w:p>
      <w:pPr>
        <w:spacing w:after="150"/>
      </w:pPr>
      <w:r>
        <w:rPr>
          <w:b w:val="1"/>
          <w:bCs w:val="1"/>
        </w:rPr>
        <w:t xml:space="preserve">第七章全地形车行业采购状况分析</w:t>
      </w:r>
    </w:p>
    <w:p>
      <w:pPr>
        <w:spacing w:after="150"/>
      </w:pPr>
      <w:r>
        <w:rPr/>
        <w:t xml:space="preserve">第一节 全地形车成本分析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全地形车产业链的分析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企业竞争格局调研</w:t>
      </w:r>
    </w:p>
    <w:p>
      <w:pPr>
        <w:spacing w:after="150"/>
      </w:pPr>
      <w:r>
        <w:rPr>
          <w:b w:val="1"/>
          <w:bCs w:val="1"/>
        </w:rPr>
        <w:t xml:space="preserve">第八章 中国全地形车行业市场竞争格局分析</w:t>
      </w:r>
    </w:p>
    <w:p>
      <w:pPr>
        <w:spacing w:after="150"/>
      </w:pPr>
      <w:r>
        <w:rPr/>
        <w:t xml:space="preserve">第一节 行业总体市场竞争状况分析</w:t>
      </w:r>
    </w:p>
    <w:p>
      <w:pPr>
        <w:spacing w:after="150"/>
      </w:pPr>
      <w:r>
        <w:rPr/>
        <w:t xml:space="preserve">一、全地形车行业竞争结构分析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二、2019-2023年全地形车企业十强排名</w:t>
      </w:r>
    </w:p>
    <w:p>
      <w:pPr>
        <w:spacing w:after="150"/>
      </w:pPr>
      <w:r>
        <w:rPr/>
        <w:t xml:space="preserve">1、全地形车企业资产规模十强企业</w:t>
      </w:r>
    </w:p>
    <w:p>
      <w:pPr>
        <w:spacing w:after="150"/>
      </w:pPr>
      <w:r>
        <w:rPr/>
        <w:t xml:space="preserve">2、全地形车企业销售收入十强企业</w:t>
      </w:r>
    </w:p>
    <w:p>
      <w:pPr>
        <w:spacing w:after="150"/>
      </w:pPr>
      <w:r>
        <w:rPr/>
        <w:t xml:space="preserve">3、全地形车企业利润总额十强企业</w:t>
      </w:r>
    </w:p>
    <w:p>
      <w:pPr>
        <w:spacing w:after="150"/>
      </w:pPr>
      <w:r>
        <w:rPr/>
        <w:t xml:space="preserve">三、全地形车行业集中度分析</w:t>
      </w:r>
    </w:p>
    <w:p>
      <w:pPr>
        <w:spacing w:after="150"/>
      </w:pPr>
      <w:r>
        <w:rPr/>
        <w:t xml:space="preserve">第二节 2019-2023年全地形车行业国际竞争力分析</w:t>
      </w:r>
    </w:p>
    <w:p>
      <w:pPr>
        <w:spacing w:after="150"/>
      </w:pPr>
      <w:r>
        <w:rPr/>
        <w:t xml:space="preserve">一、我国全地形车行业竞争力剖析</w:t>
      </w:r>
    </w:p>
    <w:p>
      <w:pPr>
        <w:spacing w:after="150"/>
      </w:pPr>
      <w:r>
        <w:rPr/>
        <w:t xml:space="preserve">二、我国全地形车企业市场竞争的优势</w:t>
      </w:r>
    </w:p>
    <w:p>
      <w:pPr>
        <w:spacing w:after="150"/>
      </w:pPr>
      <w:r>
        <w:rPr/>
        <w:t xml:space="preserve">三、民企与外企比较分析</w:t>
      </w:r>
    </w:p>
    <w:p>
      <w:pPr>
        <w:spacing w:after="150"/>
      </w:pPr>
      <w:r>
        <w:rPr/>
        <w:t xml:space="preserve">四、国内全地形车企业竞争能力提升途径</w:t>
      </w:r>
    </w:p>
    <w:p>
      <w:pPr>
        <w:spacing w:after="150"/>
      </w:pPr>
      <w:r>
        <w:rPr/>
        <w:t xml:space="preserve">第三节 2019-2023年全地形车企业竞争策略分析</w:t>
      </w:r>
    </w:p>
    <w:p>
      <w:pPr>
        <w:spacing w:after="150"/>
      </w:pPr>
      <w:r>
        <w:rPr/>
        <w:t xml:space="preserve">一、提高全地形车企业核心竞争力的对策</w:t>
      </w:r>
    </w:p>
    <w:p>
      <w:pPr>
        <w:spacing w:after="150"/>
      </w:pPr>
      <w:r>
        <w:rPr/>
        <w:t xml:space="preserve">二、影响全地形车企业核心竞争力的因素及提升途径</w:t>
      </w:r>
    </w:p>
    <w:p>
      <w:pPr>
        <w:spacing w:after="150"/>
      </w:pPr>
      <w:r>
        <w:rPr/>
        <w:t xml:space="preserve">三、提高全地形车企业竞争力的策略</w:t>
      </w:r>
    </w:p>
    <w:p>
      <w:pPr>
        <w:spacing w:after="150"/>
      </w:pPr>
      <w:r>
        <w:rPr>
          <w:b w:val="1"/>
          <w:bCs w:val="1"/>
        </w:rPr>
        <w:t xml:space="preserve">第九章 国内外全地形车行业市场规模与重点企业发展现状</w:t>
      </w:r>
    </w:p>
    <w:p>
      <w:pPr>
        <w:spacing w:after="150"/>
      </w:pPr>
      <w:r>
        <w:rPr/>
        <w:t xml:space="preserve">第一节 浙江春风动力股份有限公司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北极星 (Polaris)</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本田 (Honda)</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庞巴迪娱乐 (Can-Am)</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北极猫 (ArcticCat)</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雅马哈摩托 (Yamaha Motor)</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重庆环松工业(集团)有限公司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林海股份有限公司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行业发展机遇</w:t>
      </w:r>
    </w:p>
    <w:p>
      <w:pPr>
        <w:spacing w:after="150"/>
      </w:pPr>
      <w:r>
        <w:rPr>
          <w:b w:val="1"/>
          <w:bCs w:val="1"/>
        </w:rPr>
        <w:t xml:space="preserve">第十章 2024-2029年全地形车行业市场发展机遇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2024-2029年全地形车行业发展其他机遇分析</w:t>
      </w:r>
    </w:p>
    <w:p>
      <w:pPr>
        <w:spacing w:after="150"/>
      </w:pPr>
      <w:r>
        <w:rPr>
          <w:b w:val="1"/>
          <w:bCs w:val="1"/>
        </w:rPr>
        <w:t xml:space="preserve">第十一章 2024-2029年全地形车行业投资价值评估分析</w:t>
      </w:r>
    </w:p>
    <w:p>
      <w:pPr>
        <w:spacing w:after="150"/>
      </w:pPr>
      <w:r>
        <w:rPr/>
        <w:t xml:space="preserve">第一节 全地形车行业投资热点及未来投资方向分析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2024-2029年期间全地形车行业发展的影响因素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一、2024-2029年期间全地形车行业发展方向分析</w:t>
      </w:r>
    </w:p>
    <w:p>
      <w:pPr>
        <w:spacing w:after="150"/>
      </w:pPr>
      <w:r>
        <w:rPr/>
        <w:t xml:space="preserve">二、2024-2029年期间全地形车行业发展规模预测</w:t>
      </w:r>
    </w:p>
    <w:p>
      <w:pPr>
        <w:spacing w:after="150"/>
      </w:pPr>
      <w:r>
        <w:rPr/>
        <w:t xml:space="preserve">三、2024-2029年期间全地形车行业发展趋势预测</w:t>
      </w:r>
    </w:p>
    <w:p>
      <w:pPr>
        <w:spacing w:after="150"/>
      </w:pPr>
      <w:r>
        <w:rPr/>
        <w:t xml:space="preserve">第四节 2024-2029年中国全地形车行业投资收益预测</w:t>
      </w:r>
    </w:p>
    <w:p>
      <w:pPr>
        <w:spacing w:after="150"/>
      </w:pPr>
      <w:r>
        <w:rPr/>
        <w:t xml:space="preserve">一、投资价值指标分析</w:t>
      </w:r>
    </w:p>
    <w:p>
      <w:pPr>
        <w:spacing w:after="150"/>
      </w:pPr>
      <w:r>
        <w:rPr/>
        <w:t xml:space="preserve">二、2024-2029年中国全地形车行业市场结构预测</w:t>
      </w:r>
    </w:p>
    <w:p>
      <w:pPr>
        <w:spacing w:after="150"/>
      </w:pPr>
      <w:r>
        <w:rPr/>
        <w:t xml:space="preserve">三、2024-2029年中国全地形车行业市场供需平衡预测</w:t>
      </w:r>
    </w:p>
    <w:p>
      <w:pPr>
        <w:spacing w:after="150"/>
      </w:pPr>
      <w:r>
        <w:rPr/>
        <w:t xml:space="preserve">四、2024-2029年中国全地形车行业利润总额预测</w:t>
      </w:r>
    </w:p>
    <w:p>
      <w:pPr>
        <w:spacing w:after="150"/>
      </w:pPr>
      <w:r>
        <w:rPr/>
        <w:t xml:space="preserve">第五节 2024-2029年期间全地形车行业投资风险分析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全地形车行业研究结论及建议</w:t>
      </w:r>
    </w:p>
    <w:p>
      <w:pPr>
        <w:spacing w:after="150"/>
      </w:pPr>
      <w:r>
        <w:rPr/>
        <w:t xml:space="preserve">第二节 全地形车子行业研究结论及建议</w:t>
      </w:r>
    </w:p>
    <w:p>
      <w:pPr>
        <w:spacing w:after="150"/>
      </w:pPr>
      <w:r>
        <w:rPr/>
        <w:t xml:space="preserve">第三节 中道泰和全地形车项目投资建议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图表：全地形车产业链结构示意图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图表：2019-2023年全地形车行业市场价格走势</w:t>
      </w:r>
    </w:p>
    <w:p>
      <w:pPr>
        <w:spacing w:after="150"/>
      </w:pPr>
      <w:r>
        <w:rPr/>
        <w:t xml:space="preserve">图表：国际全地形车行业厂商同类产品的占有状况</w:t>
      </w:r>
    </w:p>
    <w:p>
      <w:pPr>
        <w:spacing w:after="150"/>
      </w:pPr>
      <w:r>
        <w:rPr/>
        <w:t xml:space="preserve">图表：2019-2023年中国全地形车产量及其增速走势图</w:t>
      </w:r>
    </w:p>
    <w:p>
      <w:pPr>
        <w:spacing w:after="150"/>
      </w:pPr>
      <w:r>
        <w:rPr/>
        <w:t xml:space="preserve">图表：2019-2023年中国全地形车消费量及其增速走势图</w:t>
      </w:r>
    </w:p>
    <w:p>
      <w:pPr>
        <w:spacing w:after="150"/>
      </w:pPr>
      <w:r>
        <w:rPr/>
        <w:t xml:space="preserve">图表：2019-2023年中国全地形车市场规模及其增速走势图</w:t>
      </w:r>
    </w:p>
    <w:p>
      <w:pPr>
        <w:spacing w:after="150"/>
      </w:pPr>
      <w:r>
        <w:rPr/>
        <w:t xml:space="preserve">图表：2019-2023年中国全地形车市场价格走势图</w:t>
      </w:r>
    </w:p>
    <w:p>
      <w:pPr>
        <w:spacing w:after="150"/>
      </w:pPr>
      <w:r>
        <w:rPr/>
        <w:t xml:space="preserve">图表：2024-2029年中国全地形车产量及消费量预测</w:t>
      </w:r>
    </w:p>
    <w:p>
      <w:pPr>
        <w:spacing w:after="150"/>
      </w:pPr>
      <w:r>
        <w:rPr/>
        <w:t xml:space="preserve">图表：2024-2029年中国全地形车市场价格走势预测</w:t>
      </w:r>
    </w:p>
    <w:p>
      <w:pPr>
        <w:spacing w:after="150"/>
      </w:pPr>
      <w:r>
        <w:rPr/>
        <w:t xml:space="preserve">图表：2019-2023年我国全地形车市场规模分区域统计表</w:t>
      </w:r>
    </w:p>
    <w:p>
      <w:pPr>
        <w:spacing w:after="150"/>
      </w:pPr>
      <w:r>
        <w:rPr/>
        <w:t xml:space="preserve">图表：2019-2023年国内全地形车行业盈利能力分析</w:t>
      </w:r>
    </w:p>
    <w:p>
      <w:pPr>
        <w:spacing w:after="150"/>
      </w:pPr>
      <w:r>
        <w:rPr/>
        <w:t xml:space="preserve">图表：2019-2023年国内全地形车行业偿债能力分析</w:t>
      </w:r>
    </w:p>
    <w:p>
      <w:pPr>
        <w:spacing w:after="150"/>
      </w:pPr>
      <w:r>
        <w:rPr/>
        <w:t xml:space="preserve">图表：2019-2023年国内全地形车行业运营效率分析</w:t>
      </w:r>
    </w:p>
    <w:p>
      <w:pPr>
        <w:spacing w:after="150"/>
      </w:pPr>
      <w:r>
        <w:rPr/>
        <w:t xml:space="preserve">图表：2024-2029年国内全地形车市场规模预测分析</w:t>
      </w:r>
    </w:p>
    <w:p>
      <w:pPr>
        <w:spacing w:after="150"/>
      </w:pPr>
      <w:r>
        <w:rPr/>
        <w:t xml:space="preserve">图表：2024-2029年国内全地形车市场结构预测分析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2024-2029年全地形车市场深度调研与投资前景预测研究报告</dc:title>
  <dc:description>2024-2029年全地形车市场深度调研与投资前景预测研究报告</dc:description>
  <dc:subject>2024-2029年全地形车市场深度调研与投资前景预测研究报告</dc:subject>
  <cp:keywords>研究报告</cp:keywords>
  <cp:category>研究报告</cp:category>
  <cp:lastModifiedBy>北京中道泰和信息咨询有限公司</cp:lastModifiedBy>
  <dcterms:created xsi:type="dcterms:W3CDTF">2024-01-23T01:40:05+08:00</dcterms:created>
  <dcterms:modified xsi:type="dcterms:W3CDTF">2024-01-23T01:40:05+08:00</dcterms:modified>
</cp:coreProperties>
</file>

<file path=docProps/custom.xml><?xml version="1.0" encoding="utf-8"?>
<Properties xmlns="http://schemas.openxmlformats.org/officeDocument/2006/custom-properties" xmlns:vt="http://schemas.openxmlformats.org/officeDocument/2006/docPropsVTypes"/>
</file>