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2024-2029年中国隔断行业市场发展现状分析及投资可行性报告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隔断，把房间分隔室更很多空间的立面，能够使装修风格更加多变，如隔墙、隔断、活动展板、活动屏风、移动隔断、移动屏风、移动隔音墙等，起源于日本，改革开放后传入我国，90年代普遍应用。活动隔断具有易安装、可重复利用、可工业化生产、防火、环保等特点，广泛应用于民用家具和工业厂房建设。</w:t>
      </w:r>
    </w:p>
    <w:p>
      <w:pPr>
        <w:spacing w:after="150"/>
      </w:pPr>
      <w:r>
        <w:rPr/>
        <w:t xml:space="preserve">传统意义上，所谓隔断是指专门分隔室内空间的不到顶的半截立面，而在如今的装修过程中，许多有形隔断却由家具等充当，随着市场的广泛使用移门型材，高隔间型材，内门型材，吊轨折叠门型材，密封门型材，淋浴房型材，以及多种家具和橱柜型材，五金配件等等在市场上有较广泛的使用，一般传统的比如屏风、展示架、酒柜，这样的隔断既能打破固有格局、区分不同性质的空间，又能使居室环境富于变化、实现空间之间的相互交流，为居室提供更大的艺术与品位相融合的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隔断行业相关概述</w:t>
      </w:r>
    </w:p>
    <w:p>
      <w:pPr>
        <w:spacing w:after="150"/>
      </w:pPr>
      <w:r>
        <w:rPr/>
        <w:t xml:space="preserve">第一节 隔断行业相关概述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五、隔断行业研究背景具体解读及前景概述</w:t>
      </w:r>
    </w:p>
    <w:p>
      <w:pPr>
        <w:spacing w:after="150"/>
      </w:pPr>
      <w:r>
        <w:rPr/>
        <w:t xml:space="preserve">第二节 隔断行业发展历程分析</w:t>
      </w:r>
    </w:p>
    <w:p>
      <w:pPr>
        <w:spacing w:after="150"/>
      </w:pPr>
      <w:r>
        <w:rPr/>
        <w:t xml:space="preserve">第三节 隔断行业特征分析</w:t>
      </w:r>
    </w:p>
    <w:p>
      <w:pPr>
        <w:spacing w:after="150"/>
      </w:pPr>
      <w:r>
        <w:rPr/>
        <w:t xml:space="preserve">一、隔断作用分析</w:t>
      </w:r>
    </w:p>
    <w:p>
      <w:pPr>
        <w:spacing w:after="150"/>
      </w:pPr>
      <w:r>
        <w:rPr/>
        <w:t xml:space="preserve">二、隔断行业在国民经济中的地位</w:t>
      </w:r>
    </w:p>
    <w:p>
      <w:pPr>
        <w:spacing w:after="150"/>
      </w:pPr>
      <w:r>
        <w:rPr/>
        <w:t xml:space="preserve">三、隔断行业周期性分析</w:t>
      </w:r>
    </w:p>
    <w:p>
      <w:pPr>
        <w:spacing w:after="150"/>
      </w:pPr>
      <w:r>
        <w:rPr>
          <w:b w:val="1"/>
          <w:bCs w:val="1"/>
        </w:rPr>
        <w:t xml:space="preserve">第二章 2019-2023年世界隔断行业市场运行形势分析</w:t>
      </w:r>
    </w:p>
    <w:p>
      <w:pPr>
        <w:spacing w:after="150"/>
      </w:pPr>
      <w:r>
        <w:rPr/>
        <w:t xml:space="preserve">第一节 2019-2023年世界隔断行业运行环境形势分析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五、全球经济政策对隔断行业的发展影响分析</w:t>
      </w:r>
    </w:p>
    <w:p>
      <w:pPr>
        <w:spacing w:after="150"/>
      </w:pPr>
      <w:r>
        <w:rPr/>
        <w:t xml:space="preserve">第二节 2024-2029年全球隔断行业发展概况分析</w:t>
      </w:r>
    </w:p>
    <w:p>
      <w:pPr>
        <w:spacing w:after="150"/>
      </w:pPr>
      <w:r>
        <w:rPr/>
        <w:t xml:space="preserve">第三节 2024-2029年世界隔断行业发展走势展望分析</w:t>
      </w:r>
    </w:p>
    <w:p>
      <w:pPr>
        <w:spacing w:after="150"/>
      </w:pPr>
      <w:r>
        <w:rPr/>
        <w:t xml:space="preserve">一、全球隔断行业市场分布情况分析</w:t>
      </w:r>
    </w:p>
    <w:p>
      <w:pPr>
        <w:spacing w:after="150"/>
      </w:pPr>
      <w:r>
        <w:rPr/>
        <w:t xml:space="preserve">二、全球隔断行业发展新机遇和挑战分析</w:t>
      </w:r>
    </w:p>
    <w:p>
      <w:pPr>
        <w:spacing w:after="150"/>
      </w:pPr>
      <w:r>
        <w:rPr/>
        <w:t xml:space="preserve">第四节 2019-2023年全球隔断行业重点国家和区域布局分析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2019-2023年隔断行业国内市场发展分析</w:t>
      </w:r>
    </w:p>
    <w:p>
      <w:pPr>
        <w:spacing w:after="150"/>
      </w:pPr>
      <w:r>
        <w:rPr/>
        <w:t xml:space="preserve">第一节 中国隔断行业发展状况</w:t>
      </w:r>
    </w:p>
    <w:p>
      <w:pPr>
        <w:spacing w:after="150"/>
      </w:pPr>
      <w:r>
        <w:rPr/>
        <w:t xml:space="preserve">一、2019-2023年隔断产业发展状况</w:t>
      </w:r>
    </w:p>
    <w:p>
      <w:pPr>
        <w:spacing w:after="150"/>
      </w:pPr>
      <w:r>
        <w:rPr/>
        <w:t xml:space="preserve">二、2019-2023年隔断行业发展特征分析</w:t>
      </w:r>
    </w:p>
    <w:p>
      <w:pPr>
        <w:spacing w:after="150"/>
      </w:pPr>
      <w:r>
        <w:rPr/>
        <w:t xml:space="preserve">三、2019-2023年隔断行业发展问题及对策</w:t>
      </w:r>
    </w:p>
    <w:p>
      <w:pPr>
        <w:spacing w:after="150"/>
      </w:pPr>
      <w:r>
        <w:rPr/>
        <w:t xml:space="preserve">第二节 2019-2023年中国隔断行业发展分析</w:t>
      </w:r>
    </w:p>
    <w:p>
      <w:pPr>
        <w:spacing w:after="150"/>
      </w:pPr>
      <w:r>
        <w:rPr/>
        <w:t xml:space="preserve">一、2019-2023年我国隔断行业发展局势分析</w:t>
      </w:r>
    </w:p>
    <w:p>
      <w:pPr>
        <w:spacing w:after="150"/>
      </w:pPr>
      <w:r>
        <w:rPr/>
        <w:t xml:space="preserve">二、2024-2029年隔断行业发展挑战与机遇</w:t>
      </w:r>
    </w:p>
    <w:p>
      <w:pPr>
        <w:spacing w:after="150"/>
      </w:pPr>
      <w:r>
        <w:rPr/>
        <w:t xml:space="preserve">三、2019-2023年隔断市场消费状况</w:t>
      </w:r>
    </w:p>
    <w:p>
      <w:pPr>
        <w:spacing w:after="150"/>
      </w:pPr>
      <w:r>
        <w:rPr/>
        <w:t xml:space="preserve">第三节 2019-2023年中国隔断行业发展分析</w:t>
      </w:r>
    </w:p>
    <w:p>
      <w:pPr>
        <w:spacing w:after="150"/>
      </w:pPr>
      <w:r>
        <w:rPr/>
        <w:t xml:space="preserve">一、2019-2023年中国隔断行业发展潜力</w:t>
      </w:r>
    </w:p>
    <w:p>
      <w:pPr>
        <w:spacing w:after="150"/>
      </w:pPr>
      <w:r>
        <w:rPr/>
        <w:t xml:space="preserve">二、2024-2029年中国隔断行业发展趋势预测</w:t>
      </w:r>
    </w:p>
    <w:p>
      <w:pPr>
        <w:spacing w:after="150"/>
      </w:pPr>
      <w:r>
        <w:rPr/>
        <w:t xml:space="preserve">三、2024-2029年中国隔断行业发展策略</w:t>
      </w:r>
    </w:p>
    <w:p>
      <w:pPr>
        <w:spacing w:after="150"/>
      </w:pPr>
      <w:r>
        <w:rPr>
          <w:b w:val="1"/>
          <w:bCs w:val="1"/>
        </w:rPr>
        <w:t xml:space="preserve">第四章 2019-2023年中国隔断行业发展环境分析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中国隔断行业政策环境分析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中国隔断行业技术环境分析</w:t>
      </w:r>
    </w:p>
    <w:p>
      <w:pPr>
        <w:spacing w:after="150"/>
      </w:pPr>
      <w:r>
        <w:rPr/>
        <w:t xml:space="preserve">一、中国隔断技术发展概况</w:t>
      </w:r>
    </w:p>
    <w:p>
      <w:pPr>
        <w:spacing w:after="150"/>
      </w:pPr>
      <w:r>
        <w:rPr/>
        <w:t xml:space="preserve">二、中国隔断产品工艺特点或流程</w:t>
      </w:r>
    </w:p>
    <w:p>
      <w:pPr>
        <w:spacing w:after="150"/>
      </w:pPr>
      <w:r>
        <w:rPr/>
        <w:t xml:space="preserve">三、中国隔断行业技术发展趋势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2019-2023年中国隔断行业产业链分析</w:t>
      </w:r>
    </w:p>
    <w:p>
      <w:pPr>
        <w:spacing w:after="150"/>
      </w:pPr>
      <w:r>
        <w:rPr/>
        <w:t xml:space="preserve">第一节 隔断行业产业链概述</w:t>
      </w:r>
    </w:p>
    <w:p>
      <w:pPr>
        <w:spacing w:after="150"/>
      </w:pPr>
      <w:r>
        <w:rPr/>
        <w:t xml:space="preserve">第二节 隔断上下游产业发展状况分析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第六章 中国市场隔断主要地区分布</w:t>
      </w:r>
    </w:p>
    <w:p>
      <w:pPr>
        <w:spacing w:after="150"/>
      </w:pPr>
      <w:r>
        <w:rPr/>
        <w:t xml:space="preserve">第一节 中国隔断生产地区分布</w:t>
      </w:r>
    </w:p>
    <w:p>
      <w:pPr>
        <w:spacing w:after="150"/>
      </w:pPr>
      <w:r>
        <w:rPr/>
        <w:t xml:space="preserve">第二节 中国隔断消费地区分布</w:t>
      </w:r>
    </w:p>
    <w:p>
      <w:pPr>
        <w:spacing w:after="150"/>
      </w:pPr>
      <w:r>
        <w:rPr/>
        <w:t xml:space="preserve">第三节 中国隔断市场集中度及发展趋势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2019-2023年中国隔断市场供需分析</w:t>
      </w:r>
    </w:p>
    <w:p>
      <w:pPr>
        <w:spacing w:after="150"/>
      </w:pPr>
      <w:r>
        <w:rPr/>
        <w:t xml:space="preserve">第一节 中国隔断市场供给状况</w:t>
      </w:r>
    </w:p>
    <w:p>
      <w:pPr>
        <w:spacing w:after="150"/>
      </w:pPr>
      <w:r>
        <w:rPr/>
        <w:t xml:space="preserve">一、2019-2023年中国隔断产量分析</w:t>
      </w:r>
    </w:p>
    <w:p>
      <w:pPr>
        <w:spacing w:after="150"/>
      </w:pPr>
      <w:r>
        <w:rPr/>
        <w:t xml:space="preserve">二、2024-2029年中国隔断产量预测</w:t>
      </w:r>
    </w:p>
    <w:p>
      <w:pPr>
        <w:spacing w:after="150"/>
      </w:pPr>
      <w:r>
        <w:rPr/>
        <w:t xml:space="preserve">第二节 中国隔断市场需求状况</w:t>
      </w:r>
    </w:p>
    <w:p>
      <w:pPr>
        <w:spacing w:after="150"/>
      </w:pPr>
      <w:r>
        <w:rPr/>
        <w:t xml:space="preserve">一、2019-2023年中国隔断需求分析</w:t>
      </w:r>
    </w:p>
    <w:p>
      <w:pPr>
        <w:spacing w:after="150"/>
      </w:pPr>
      <w:r>
        <w:rPr/>
        <w:t xml:space="preserve">二、2024-2029年中国隔断需求预测</w:t>
      </w:r>
    </w:p>
    <w:p>
      <w:pPr>
        <w:spacing w:after="150"/>
      </w:pPr>
      <w:r>
        <w:rPr/>
        <w:t xml:space="preserve">第三节 2019-2023年中国隔断市场规模分析</w:t>
      </w:r>
    </w:p>
    <w:p>
      <w:pPr>
        <w:spacing w:after="150"/>
      </w:pPr>
      <w:r>
        <w:rPr/>
        <w:t xml:space="preserve">第四节 隔断行业区域格局环境分析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2019-2023年国内隔断产品生产及销售投资运作模式分析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2019-2023年中国隔断市场竞争分析</w:t>
      </w:r>
    </w:p>
    <w:p>
      <w:pPr>
        <w:spacing w:after="150"/>
      </w:pPr>
      <w:r>
        <w:rPr/>
        <w:t xml:space="preserve">第一节 隔断发展现状分析</w:t>
      </w:r>
    </w:p>
    <w:p>
      <w:pPr>
        <w:spacing w:after="150"/>
      </w:pPr>
      <w:r>
        <w:rPr/>
        <w:t xml:space="preserve">第二节 隔断市场竞争现状分析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隔断行业发展驱动因素分析</w:t>
      </w:r>
    </w:p>
    <w:p>
      <w:pPr>
        <w:spacing w:after="150"/>
      </w:pPr>
      <w:r>
        <w:rPr/>
        <w:t xml:space="preserve">一、隔断行业的长期增长性</w:t>
      </w:r>
    </w:p>
    <w:p>
      <w:pPr>
        <w:spacing w:after="150"/>
      </w:pPr>
      <w:r>
        <w:rPr/>
        <w:t xml:space="preserve">二、政府隔断政策的变动</w:t>
      </w:r>
    </w:p>
    <w:p>
      <w:pPr>
        <w:spacing w:after="150"/>
      </w:pPr>
      <w:r>
        <w:rPr/>
        <w:t xml:space="preserve">三、隔断全球化影响</w:t>
      </w:r>
    </w:p>
    <w:p>
      <w:pPr>
        <w:spacing w:after="150"/>
      </w:pPr>
      <w:r>
        <w:rPr>
          <w:b w:val="1"/>
          <w:bCs w:val="1"/>
        </w:rPr>
        <w:t xml:space="preserve">第九章 隔断主要生产厂商发展概况</w:t>
      </w:r>
    </w:p>
    <w:p>
      <w:pPr>
        <w:spacing w:after="150"/>
      </w:pPr>
      <w:r>
        <w:rPr/>
        <w:t xml:space="preserve">第一节 马尔斯隔断系统(苏州)有限公司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汉尔姆建筑科技有限公司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北京斯比法拉姆办公隔断有限公司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广州大来隔断实业有限公司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卡莱司卓(上海)建筑材料有限公司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上海代高墙体技术有限公司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上海林得纳建筑装饰工程有限公司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上海优合环境工程设计有限公司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赫福高隔断装饰制品(上海)有限公司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哈尔滨泰阳铝型材技术有限公司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隔断企业投资战略与客户策略分析</w:t>
      </w:r>
    </w:p>
    <w:p>
      <w:pPr>
        <w:spacing w:after="150"/>
      </w:pPr>
      <w:r>
        <w:rPr/>
        <w:t xml:space="preserve">第一节 中国隔断行业发展的关键要素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三、政府的作用</w:t>
      </w:r>
    </w:p>
    <w:p>
      <w:pPr>
        <w:spacing w:after="150"/>
      </w:pPr>
      <w:r>
        <w:rPr/>
        <w:t xml:space="preserve">第二节 隔断行业发展战略研究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隔断企业经营管理策略</w:t>
      </w:r>
    </w:p>
    <w:p>
      <w:pPr>
        <w:spacing w:after="150"/>
      </w:pPr>
      <w:r>
        <w:rPr/>
        <w:t xml:space="preserve">一、企业产品经营策略</w:t>
      </w:r>
    </w:p>
    <w:p>
      <w:pPr>
        <w:spacing w:after="150"/>
      </w:pPr>
      <w:r>
        <w:rPr/>
        <w:t xml:space="preserve">二、企业渠道经营策略</w:t>
      </w:r>
    </w:p>
    <w:p>
      <w:pPr>
        <w:spacing w:after="150"/>
      </w:pPr>
      <w:r>
        <w:rPr/>
        <w:t xml:space="preserve">第四节 隔断行业重点客户战略要重点解决的问题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影响中国市场供需的主要因素分析</w:t>
      </w:r>
    </w:p>
    <w:p>
      <w:pPr>
        <w:spacing w:after="150"/>
      </w:pPr>
      <w:r>
        <w:rPr/>
        <w:t xml:space="preserve">第一节 隔断技术及相关行业技术发展</w:t>
      </w:r>
    </w:p>
    <w:p>
      <w:pPr>
        <w:spacing w:after="150"/>
      </w:pPr>
      <w:r>
        <w:rPr/>
        <w:t xml:space="preserve">第二节 下游行业需求变化因素</w:t>
      </w:r>
    </w:p>
    <w:p>
      <w:pPr>
        <w:spacing w:after="150"/>
      </w:pPr>
      <w:r>
        <w:rPr/>
        <w:t xml:space="preserve">第三节 市场大环境影响因素</w:t>
      </w:r>
    </w:p>
    <w:p>
      <w:pPr>
        <w:spacing w:after="150"/>
      </w:pPr>
      <w:r>
        <w:rPr>
          <w:b w:val="1"/>
          <w:bCs w:val="1"/>
        </w:rPr>
        <w:t xml:space="preserve">第十二章 2024-2029年中国隔断行业发展前景预测分析</w:t>
      </w:r>
    </w:p>
    <w:p>
      <w:pPr>
        <w:spacing w:after="150"/>
      </w:pPr>
      <w:r>
        <w:rPr/>
        <w:t xml:space="preserve">第一节 2024-2029年中国隔断产品发展趋势预测分析</w:t>
      </w:r>
    </w:p>
    <w:p>
      <w:pPr>
        <w:spacing w:after="150"/>
      </w:pPr>
      <w:r>
        <w:rPr/>
        <w:t xml:space="preserve">一、隔断制造行业预测分析</w:t>
      </w:r>
    </w:p>
    <w:p>
      <w:pPr>
        <w:spacing w:after="150"/>
      </w:pPr>
      <w:r>
        <w:rPr/>
        <w:t xml:space="preserve">二、隔断技术方向分析</w:t>
      </w:r>
    </w:p>
    <w:p>
      <w:pPr>
        <w:spacing w:after="150"/>
      </w:pPr>
      <w:r>
        <w:rPr/>
        <w:t xml:space="preserve">三、隔断竞争格局预测分析</w:t>
      </w:r>
    </w:p>
    <w:p>
      <w:pPr>
        <w:spacing w:after="150"/>
      </w:pPr>
      <w:r>
        <w:rPr/>
        <w:t xml:space="preserve">第二节 2024-2029年中国隔断行业市场发展前景预测分析</w:t>
      </w:r>
    </w:p>
    <w:p>
      <w:pPr>
        <w:spacing w:after="150"/>
      </w:pPr>
      <w:r>
        <w:rPr/>
        <w:t xml:space="preserve">一、隔断供给预测分析</w:t>
      </w:r>
    </w:p>
    <w:p>
      <w:pPr>
        <w:spacing w:after="150"/>
      </w:pPr>
      <w:r>
        <w:rPr/>
        <w:t xml:space="preserve">二、隔断需求预测分析</w:t>
      </w:r>
    </w:p>
    <w:p>
      <w:pPr>
        <w:spacing w:after="150"/>
      </w:pPr>
      <w:r>
        <w:rPr/>
        <w:t xml:space="preserve">第三节 2024-2029年中国隔断行业市场盈利能力预测分析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2024-2029年中国隔断产业投资机会与风险研究</w:t>
      </w:r>
    </w:p>
    <w:p>
      <w:pPr>
        <w:spacing w:after="150"/>
      </w:pPr>
      <w:r>
        <w:rPr/>
        <w:t xml:space="preserve">第一节 2024-2029年中国隔断产业投资机会分析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2024-2029年中国隔断产业投资风险分析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图表：2019-2023年我国隔断行业重点企业资产总计对比</w:t>
      </w:r>
    </w:p>
    <w:p>
      <w:pPr>
        <w:spacing w:after="150"/>
      </w:pPr>
      <w:r>
        <w:rPr/>
        <w:t xml:space="preserve">图表：2019-2023年我国隔断行业重点企业从业人员对比</w:t>
      </w:r>
    </w:p>
    <w:p>
      <w:pPr>
        <w:spacing w:after="150"/>
      </w:pPr>
      <w:r>
        <w:rPr/>
        <w:t xml:space="preserve">图表：2019-2023年我国隔断行业重点企业全年营业收入对比</w:t>
      </w:r>
    </w:p>
    <w:p>
      <w:pPr>
        <w:spacing w:after="150"/>
      </w:pPr>
      <w:r>
        <w:rPr/>
        <w:t xml:space="preserve">图表：2019-2023年我国隔断行业重点企业利润总额对比</w:t>
      </w:r>
    </w:p>
    <w:p>
      <w:pPr>
        <w:spacing w:after="150"/>
      </w:pPr>
      <w:r>
        <w:rPr/>
        <w:t xml:space="preserve">图表：2019-2023年我国隔断行业重点企业综合竞争力对比</w:t>
      </w:r>
    </w:p>
    <w:p>
      <w:pPr>
        <w:spacing w:after="150"/>
      </w:pPr>
      <w:r>
        <w:rPr/>
        <w:t xml:space="preserve">图表：2019-2023年我国隔断行业成长性</w:t>
      </w:r>
    </w:p>
    <w:p>
      <w:pPr>
        <w:spacing w:after="150"/>
      </w:pPr>
      <w:r>
        <w:rPr/>
        <w:t xml:space="preserve">图表：2019-2023年我国隔断行业经营能力</w:t>
      </w:r>
    </w:p>
    <w:p>
      <w:pPr>
        <w:spacing w:after="150"/>
      </w:pPr>
      <w:r>
        <w:rPr/>
        <w:t xml:space="preserve">图表：2019-2023年我国隔断行业盈利能力</w:t>
      </w:r>
    </w:p>
    <w:p>
      <w:pPr>
        <w:spacing w:after="150"/>
      </w:pPr>
      <w:r>
        <w:rPr/>
        <w:t xml:space="preserve">图表：2019-2023年我国隔断行业偿债能力</w:t>
      </w:r>
    </w:p>
    <w:p>
      <w:pPr>
        <w:spacing w:after="150"/>
      </w:pPr>
      <w:r>
        <w:rPr/>
        <w:t xml:space="preserve">图表：2019-2023年我国隔断行业不同规模企业工业总产值</w:t>
      </w:r>
    </w:p>
    <w:p>
      <w:pPr>
        <w:spacing w:after="150"/>
      </w:pPr>
      <w:r>
        <w:rPr/>
        <w:t xml:space="preserve">图表：2019-2023年我国隔断行业不同所有制企业工业总产值</w:t>
      </w:r>
    </w:p>
    <w:p>
      <w:pPr>
        <w:spacing w:after="150"/>
      </w:pPr>
      <w:r>
        <w:rPr/>
        <w:t xml:space="preserve">图表：2019-2023年我国隔断行业不同规模企业总销售收入</w:t>
      </w:r>
    </w:p>
    <w:p>
      <w:pPr>
        <w:spacing w:after="150"/>
      </w:pPr>
      <w:r>
        <w:rPr/>
        <w:t xml:space="preserve">图表：2019-2023年我国隔断行业不同所有制企业总销售收入</w:t>
      </w:r>
    </w:p>
    <w:p>
      <w:pPr>
        <w:spacing w:after="150"/>
      </w:pPr>
      <w:r>
        <w:rPr/>
        <w:t xml:space="preserve">图表：2019-2023年我国隔断行业不同规模企业销售成本比较</w:t>
      </w:r>
    </w:p>
    <w:p>
      <w:pPr>
        <w:spacing w:after="150"/>
      </w:pPr>
      <w:r>
        <w:rPr/>
        <w:t xml:space="preserve">图表：2019-2023年我国隔断行业不同所有制企业销售成本比较</w:t>
      </w:r>
    </w:p>
    <w:p>
      <w:pPr>
        <w:spacing w:after="150"/>
      </w:pPr>
      <w:r>
        <w:rPr/>
        <w:t xml:space="preserve">图表：2019-2023年我国隔断行业不同规模企业利润总额比较</w:t>
      </w:r>
    </w:p>
    <w:p>
      <w:pPr>
        <w:spacing w:after="150"/>
      </w:pPr>
      <w:r>
        <w:rPr/>
        <w:t xml:space="preserve">图表：2019-2023年我国隔断行业不同所有制企业利润总额比较</w:t>
      </w:r>
    </w:p>
    <w:p>
      <w:pPr>
        <w:spacing w:after="150"/>
      </w:pPr>
      <w:r>
        <w:rPr/>
        <w:t xml:space="preserve">图表：2024-2029年我国隔断行业供给预测</w:t>
      </w:r>
    </w:p>
    <w:p>
      <w:pPr>
        <w:spacing w:after="150"/>
      </w:pPr>
      <w:r>
        <w:rPr/>
        <w:t xml:space="preserve">图表：2024-2029年我国隔断行业产量预测</w:t>
      </w:r>
    </w:p>
    <w:p>
      <w:pPr>
        <w:spacing w:after="150"/>
      </w:pPr>
      <w:r>
        <w:rPr/>
        <w:t xml:space="preserve">图表：2024-2029年我国隔断行业需求预测</w:t>
      </w:r>
    </w:p>
    <w:p>
      <w:pPr>
        <w:spacing w:after="150"/>
      </w:pPr>
      <w:r>
        <w:rPr/>
        <w:t xml:space="preserve">图表：2024-2029年我国隔断行业供需平衡预测</w:t>
      </w:r>
    </w:p>
    <w:p>
      <w:pPr>
        <w:spacing w:after="150"/>
      </w:pPr>
      <w:r>
        <w:rPr/>
        <w:t xml:space="preserve">图表：2024-2029年我国隔断行业产品价格预测</w:t>
      </w:r>
    </w:p>
    <w:p>
      <w:pPr>
        <w:spacing w:after="150"/>
      </w:pPr>
      <w:r>
        <w:rPr/>
        <w:t xml:space="preserve">图表：2024-2029年我国隔断产品消费预测</w:t>
      </w:r>
    </w:p>
    <w:p>
      <w:pPr>
        <w:spacing w:after="150"/>
      </w:pPr>
      <w:r>
        <w:rPr/>
        <w:t xml:space="preserve">图表：2024-2029年我国隔断市场规模预测</w:t>
      </w:r>
    </w:p>
    <w:p>
      <w:pPr>
        <w:spacing w:after="150"/>
      </w:pPr>
      <w:r>
        <w:rPr/>
        <w:t xml:space="preserve">图表：2024-2029年我国隔断行业总产值预测</w:t>
      </w:r>
    </w:p>
    <w:p>
      <w:pPr>
        <w:spacing w:after="150"/>
      </w:pPr>
      <w:r>
        <w:rPr/>
        <w:t xml:space="preserve">图表：2024-2029年我国隔断行业销售收入预测</w:t>
      </w:r>
    </w:p>
    <w:p>
      <w:pPr>
        <w:spacing w:after="150"/>
      </w:pPr>
      <w:r>
        <w:rPr/>
        <w:t xml:space="preserve">图表：2024-2029年我国隔断行业总资产预测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2024-2029年中国隔断行业市场发展现状分析及投资可行性报告</dc:title>
  <dc:description>2024-2029年中国隔断行业市场发展现状分析及投资可行性报告</dc:description>
  <dc:subject>2024-2029年中国隔断行业市场发展现状分析及投资可行性报告</dc:subject>
  <cp:keywords>研究报告</cp:keywords>
  <cp:category>研究报告</cp:category>
  <cp:lastModifiedBy>北京中道泰和信息咨询有限公司</cp:lastModifiedBy>
  <dcterms:created xsi:type="dcterms:W3CDTF">2024-01-23T01:38:05+08:00</dcterms:created>
  <dcterms:modified xsi:type="dcterms:W3CDTF">2024-01-23T01:38:05+08:00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