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2024-2029年中国热轧H型钢市场深度分析及发展趋势研究咨询预测报告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材是钢锭、钢坯或钢材通过压力加工制成的一定形状、尺寸和性能的材料。大部分钢材加工都是通过压力加工，使被加工的钢(坯、锭等)产生塑性变形。根据钢材加工温度不同，可以分为冷加工和热加工两种。钢材是国家建设和实现四化必不可少的重要物资，其应用广泛、品种繁多，根据断面形状的不同、钢材一般分为型材、板材、管材和金属制品四大类，为了便于组织钢材的生产、订货供应和搞好经营管理工作，又分为重轨、轻轨、大型型钢、小型型钢、钢材冷弯型钢，优质型钢、线材、中厚钢板、薄钢板、电工用硅钢片、带钢、无缝钢管钢材、焊接钢管、金属制品等品种。</w:t>
      </w:r>
    </w:p>
    <w:p>
      <w:pPr>
        <w:spacing w:after="150"/>
      </w:pPr>
      <w:r>
        <w:rPr/>
        <w:t xml:space="preserve">热轧H型钢，翼缘宽，侧向刚度大; 抗弯能力强，比工字钢大约5～10%，翼缘两表面相互平行，构造方便。热轧H型钢根据不同用途合理分配截面尺寸的高宽比，具有优良的力学性能和优越的使用性能。设计风格灵活、丰富。在梁高相同的情况下，钢结构的开间可比混凝土结构的开间大50% ，从而使建筑布置更加灵活。结构自重轻。与混凝土结构自重相比更轻，结构自重的降低，减少了结构设计内力，可使建筑结构基础处理要求低，施工简便，造价降低。</w:t>
      </w:r>
    </w:p>
    <w:p>
      <w:pPr>
        <w:spacing w:after="150"/>
      </w:pPr>
      <w:r>
        <w:rPr/>
        <w:t xml:space="preserve">以热轧H 型钢为主的钢结构，其结构科学合理，塑性和柔韧性好，结构稳定性高，适用于承受振动和冲击载荷大的建筑结构，抗自然灾害能力强，特别适用于一些多地震发生带的建筑结构。据统计，在世界上发生7 级以上毁灭性大地震灾害中，以H 型钢为主的钢结构建筑受害程度最小。</w:t>
      </w:r>
    </w:p>
    <w:p>
      <w:pPr>
        <w:spacing w:after="150"/>
      </w:pPr>
      <w:r>
        <w:rPr/>
        <w:t xml:space="preserve">本报告利用中道泰和长期对热轧H型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热轧H型钢行业的市场走向和发展趋势。</w:t>
      </w:r>
    </w:p>
    <w:p>
      <w:pPr>
        <w:spacing w:after="150"/>
      </w:pPr>
      <w:r>
        <w:rPr/>
        <w:t xml:space="preserve">报告对中国热轧H型钢行业的内外部环境、行业发展现状、产业链发展状况、市场供需、竞争格局、标杆企业、发展趋势、机会风险、发展策略与投资建议等进行了分析，并重点分析了我国热轧H型钢行业将面临的机遇与挑战。报告将帮助热轧H型钢企业、学术科研单位、投资企业准确了解热轧H型钢行业最新发展动向，及早发现热轧H型钢行业市场的空白点，机会点，增长点和盈利点……准确把握热轧H型钢行业未被满足的市场需求和趋势，有效规避热轧H型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热轧H型钢行业发展概述</w:t>
      </w:r>
    </w:p>
    <w:p>
      <w:pPr>
        <w:spacing w:after="150"/>
      </w:pPr>
      <w:r>
        <w:rPr/>
        <w:t xml:space="preserve">第一节 热轧H型钢的概念</w:t>
      </w:r>
    </w:p>
    <w:p>
      <w:pPr>
        <w:spacing w:after="150"/>
      </w:pPr>
      <w:r>
        <w:rPr/>
        <w:t xml:space="preserve">一、热轧H型钢的定义</w:t>
      </w:r>
    </w:p>
    <w:p>
      <w:pPr>
        <w:spacing w:after="150"/>
      </w:pPr>
      <w:r>
        <w:rPr/>
        <w:t xml:space="preserve">二、热轧H型钢的特点</w:t>
      </w:r>
    </w:p>
    <w:p>
      <w:pPr>
        <w:spacing w:after="150"/>
      </w:pPr>
      <w:r>
        <w:rPr/>
        <w:t xml:space="preserve">第二节 热轧H型钢行业发展成熟度</w:t>
      </w:r>
    </w:p>
    <w:p>
      <w:pPr>
        <w:spacing w:after="150"/>
      </w:pPr>
      <w:r>
        <w:rPr/>
        <w:t xml:space="preserve">一、热轧H型钢行业发展周期分析</w:t>
      </w:r>
    </w:p>
    <w:p>
      <w:pPr>
        <w:spacing w:after="150"/>
      </w:pPr>
      <w:r>
        <w:rPr/>
        <w:t xml:space="preserve">二、热轧H型钢行业中外市场成熟度对比</w:t>
      </w:r>
    </w:p>
    <w:p>
      <w:pPr>
        <w:spacing w:after="150"/>
      </w:pPr>
      <w:r>
        <w:rPr/>
        <w:t xml:space="preserve">第三节 热轧H型钢行业产业链分析</w:t>
      </w:r>
    </w:p>
    <w:p>
      <w:pPr>
        <w:spacing w:after="150"/>
      </w:pPr>
      <w:r>
        <w:rPr/>
        <w:t xml:space="preserve">一、热轧H型钢行业上游原料供应市场分析</w:t>
      </w:r>
    </w:p>
    <w:p>
      <w:pPr>
        <w:spacing w:after="150"/>
      </w:pPr>
      <w:r>
        <w:rPr/>
        <w:t xml:space="preserve">二、热轧H型钢行业下游产品需求市场状况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2019-2023年中国热轧H型钢行业运行环境分析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2019-2023年中国热轧H型钢行业发展政策环境分析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二、热轧H型钢行业政策分析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2019-2023年中国热轧H型钢行业发展社会环境分析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2019-2023年中国热轧H型钢行业市场发展分析</w:t>
      </w:r>
    </w:p>
    <w:p>
      <w:pPr>
        <w:spacing w:after="150"/>
      </w:pPr>
      <w:r>
        <w:rPr/>
        <w:t xml:space="preserve">第一节 热轧H型钢行业市场发展现状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热轧H型钢行业技术发展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中国热轧H型钢行业消费市场分析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热轧H型钢行业产销数据统计分析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2024-2029年热轧H型钢行业市场发展趋势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2019-2023年中国热轧H型钢行业主要指标监测分析</w:t>
      </w:r>
    </w:p>
    <w:p>
      <w:pPr>
        <w:spacing w:after="150"/>
      </w:pPr>
      <w:r>
        <w:rPr/>
        <w:t xml:space="preserve">第一节 2019-2023年中国热轧H型钢产业工业总产值分析</w:t>
      </w:r>
    </w:p>
    <w:p>
      <w:pPr>
        <w:spacing w:after="150"/>
      </w:pPr>
      <w:r>
        <w:rPr/>
        <w:t xml:space="preserve">一、2019-2023年中国热轧H型钢产业工业总产值分析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2019-2023年中国热轧H型钢产业主营业务收入分析</w:t>
      </w:r>
    </w:p>
    <w:p>
      <w:pPr>
        <w:spacing w:after="150"/>
      </w:pPr>
      <w:r>
        <w:rPr/>
        <w:t xml:space="preserve">一、2019-2023年中国热轧H型钢产业主营业务收入分析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2019-2023年中国热轧H型钢产业产品成本费用分析</w:t>
      </w:r>
    </w:p>
    <w:p>
      <w:pPr>
        <w:spacing w:after="150"/>
      </w:pPr>
      <w:r>
        <w:rPr/>
        <w:t xml:space="preserve">一、2019-2023年中国热轧H型钢产业销售成本分析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2019-2023年中国热轧H型钢产业利润总额分析</w:t>
      </w:r>
    </w:p>
    <w:p>
      <w:pPr>
        <w:spacing w:after="150"/>
      </w:pPr>
      <w:r>
        <w:rPr/>
        <w:t xml:space="preserve">一、2019-2023年中国热轧H型钢产业利润总额分析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2019-2023年中国热轧H型钢产业资产负债分析</w:t>
      </w:r>
    </w:p>
    <w:p>
      <w:pPr>
        <w:spacing w:after="150"/>
      </w:pPr>
      <w:r>
        <w:rPr/>
        <w:t xml:space="preserve">一、2019-2023年中国热轧H型钢产业资产负债分析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2019-2023年中国热轧H型钢行业财务指标分析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中国热轧H型钢行业区域市场分析</w:t>
      </w:r>
    </w:p>
    <w:p>
      <w:pPr>
        <w:spacing w:after="150"/>
      </w:pPr>
      <w:r>
        <w:rPr/>
        <w:t xml:space="preserve">第一节 华北地区热轧H型钢行业分析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东北地区热轧H型钢行业分析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华东地区热轧H型钢行业分析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华南地区热轧H型钢行业分析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华中地区热轧H型钢行业分析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西南地区热轧H型钢行业分析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西北地区热轧H型钢行业分析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公司对热轧H型钢行业竞争格局分析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2019-2023年热轧H型钢行业竞争格局分析</w:t>
      </w:r>
    </w:p>
    <w:p>
      <w:pPr>
        <w:spacing w:after="150"/>
      </w:pPr>
      <w:r>
        <w:rPr/>
        <w:t xml:space="preserve">一、2019-2023年国内外热轧H型钢竞争分析</w:t>
      </w:r>
    </w:p>
    <w:p>
      <w:pPr>
        <w:spacing w:after="150"/>
      </w:pPr>
      <w:r>
        <w:rPr/>
        <w:t xml:space="preserve">二、2019-2023年我国热轧H型钢市场竞争分析</w:t>
      </w:r>
    </w:p>
    <w:p>
      <w:pPr>
        <w:spacing w:after="150"/>
      </w:pPr>
      <w:r>
        <w:rPr/>
        <w:t xml:space="preserve">三、2024-2029年国内主要热轧H型钢企业动向</w:t>
      </w:r>
    </w:p>
    <w:p>
      <w:pPr>
        <w:spacing w:after="150"/>
      </w:pPr>
      <w:r>
        <w:rPr>
          <w:b w:val="1"/>
          <w:bCs w:val="1"/>
        </w:rPr>
        <w:t xml:space="preserve">第七章 热轧H型钢企业竞争策略分析</w:t>
      </w:r>
    </w:p>
    <w:p>
      <w:pPr>
        <w:spacing w:after="150"/>
      </w:pPr>
      <w:r>
        <w:rPr/>
        <w:t xml:space="preserve">第一节 热轧H型钢市场竞争策略分析</w:t>
      </w:r>
    </w:p>
    <w:p>
      <w:pPr>
        <w:spacing w:after="150"/>
      </w:pPr>
      <w:r>
        <w:rPr/>
        <w:t xml:space="preserve">一、2019-2023年热轧H型钢市场增长潜力分析</w:t>
      </w:r>
    </w:p>
    <w:p>
      <w:pPr>
        <w:spacing w:after="150"/>
      </w:pPr>
      <w:r>
        <w:rPr/>
        <w:t xml:space="preserve">二、2019-2023年热轧H型钢主要潜力品种分析</w:t>
      </w:r>
    </w:p>
    <w:p>
      <w:pPr>
        <w:spacing w:after="150"/>
      </w:pPr>
      <w:r>
        <w:rPr/>
        <w:t xml:space="preserve">三、现有热轧H型钢产品竞争策略分析</w:t>
      </w:r>
    </w:p>
    <w:p>
      <w:pPr>
        <w:spacing w:after="150"/>
      </w:pPr>
      <w:r>
        <w:rPr/>
        <w:t xml:space="preserve">四、潜力热轧H型钢品种竞争策略选择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热轧H型钢企业竞争策略分析</w:t>
      </w:r>
    </w:p>
    <w:p>
      <w:pPr>
        <w:spacing w:after="150"/>
      </w:pPr>
      <w:r>
        <w:rPr/>
        <w:t xml:space="preserve">第三节 热轧H型钢行业产品定位及市场推广策略分析</w:t>
      </w:r>
    </w:p>
    <w:p>
      <w:pPr>
        <w:spacing w:after="150"/>
      </w:pPr>
      <w:r>
        <w:rPr/>
        <w:t xml:space="preserve">一、热轧H型钢行业产品市场定位</w:t>
      </w:r>
    </w:p>
    <w:p>
      <w:pPr>
        <w:spacing w:after="150"/>
      </w:pPr>
      <w:r>
        <w:rPr/>
        <w:t xml:space="preserve">二、热轧H型钢行业广告推广策略</w:t>
      </w:r>
    </w:p>
    <w:p>
      <w:pPr>
        <w:spacing w:after="150"/>
      </w:pPr>
      <w:r>
        <w:rPr/>
        <w:t xml:space="preserve">三、热轧H型钢行业产品促销策略</w:t>
      </w:r>
    </w:p>
    <w:p>
      <w:pPr>
        <w:spacing w:after="150"/>
      </w:pPr>
      <w:r>
        <w:rPr/>
        <w:t xml:space="preserve">四、热轧H型钢行业招商加盟策略</w:t>
      </w:r>
    </w:p>
    <w:p>
      <w:pPr>
        <w:spacing w:after="150"/>
      </w:pPr>
      <w:r>
        <w:rPr/>
        <w:t xml:space="preserve">五、热轧H型钢行业网络推广策略</w:t>
      </w:r>
    </w:p>
    <w:p>
      <w:pPr>
        <w:spacing w:after="150"/>
      </w:pPr>
      <w:r>
        <w:rPr>
          <w:b w:val="1"/>
          <w:bCs w:val="1"/>
        </w:rPr>
        <w:t xml:space="preserve">第八章 热轧H型钢企业竞争分析</w:t>
      </w:r>
    </w:p>
    <w:p>
      <w:pPr>
        <w:spacing w:after="150"/>
      </w:pPr>
      <w:r>
        <w:rPr/>
        <w:t xml:space="preserve">第一节 上海宝钢集团公司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首钢总公司(集团)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鞍山钢铁集团公司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武汉钢铁(集团)公司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江苏沙钢集团有限公司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莱芜钢铁集团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太原钢铁(集团)有限公司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济南钢铁集团总公司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马鞍山钢铁股份有限公司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邯郸钢铁集团有限责任公司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未来热轧H型钢行业发展预测分析</w:t>
      </w:r>
    </w:p>
    <w:p>
      <w:pPr>
        <w:spacing w:after="150"/>
      </w:pPr>
      <w:r>
        <w:rPr/>
        <w:t xml:space="preserve">第一节 未来热轧H型钢行业需求与消费预测</w:t>
      </w:r>
    </w:p>
    <w:p>
      <w:pPr>
        <w:spacing w:after="150"/>
      </w:pPr>
      <w:r>
        <w:rPr/>
        <w:t xml:space="preserve">一、2024-2029年热轧H型钢产品消费预测</w:t>
      </w:r>
    </w:p>
    <w:p>
      <w:pPr>
        <w:spacing w:after="150"/>
      </w:pPr>
      <w:r>
        <w:rPr/>
        <w:t xml:space="preserve">二、2024-2029年热轧H型钢市场规模预测</w:t>
      </w:r>
    </w:p>
    <w:p>
      <w:pPr>
        <w:spacing w:after="150"/>
      </w:pPr>
      <w:r>
        <w:rPr/>
        <w:t xml:space="preserve">三、2024-2029年热轧H型钢行业总产值预测</w:t>
      </w:r>
    </w:p>
    <w:p>
      <w:pPr>
        <w:spacing w:after="150"/>
      </w:pPr>
      <w:r>
        <w:rPr/>
        <w:t xml:space="preserve">四、2024-2029年热轧H型钢行业销售收入预测</w:t>
      </w:r>
    </w:p>
    <w:p>
      <w:pPr>
        <w:spacing w:after="150"/>
      </w:pPr>
      <w:r>
        <w:rPr/>
        <w:t xml:space="preserve">五、2024-2029年热轧H型钢行业总资产预测</w:t>
      </w:r>
    </w:p>
    <w:p>
      <w:pPr>
        <w:spacing w:after="150"/>
      </w:pPr>
      <w:r>
        <w:rPr/>
        <w:t xml:space="preserve">第二节 2024-2029年中国热轧H型钢行业供需预测</w:t>
      </w:r>
    </w:p>
    <w:p>
      <w:pPr>
        <w:spacing w:after="150"/>
      </w:pPr>
      <w:r>
        <w:rPr/>
        <w:t xml:space="preserve">一、2024-2029年中国热轧H型钢供给预测</w:t>
      </w:r>
    </w:p>
    <w:p>
      <w:pPr>
        <w:spacing w:after="150"/>
      </w:pPr>
      <w:r>
        <w:rPr/>
        <w:t xml:space="preserve">二、2024-2029年中国热轧H型钢产量预测</w:t>
      </w:r>
    </w:p>
    <w:p>
      <w:pPr>
        <w:spacing w:after="150"/>
      </w:pPr>
      <w:r>
        <w:rPr/>
        <w:t xml:space="preserve">三、2024-2029年中国热轧H型钢需求预测</w:t>
      </w:r>
    </w:p>
    <w:p>
      <w:pPr>
        <w:spacing w:after="150"/>
      </w:pPr>
      <w:r>
        <w:rPr/>
        <w:t xml:space="preserve">四、2024-2029年中国热轧H型钢供需平衡预测</w:t>
      </w:r>
    </w:p>
    <w:p>
      <w:pPr>
        <w:spacing w:after="150"/>
      </w:pPr>
      <w:r>
        <w:rPr>
          <w:b w:val="1"/>
          <w:bCs w:val="1"/>
        </w:rPr>
        <w:t xml:space="preserve">第十章 热轧H型钢行业投资机会与风险分析</w:t>
      </w:r>
    </w:p>
    <w:p>
      <w:pPr>
        <w:spacing w:after="150"/>
      </w:pPr>
      <w:r>
        <w:rPr/>
        <w:t xml:space="preserve">第一节 热轧H型钢行业投资机会分析</w:t>
      </w:r>
    </w:p>
    <w:p>
      <w:pPr>
        <w:spacing w:after="150"/>
      </w:pPr>
      <w:r>
        <w:rPr/>
        <w:t xml:space="preserve">一、热轧H型钢投资项目分析</w:t>
      </w:r>
    </w:p>
    <w:p>
      <w:pPr>
        <w:spacing w:after="150"/>
      </w:pPr>
      <w:r>
        <w:rPr/>
        <w:t xml:space="preserve">二、可以投资的热轧H型钢模式</w:t>
      </w:r>
    </w:p>
    <w:p>
      <w:pPr>
        <w:spacing w:after="150"/>
      </w:pPr>
      <w:r>
        <w:rPr/>
        <w:t xml:space="preserve">三、2019-2023年热轧H型钢投资机会</w:t>
      </w:r>
    </w:p>
    <w:p>
      <w:pPr>
        <w:spacing w:after="150"/>
      </w:pPr>
      <w:r>
        <w:rPr/>
        <w:t xml:space="preserve">四、2019-2023年热轧H型钢投资新方向</w:t>
      </w:r>
    </w:p>
    <w:p>
      <w:pPr>
        <w:spacing w:after="150"/>
      </w:pPr>
      <w:r>
        <w:rPr/>
        <w:t xml:space="preserve">五、2024-2029年热轧H型钢行业投资的建议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影响热轧H型钢行业发展的主要因素</w:t>
      </w:r>
    </w:p>
    <w:p>
      <w:pPr>
        <w:spacing w:after="150"/>
      </w:pPr>
      <w:r>
        <w:rPr/>
        <w:t xml:space="preserve">一、2024-2029年影响热轧H型钢行业运行的有利因素分析</w:t>
      </w:r>
    </w:p>
    <w:p>
      <w:pPr>
        <w:spacing w:after="150"/>
      </w:pPr>
      <w:r>
        <w:rPr/>
        <w:t xml:space="preserve">二、2024-2029年影响热轧H型钢行业运行的稳定因素分析</w:t>
      </w:r>
    </w:p>
    <w:p>
      <w:pPr>
        <w:spacing w:after="150"/>
      </w:pPr>
      <w:r>
        <w:rPr/>
        <w:t xml:space="preserve">三、2024-2029年影响热轧H型钢行业运行的不利因素分析</w:t>
      </w:r>
    </w:p>
    <w:p>
      <w:pPr>
        <w:spacing w:after="150"/>
      </w:pPr>
      <w:r>
        <w:rPr/>
        <w:t xml:space="preserve">四、2024-2029年我国热轧H型钢行业发展面临的挑战分析</w:t>
      </w:r>
    </w:p>
    <w:p>
      <w:pPr>
        <w:spacing w:after="150"/>
      </w:pPr>
      <w:r>
        <w:rPr/>
        <w:t xml:space="preserve">五、2024-2029年我国热轧H型钢行业发展面临的机遇分析</w:t>
      </w:r>
    </w:p>
    <w:p>
      <w:pPr>
        <w:spacing w:after="150"/>
      </w:pPr>
      <w:r>
        <w:rPr/>
        <w:t xml:space="preserve">第三节 热轧H型钢行业投资风险及控制策略分析</w:t>
      </w:r>
    </w:p>
    <w:p>
      <w:pPr>
        <w:spacing w:after="150"/>
      </w:pPr>
      <w:r>
        <w:rPr/>
        <w:t xml:space="preserve">一、2024-2029年热轧H型钢行业市场风险及控制策略</w:t>
      </w:r>
    </w:p>
    <w:p>
      <w:pPr>
        <w:spacing w:after="150"/>
      </w:pPr>
      <w:r>
        <w:rPr/>
        <w:t xml:space="preserve">二、2024-2029年热轧H型钢行业政策风险及控制策略</w:t>
      </w:r>
    </w:p>
    <w:p>
      <w:pPr>
        <w:spacing w:after="150"/>
      </w:pPr>
      <w:r>
        <w:rPr/>
        <w:t xml:space="preserve">三、2024-2029年热轧H型钢行业经营风险及控制策略</w:t>
      </w:r>
    </w:p>
    <w:p>
      <w:pPr>
        <w:spacing w:after="150"/>
      </w:pPr>
      <w:r>
        <w:rPr/>
        <w:t xml:space="preserve">四、2024-2029年热轧H型钢行业技术风险及控制策略</w:t>
      </w:r>
    </w:p>
    <w:p>
      <w:pPr>
        <w:spacing w:after="150"/>
      </w:pPr>
      <w:r>
        <w:rPr/>
        <w:t xml:space="preserve">五、2024-2029年热轧H型钢同业竞争风险及控制策略</w:t>
      </w:r>
    </w:p>
    <w:p>
      <w:pPr>
        <w:spacing w:after="150"/>
      </w:pPr>
      <w:r>
        <w:rPr/>
        <w:t xml:space="preserve">六、2024-2029年热轧H型钢行业其他风险及控制策略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热轧H型钢行业投资战略研究</w:t>
      </w:r>
    </w:p>
    <w:p>
      <w:pPr>
        <w:spacing w:after="150"/>
      </w:pPr>
      <w:r>
        <w:rPr/>
        <w:t xml:space="preserve">第一节 热轧H型钢行业发展战略研究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对我国热轧H型钢品牌的战略思考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二、热轧H型钢实施品牌战略的意义</w:t>
      </w:r>
    </w:p>
    <w:p>
      <w:pPr>
        <w:spacing w:after="150"/>
      </w:pPr>
      <w:r>
        <w:rPr/>
        <w:t xml:space="preserve">三、热轧H型钢企业品牌的现状分析</w:t>
      </w:r>
    </w:p>
    <w:p>
      <w:pPr>
        <w:spacing w:after="150"/>
      </w:pPr>
      <w:r>
        <w:rPr/>
        <w:t xml:space="preserve">四、我国热轧H型钢企业的品牌战略</w:t>
      </w:r>
    </w:p>
    <w:p>
      <w:pPr>
        <w:spacing w:after="150"/>
      </w:pPr>
      <w:r>
        <w:rPr/>
        <w:t xml:space="preserve">五、热轧H型钢品牌战略管理的策略</w:t>
      </w:r>
    </w:p>
    <w:p>
      <w:pPr>
        <w:spacing w:after="150"/>
      </w:pPr>
      <w:r>
        <w:rPr/>
        <w:t xml:space="preserve">第三节 热轧H型钢行业投资战略研究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图表：热轧H型钢行业生命周期图</w:t>
      </w:r>
    </w:p>
    <w:p>
      <w:pPr>
        <w:spacing w:after="150"/>
      </w:pPr>
      <w:r>
        <w:rPr/>
        <w:t xml:space="preserve">图表：热轧H型钢产品国内、国际市场成熟度对比</w:t>
      </w:r>
    </w:p>
    <w:p>
      <w:pPr>
        <w:spacing w:after="150"/>
      </w:pPr>
      <w:r>
        <w:rPr/>
        <w:t xml:space="preserve">图表：热轧H型钢产品行业主要竞争因素分析</w:t>
      </w:r>
    </w:p>
    <w:p>
      <w:pPr>
        <w:spacing w:after="150"/>
      </w:pPr>
      <w:r>
        <w:rPr/>
        <w:t xml:space="preserve">图表：2019-2023年热轧H型钢产品消费量变化图</w:t>
      </w:r>
    </w:p>
    <w:p>
      <w:pPr>
        <w:spacing w:after="150"/>
      </w:pPr>
      <w:r>
        <w:rPr/>
        <w:t xml:space="preserve">图表：2019-2023年热轧H型钢企业品牌集中度分析</w:t>
      </w:r>
    </w:p>
    <w:p>
      <w:pPr>
        <w:spacing w:after="150"/>
      </w:pPr>
      <w:r>
        <w:rPr/>
        <w:t xml:space="preserve">图表：2019-2023年热轧H型钢产品产能分析</w:t>
      </w:r>
    </w:p>
    <w:p>
      <w:pPr>
        <w:spacing w:after="150"/>
      </w:pPr>
      <w:r>
        <w:rPr/>
        <w:t xml:space="preserve">图表：2019-2023年中国热轧H型钢产业工业总产值分析</w:t>
      </w:r>
    </w:p>
    <w:p>
      <w:pPr>
        <w:spacing w:after="150"/>
      </w:pPr>
      <w:r>
        <w:rPr/>
        <w:t xml:space="preserve">图表：2019-2023年热轧H型钢不同规模企业工业总产值分析</w:t>
      </w:r>
    </w:p>
    <w:p>
      <w:pPr>
        <w:spacing w:after="150"/>
      </w:pPr>
      <w:r>
        <w:rPr/>
        <w:t xml:space="preserve">图表：2019-2023年热轧H型钢不同所有制企业工业总产值比较</w:t>
      </w:r>
    </w:p>
    <w:p>
      <w:pPr>
        <w:spacing w:after="150"/>
      </w:pPr>
      <w:r>
        <w:rPr/>
        <w:t xml:space="preserve">图表：2019-2023年中国热轧H型钢产业主营业务收入分析</w:t>
      </w:r>
    </w:p>
    <w:p>
      <w:pPr>
        <w:spacing w:after="150"/>
      </w:pPr>
      <w:r>
        <w:rPr/>
        <w:t xml:space="preserve">图表：2019-2023年热轧H型钢不同规模企业主营业务收入分析</w:t>
      </w:r>
    </w:p>
    <w:p>
      <w:pPr>
        <w:spacing w:after="150"/>
      </w:pPr>
      <w:r>
        <w:rPr/>
        <w:t xml:space="preserve">图表：2019-2023年热轧H型钢不同所有制企业主营业务收入比较</w:t>
      </w:r>
    </w:p>
    <w:p>
      <w:pPr>
        <w:spacing w:after="150"/>
      </w:pPr>
      <w:r>
        <w:rPr/>
        <w:t xml:space="preserve">图表：2019-2023年中国热轧H型钢产业销售成本分析</w:t>
      </w:r>
    </w:p>
    <w:p>
      <w:pPr>
        <w:spacing w:after="150"/>
      </w:pPr>
      <w:r>
        <w:rPr/>
        <w:t xml:space="preserve">图表：2019-2023年热轧H型钢不同规模企业销售成本比较分析</w:t>
      </w:r>
    </w:p>
    <w:p>
      <w:pPr>
        <w:spacing w:after="150"/>
      </w:pPr>
      <w:r>
        <w:rPr/>
        <w:t xml:space="preserve">图表：2019-2023年热轧H型钢不同所有制企业销售成本比较分析</w:t>
      </w:r>
    </w:p>
    <w:p>
      <w:pPr>
        <w:spacing w:after="150"/>
      </w:pPr>
      <w:r>
        <w:rPr/>
        <w:t xml:space="preserve">图表：2019-2023年中国热轧H型钢产业利润总额分析</w:t>
      </w:r>
    </w:p>
    <w:p>
      <w:pPr>
        <w:spacing w:after="150"/>
      </w:pPr>
      <w:r>
        <w:rPr/>
        <w:t xml:space="preserve">图表：2019-2023年热轧H型钢不同规模企业利润总额比较分析</w:t>
      </w:r>
    </w:p>
    <w:p>
      <w:pPr>
        <w:spacing w:after="150"/>
      </w:pPr>
      <w:r>
        <w:rPr/>
        <w:t xml:space="preserve">图表：2019-2023年热轧H型钢不同所有制企业利润总额比较分析</w:t>
      </w:r>
    </w:p>
    <w:p>
      <w:pPr>
        <w:spacing w:after="150"/>
      </w:pPr>
      <w:r>
        <w:rPr/>
        <w:t xml:space="preserve">图表：2019-2023年中国热轧H型钢产业资产负债分析</w:t>
      </w:r>
    </w:p>
    <w:p>
      <w:pPr>
        <w:spacing w:after="150"/>
      </w:pPr>
      <w:r>
        <w:rPr/>
        <w:t xml:space="preserve">图表：2019-2023年热轧H型钢不同规模企业资产比较分析</w:t>
      </w:r>
    </w:p>
    <w:p>
      <w:pPr>
        <w:spacing w:after="150"/>
      </w:pPr>
      <w:r>
        <w:rPr/>
        <w:t xml:space="preserve">图表：2019-2023年热轧H型钢不同规模企业负债比较分析</w:t>
      </w:r>
    </w:p>
    <w:p>
      <w:pPr>
        <w:spacing w:after="150"/>
      </w:pPr>
      <w:r>
        <w:rPr/>
        <w:t xml:space="preserve">图表：2019-2023年热轧H型钢不同所有制企业资产比较分析</w:t>
      </w:r>
    </w:p>
    <w:p>
      <w:pPr>
        <w:spacing w:after="150"/>
      </w:pPr>
      <w:r>
        <w:rPr/>
        <w:t xml:space="preserve">图表：2019-2023年热轧H型钢不同所有制企业负债比较分析</w:t>
      </w:r>
    </w:p>
    <w:p>
      <w:pPr>
        <w:spacing w:after="150"/>
      </w:pPr>
      <w:r>
        <w:rPr/>
        <w:t xml:space="preserve">图表：2019-2023年我国热轧H型钢行业销售利润率</w:t>
      </w:r>
    </w:p>
    <w:p>
      <w:pPr>
        <w:spacing w:after="150"/>
      </w:pPr>
      <w:r>
        <w:rPr/>
        <w:t xml:space="preserve">图表：2019-2023年我国热轧H型钢行业偿债能力情况</w:t>
      </w:r>
    </w:p>
    <w:p>
      <w:pPr>
        <w:spacing w:after="150"/>
      </w:pPr>
      <w:r>
        <w:rPr/>
        <w:t xml:space="preserve">图表：2019-2023年我国热轧H型钢行业营运能力情况</w:t>
      </w:r>
    </w:p>
    <w:p>
      <w:pPr>
        <w:spacing w:after="150"/>
      </w:pPr>
      <w:r>
        <w:rPr/>
        <w:t xml:space="preserve">图表：2019-2023年我国热轧H型钢行业资产增长率</w:t>
      </w:r>
    </w:p>
    <w:p>
      <w:pPr>
        <w:spacing w:after="150"/>
      </w:pPr>
      <w:r>
        <w:rPr/>
        <w:t xml:space="preserve">图表：2019-2023年我国热轧H型钢行业利润增长率</w:t>
      </w:r>
    </w:p>
    <w:p>
      <w:pPr>
        <w:spacing w:after="150"/>
      </w:pPr>
      <w:r>
        <w:rPr/>
        <w:t xml:space="preserve">图表：热轧H型钢行业"波特五力"分析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图表：2024-2029年热轧H型钢产品消费预测</w:t>
      </w:r>
    </w:p>
    <w:p>
      <w:pPr>
        <w:spacing w:after="150"/>
      </w:pPr>
      <w:r>
        <w:rPr/>
        <w:t xml:space="preserve">图表：2024-2029年热轧H型钢市场规模预测</w:t>
      </w:r>
    </w:p>
    <w:p>
      <w:pPr>
        <w:spacing w:after="150"/>
      </w:pPr>
      <w:r>
        <w:rPr/>
        <w:t xml:space="preserve">图表：2024-2029年热轧H型钢行业总产值预测</w:t>
      </w:r>
    </w:p>
    <w:p>
      <w:pPr>
        <w:spacing w:after="150"/>
      </w:pPr>
      <w:r>
        <w:rPr/>
        <w:t xml:space="preserve">图表：2024-2029年热轧H型钢行业销售收入预测</w:t>
      </w:r>
    </w:p>
    <w:p>
      <w:pPr>
        <w:spacing w:after="150"/>
      </w:pPr>
      <w:r>
        <w:rPr/>
        <w:t xml:space="preserve">图表：2024-2029年热轧H型钢行业总资产预测</w:t>
      </w:r>
    </w:p>
    <w:p>
      <w:pPr>
        <w:spacing w:after="150"/>
      </w:pPr>
      <w:r>
        <w:rPr/>
        <w:t xml:space="preserve">图表：2024-2029年中国热轧H型钢供给量预测</w:t>
      </w:r>
    </w:p>
    <w:p>
      <w:pPr>
        <w:spacing w:after="150"/>
      </w:pPr>
      <w:r>
        <w:rPr/>
        <w:t xml:space="preserve">图表：2024-2029年中国热轧H型钢产量预测</w:t>
      </w:r>
    </w:p>
    <w:p>
      <w:pPr>
        <w:spacing w:after="150"/>
      </w:pPr>
      <w:r>
        <w:rPr/>
        <w:t xml:space="preserve">图表：2024-2029年中国热轧H型钢需求量预测</w:t>
      </w:r>
    </w:p>
    <w:p>
      <w:pPr>
        <w:spacing w:after="150"/>
      </w:pPr>
      <w:r>
        <w:rPr/>
        <w:t xml:space="preserve">图表：2024-2029年中国热轧H型钢供需平衡预测</w:t>
      </w:r>
    </w:p>
    <w:p>
      <w:pPr>
        <w:spacing w:after="150"/>
      </w:pPr>
      <w:r>
        <w:rPr/>
        <w:t xml:space="preserve">图表：热轧H型钢行业新进入者应注意的障碍分析</w:t>
      </w:r>
    </w:p>
    <w:p>
      <w:pPr>
        <w:spacing w:after="150"/>
      </w:pPr>
      <w:r>
        <w:rPr/>
        <w:t xml:space="preserve">图表：2024-2029年影响热轧H型钢行业运行的有利因素</w:t>
      </w:r>
    </w:p>
    <w:p>
      <w:pPr>
        <w:spacing w:after="150"/>
      </w:pPr>
      <w:r>
        <w:rPr/>
        <w:t xml:space="preserve">图表：2024-2029年影响热轧H型钢行业运行的稳定因素</w:t>
      </w:r>
    </w:p>
    <w:p>
      <w:pPr>
        <w:spacing w:after="150"/>
      </w:pPr>
      <w:r>
        <w:rPr/>
        <w:t xml:space="preserve">图表：2024-2029年影响热轧H型钢行业运行的不利因素</w:t>
      </w:r>
    </w:p>
    <w:p>
      <w:pPr>
        <w:spacing w:after="150"/>
      </w:pPr>
      <w:r>
        <w:rPr/>
        <w:t xml:space="preserve">图表：2024-2029年我国热轧H型钢行业发展面临的挑战</w:t>
      </w:r>
    </w:p>
    <w:p>
      <w:pPr>
        <w:spacing w:after="150"/>
      </w:pPr>
      <w:r>
        <w:rPr/>
        <w:t xml:space="preserve">图表：2024-2029年我国热轧H型钢行业发展面临机遇</w:t>
      </w:r>
    </w:p>
    <w:p>
      <w:pPr>
        <w:spacing w:after="150"/>
      </w:pPr>
      <w:r>
        <w:rPr/>
        <w:t xml:space="preserve">图表：2024-2029年热轧H型钢行业经营风险及控制策略</w:t>
      </w:r>
    </w:p>
    <w:p>
      <w:pPr>
        <w:spacing w:after="150"/>
      </w:pPr>
      <w:r>
        <w:rPr/>
        <w:t xml:space="preserve">图表：2024-2029年热轧H型钢行业同业竞争风险及控制策略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2024-2029年中国热轧H型钢市场深度分析及发展趋势研究咨询预测报告</dc:title>
  <dc:description>2024-2029年中国热轧H型钢市场深度分析及发展趋势研究咨询预测报告</dc:description>
  <dc:subject>2024-2029年中国热轧H型钢市场深度分析及发展趋势研究咨询预测报告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2024-01-23T01:19:25+08:00</dcterms:created>
  <dcterms:modified xsi:type="dcterms:W3CDTF">2024-01-23T01:19:25+08:00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