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2024-2029年中国共享汽车市场竞争分析及未来发展趋势报告</w:t>
      </w:r>
    </w:p>
    <w:p>
      <w:pPr>
        <w:spacing w:after="150"/>
      </w:pPr>
      <w:r>
        <w:rPr>
          <w:b w:val="1"/>
          <w:bCs w:val="1"/>
        </w:rPr>
        <w:t xml:space="preserve">报告简介</w:t>
      </w:r>
    </w:p>
    <w:p>
      <w:pPr>
        <w:spacing w:after="150"/>
      </w:pPr>
      <w:r>
        <w:rPr/>
        <w:t xml:space="preserve">汽车共享，是指许多人合用一辆车，即开车人对车辆只有使用权，而没有所有权，有点类似于在租车行里短时间包车。它手续简便，打个电话或通过网上就可以预约订车。汽车共享一般是通过某个公司来协调车辆，并负责车辆的保险和停放等问题。这种方式不仅可以省钱，而且有助于缓解交通堵塞，以及公路的磨损，减少空气污染，降低对能量的依赖性，发展前景极为广阔。</w:t>
      </w:r>
    </w:p>
    <w:p>
      <w:pPr>
        <w:spacing w:after="150"/>
      </w:pPr>
      <w:r>
        <w:rPr/>
        <w:t xml:space="preserve">共享汽车在国外市场发展较早，国外大多知名车企已捷足先登，分享汽车共享的蛋糕。汽车分时租赁在欧美已经有十多年的应用，这种共享经济模式最早起源于瑞士，后来德国、意大利、荷兰、美国、澳大利亚、日本等各国陆续风靡起来。这种介于公共交通和私家车之间的驾车出行方式，有利于减少碳排放，缓解大中城市“出行难”“出行贵”等问题。</w:t>
      </w:r>
    </w:p>
    <w:p>
      <w:pPr>
        <w:spacing w:after="150"/>
      </w:pPr>
      <w:r>
        <w:rPr/>
        <w:t xml:space="preserve">现在共享汽车的单车日均运营时间普遍不高，在短期内实现盈利的可能性不大，可能还需要3-5年甚至更长的时间。基于互联网的垄断属性、停车资源的稀缺性和用户的便捷需求，可以预计，未来仅会存留几家规模性企业和部分区域性企业，而大部分现有企业将会出局。不过随着新政出台，未来还将有越来越多的共享平台涌入市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重机协会停车设备工作委员会、51行业报告网、全国及海外多种相关报刊杂志以及专业研究机构公布和提供的大量资料，对我国共享汽车及各子行业的发展状况、上下游行业发展状况、市场供需形势、新成果与技术等进行了分析，并重点分析了我国共享汽车行业发展状况和特点，以及中国共享汽车行业将面临的挑战、企业的发展策略等。报告还对全球的共享汽车行业发展态势作了详细分析，并对共享汽车行业进行了趋向研判，是共享汽车开发、经营企业，科研、投资机构等单位准确了解目前共享汽车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全球共享汽车行业发展分析 1</w:t>
      </w:r>
    </w:p>
    <w:p>
      <w:pPr>
        <w:spacing w:after="150"/>
      </w:pPr>
      <w:r>
        <w:rPr/>
        <w:t xml:space="preserve">第一节 2019-2023年全球共享汽车市场调研 1</w:t>
      </w:r>
    </w:p>
    <w:p>
      <w:pPr>
        <w:spacing w:after="150"/>
      </w:pPr>
      <w:r>
        <w:rPr/>
        <w:t xml:space="preserve">一、2019-2023年全球共享汽车市场回顾 1</w:t>
      </w:r>
    </w:p>
    <w:p>
      <w:pPr>
        <w:spacing w:after="150"/>
      </w:pPr>
      <w:r>
        <w:rPr/>
        <w:t xml:space="preserve">二、2019-2023年全球共享汽车市场环境 1</w:t>
      </w:r>
    </w:p>
    <w:p>
      <w:pPr>
        <w:spacing w:after="150"/>
      </w:pPr>
      <w:r>
        <w:rPr/>
        <w:t xml:space="preserve">三、2019-2023年全球共享汽车销售分析 5</w:t>
      </w:r>
    </w:p>
    <w:p>
      <w:pPr>
        <w:spacing w:after="150"/>
      </w:pPr>
      <w:r>
        <w:rPr/>
        <w:t xml:space="preserve">第二节 2019-2023年全球共享汽车市场调研 6</w:t>
      </w:r>
    </w:p>
    <w:p>
      <w:pPr>
        <w:spacing w:after="150"/>
      </w:pPr>
      <w:r>
        <w:rPr/>
        <w:t xml:space="preserve">一、2019-2023年全球共享汽车需求分析 6</w:t>
      </w:r>
    </w:p>
    <w:p>
      <w:pPr>
        <w:spacing w:after="150"/>
      </w:pPr>
      <w:r>
        <w:rPr/>
        <w:t xml:space="preserve">二、2019-2023年全球共享汽车市场规模 11</w:t>
      </w:r>
    </w:p>
    <w:p>
      <w:pPr>
        <w:spacing w:after="150"/>
      </w:pPr>
      <w:r>
        <w:rPr/>
        <w:t xml:space="preserve">三、2019-2023年全球共享汽车品牌分析 11</w:t>
      </w:r>
    </w:p>
    <w:p>
      <w:pPr>
        <w:spacing w:after="150"/>
      </w:pPr>
      <w:r>
        <w:rPr/>
        <w:t xml:space="preserve">四、2019-2023年中外共享汽车市场对比 15</w:t>
      </w:r>
    </w:p>
    <w:p>
      <w:pPr>
        <w:spacing w:after="150"/>
      </w:pPr>
      <w:r>
        <w:rPr/>
        <w:t xml:space="preserve">第三节 部分国家地区共享汽车行业发展状况 18</w:t>
      </w:r>
    </w:p>
    <w:p>
      <w:pPr>
        <w:spacing w:after="150"/>
      </w:pPr>
      <w:r>
        <w:rPr/>
        <w:t xml:space="preserve">一、2019-2023年美国共享汽车行业发展分析 18</w:t>
      </w:r>
    </w:p>
    <w:p>
      <w:pPr>
        <w:spacing w:after="150"/>
      </w:pPr>
      <w:r>
        <w:rPr/>
        <w:t xml:space="preserve">二、2019-2023年欧洲共享汽车行业发展分析 21</w:t>
      </w:r>
    </w:p>
    <w:p>
      <w:pPr>
        <w:spacing w:after="150"/>
      </w:pPr>
      <w:r>
        <w:rPr/>
        <w:t xml:space="preserve">三、2019-2023年日本共享汽车行业发展分析 22</w:t>
      </w:r>
    </w:p>
    <w:p>
      <w:pPr>
        <w:spacing w:after="150"/>
      </w:pPr>
      <w:r>
        <w:rPr/>
        <w:t xml:space="preserve">四、2019-2023年韩国共享汽车行业发展分析 26</w:t>
      </w:r>
    </w:p>
    <w:p>
      <w:pPr>
        <w:spacing w:after="150"/>
      </w:pPr>
      <w:r>
        <w:rPr>
          <w:b w:val="1"/>
          <w:bCs w:val="1"/>
        </w:rPr>
        <w:t xml:space="preserve">第二章 我国共享汽车行业发展现状 29</w:t>
      </w:r>
    </w:p>
    <w:p>
      <w:pPr>
        <w:spacing w:after="150"/>
      </w:pPr>
      <w:r>
        <w:rPr/>
        <w:t xml:space="preserve">第一节 我国共享汽车行业发展现状 29</w:t>
      </w:r>
    </w:p>
    <w:p>
      <w:pPr>
        <w:spacing w:after="150"/>
      </w:pPr>
      <w:r>
        <w:rPr/>
        <w:t xml:space="preserve">一、共享汽车行业品牌发展现状 29</w:t>
      </w:r>
    </w:p>
    <w:p>
      <w:pPr>
        <w:spacing w:after="150"/>
      </w:pPr>
      <w:r>
        <w:rPr/>
        <w:t xml:space="preserve">二、共享汽车行业消费市场现状 29</w:t>
      </w:r>
    </w:p>
    <w:p>
      <w:pPr>
        <w:spacing w:after="150"/>
      </w:pPr>
      <w:r>
        <w:rPr/>
        <w:t xml:space="preserve">三、共享汽车市场需求层次分析 31</w:t>
      </w:r>
    </w:p>
    <w:p>
      <w:pPr>
        <w:spacing w:after="150"/>
      </w:pPr>
      <w:r>
        <w:rPr/>
        <w:t xml:space="preserve">四、我国共享汽车市场走向分析 31</w:t>
      </w:r>
    </w:p>
    <w:p>
      <w:pPr>
        <w:spacing w:after="150"/>
      </w:pPr>
      <w:r>
        <w:rPr/>
        <w:t xml:space="preserve">第二节 我国共享汽车行业发展状况 32</w:t>
      </w:r>
    </w:p>
    <w:p>
      <w:pPr>
        <w:spacing w:after="150"/>
      </w:pPr>
      <w:r>
        <w:rPr/>
        <w:t xml:space="preserve">一、2019-2023年中国共享汽车行业发展回顾 32</w:t>
      </w:r>
    </w:p>
    <w:p>
      <w:pPr>
        <w:spacing w:after="150"/>
      </w:pPr>
      <w:r>
        <w:rPr/>
        <w:t xml:space="preserve">二、2019-2023年共享汽车行业发展情况分析 33</w:t>
      </w:r>
    </w:p>
    <w:p>
      <w:pPr>
        <w:spacing w:after="150"/>
      </w:pPr>
      <w:r>
        <w:rPr/>
        <w:t xml:space="preserve">三、2019-2023年我国共享汽车市场特点分析 34</w:t>
      </w:r>
    </w:p>
    <w:p>
      <w:pPr>
        <w:spacing w:after="150"/>
      </w:pPr>
      <w:r>
        <w:rPr/>
        <w:t xml:space="preserve">四、2019-2023年我国共享汽车市场发展分析 35</w:t>
      </w:r>
    </w:p>
    <w:p>
      <w:pPr>
        <w:spacing w:after="150"/>
      </w:pPr>
      <w:r>
        <w:rPr/>
        <w:t xml:space="preserve">第三节 中国共享汽车行业供需分析 37</w:t>
      </w:r>
    </w:p>
    <w:p>
      <w:pPr>
        <w:spacing w:after="150"/>
      </w:pPr>
      <w:r>
        <w:rPr/>
        <w:t xml:space="preserve">一、2019-2023年中国共享汽车市场供给总量分析 37</w:t>
      </w:r>
    </w:p>
    <w:p>
      <w:pPr>
        <w:spacing w:after="150"/>
      </w:pPr>
      <w:r>
        <w:rPr/>
        <w:t xml:space="preserve">二、2019-2023年中国共享汽车市场供给结构分析 37</w:t>
      </w:r>
    </w:p>
    <w:p>
      <w:pPr>
        <w:spacing w:after="150"/>
      </w:pPr>
      <w:r>
        <w:rPr/>
        <w:t xml:space="preserve">三、2019-2023年中国共享汽车市场需求总量分析 38</w:t>
      </w:r>
    </w:p>
    <w:p>
      <w:pPr>
        <w:spacing w:after="150"/>
      </w:pPr>
      <w:r>
        <w:rPr/>
        <w:t xml:space="preserve">四、2019-2023年中国共享汽车市场需求结构分析 38</w:t>
      </w:r>
    </w:p>
    <w:p>
      <w:pPr>
        <w:spacing w:after="150"/>
      </w:pPr>
      <w:r>
        <w:rPr/>
        <w:t xml:space="preserve">五、2019-2023年中国共享汽车市场供需平衡分析 38</w:t>
      </w:r>
    </w:p>
    <w:p>
      <w:pPr>
        <w:spacing w:after="150"/>
      </w:pPr>
      <w:r>
        <w:rPr>
          <w:b w:val="1"/>
          <w:bCs w:val="1"/>
        </w:rPr>
        <w:t xml:space="preserve">第三章 中国共享汽车行业经济运行分析 39</w:t>
      </w:r>
    </w:p>
    <w:p>
      <w:pPr>
        <w:spacing w:after="150"/>
      </w:pPr>
      <w:r>
        <w:rPr/>
        <w:t xml:space="preserve">第一节 2019-2023年共享汽车行业运行情况分析 39</w:t>
      </w:r>
    </w:p>
    <w:p>
      <w:pPr>
        <w:spacing w:after="150"/>
      </w:pPr>
      <w:r>
        <w:rPr/>
        <w:t xml:space="preserve">一、2019-2023年共享汽车行业经济指标分析 39</w:t>
      </w:r>
    </w:p>
    <w:p>
      <w:pPr>
        <w:spacing w:after="150"/>
      </w:pPr>
      <w:r>
        <w:rPr/>
        <w:t xml:space="preserve">二、2019-2023年共享汽车行业经济指标分析 39</w:t>
      </w:r>
    </w:p>
    <w:p>
      <w:pPr>
        <w:spacing w:after="150"/>
      </w:pPr>
      <w:r>
        <w:rPr/>
        <w:t xml:space="preserve">第二节 2019-2023年共享汽车行业产量分析 40</w:t>
      </w:r>
    </w:p>
    <w:p>
      <w:pPr>
        <w:spacing w:after="150"/>
      </w:pPr>
      <w:r>
        <w:rPr/>
        <w:t xml:space="preserve">一、2019-2023年我国共享汽车产品产量分析 40</w:t>
      </w:r>
    </w:p>
    <w:p>
      <w:pPr>
        <w:spacing w:after="150"/>
      </w:pPr>
      <w:r>
        <w:rPr/>
        <w:t xml:space="preserve">二、2024-2029年我国共享汽车产品产量预测 41</w:t>
      </w:r>
    </w:p>
    <w:p>
      <w:pPr>
        <w:spacing w:after="150"/>
      </w:pPr>
      <w:r>
        <w:rPr/>
        <w:t xml:space="preserve">第三节 2019-2023年共享汽车行业进出口分析 41</w:t>
      </w:r>
    </w:p>
    <w:p>
      <w:pPr>
        <w:spacing w:after="150"/>
      </w:pPr>
      <w:r>
        <w:rPr/>
        <w:t xml:space="preserve">一、2019-2023年共享汽车行业进/出口总量及价格 41</w:t>
      </w:r>
    </w:p>
    <w:p>
      <w:pPr>
        <w:spacing w:after="150"/>
      </w:pPr>
      <w:r>
        <w:rPr/>
        <w:t xml:space="preserve">二、2019-2023年共享汽车行业进出口数据统计 42</w:t>
      </w:r>
    </w:p>
    <w:p>
      <w:pPr>
        <w:spacing w:after="150"/>
      </w:pPr>
      <w:r>
        <w:rPr/>
        <w:t xml:space="preserve">三、2024-2029年共享汽车进出口态势展望 43</w:t>
      </w:r>
    </w:p>
    <w:p>
      <w:pPr>
        <w:spacing w:after="150"/>
      </w:pPr>
      <w:r>
        <w:rPr>
          <w:b w:val="1"/>
          <w:bCs w:val="1"/>
        </w:rPr>
        <w:t xml:space="preserve">第四章 中国共享汽车消费市场调研 44</w:t>
      </w:r>
    </w:p>
    <w:p>
      <w:pPr>
        <w:spacing w:after="150"/>
      </w:pPr>
      <w:r>
        <w:rPr/>
        <w:t xml:space="preserve">第一节 共享汽车行业产品目标客户群体调查 44</w:t>
      </w:r>
    </w:p>
    <w:p>
      <w:pPr>
        <w:spacing w:after="150"/>
      </w:pPr>
      <w:r>
        <w:rPr/>
        <w:t xml:space="preserve">一、不同收入水平消费者偏好调查 44</w:t>
      </w:r>
    </w:p>
    <w:p>
      <w:pPr>
        <w:spacing w:after="150"/>
      </w:pPr>
      <w:r>
        <w:rPr/>
        <w:t xml:space="preserve">二、不同年龄的消费者偏好调查 44</w:t>
      </w:r>
    </w:p>
    <w:p>
      <w:pPr>
        <w:spacing w:after="150"/>
      </w:pPr>
      <w:r>
        <w:rPr/>
        <w:t xml:space="preserve">三、不同地区的消费者偏好调查 46</w:t>
      </w:r>
    </w:p>
    <w:p>
      <w:pPr>
        <w:spacing w:after="150"/>
      </w:pPr>
      <w:r>
        <w:rPr/>
        <w:t xml:space="preserve">第二节 共享汽车市场消费需求分析 46</w:t>
      </w:r>
    </w:p>
    <w:p>
      <w:pPr>
        <w:spacing w:after="150"/>
      </w:pPr>
      <w:r>
        <w:rPr/>
        <w:t xml:space="preserve">一、共享汽车市场的消费需求变化 46</w:t>
      </w:r>
    </w:p>
    <w:p>
      <w:pPr>
        <w:spacing w:after="150"/>
      </w:pPr>
      <w:r>
        <w:rPr/>
        <w:t xml:space="preserve">二、共享汽车行业的需求情况分析 47</w:t>
      </w:r>
    </w:p>
    <w:p>
      <w:pPr>
        <w:spacing w:after="150"/>
      </w:pPr>
      <w:r>
        <w:rPr/>
        <w:t xml:space="preserve">第三节 共享汽车消费市场状况分析 48</w:t>
      </w:r>
    </w:p>
    <w:p>
      <w:pPr>
        <w:spacing w:after="150"/>
      </w:pPr>
      <w:r>
        <w:rPr/>
        <w:t xml:space="preserve">一、共享汽车行业消费特点 48</w:t>
      </w:r>
    </w:p>
    <w:p>
      <w:pPr>
        <w:spacing w:after="150"/>
      </w:pPr>
      <w:r>
        <w:rPr/>
        <w:t xml:space="preserve">二、共享汽车消费者分析 49</w:t>
      </w:r>
    </w:p>
    <w:p>
      <w:pPr>
        <w:spacing w:after="150"/>
      </w:pPr>
      <w:r>
        <w:rPr/>
        <w:t xml:space="preserve">三、共享汽车消费结构分析 49</w:t>
      </w:r>
    </w:p>
    <w:p>
      <w:pPr>
        <w:spacing w:after="150"/>
      </w:pPr>
      <w:r>
        <w:rPr/>
        <w:t xml:space="preserve">四、共享汽车消费的市场变化 50</w:t>
      </w:r>
    </w:p>
    <w:p>
      <w:pPr>
        <w:spacing w:after="150"/>
      </w:pPr>
      <w:r>
        <w:rPr/>
        <w:t xml:space="preserve">五、共享汽车市场的消费方向 51</w:t>
      </w:r>
    </w:p>
    <w:p>
      <w:pPr>
        <w:spacing w:after="150"/>
      </w:pPr>
      <w:r>
        <w:rPr/>
        <w:t xml:space="preserve">第四节 共享汽车行业产品的品牌市场运营状况分析 51</w:t>
      </w:r>
    </w:p>
    <w:p>
      <w:pPr>
        <w:spacing w:after="150"/>
      </w:pPr>
      <w:r>
        <w:rPr/>
        <w:t xml:space="preserve">一、消费者对市场品牌认知度宏观调查 51</w:t>
      </w:r>
    </w:p>
    <w:p>
      <w:pPr>
        <w:spacing w:after="150"/>
      </w:pPr>
      <w:r>
        <w:rPr/>
        <w:t xml:space="preserve">二、消费者对市场产品的品牌偏好调查 52</w:t>
      </w:r>
    </w:p>
    <w:p>
      <w:pPr>
        <w:spacing w:after="150"/>
      </w:pPr>
      <w:r>
        <w:rPr/>
        <w:t xml:space="preserve">三、消费者对市场品牌的首要认知渠道 52</w:t>
      </w:r>
    </w:p>
    <w:p>
      <w:pPr>
        <w:spacing w:after="150"/>
      </w:pPr>
      <w:r>
        <w:rPr/>
        <w:t xml:space="preserve">四、消费者经常购买的品牌调查 52</w:t>
      </w:r>
    </w:p>
    <w:p>
      <w:pPr>
        <w:spacing w:after="150"/>
      </w:pPr>
      <w:r>
        <w:rPr/>
        <w:t xml:space="preserve">五、共享汽车市场品牌忠诚度调查 54</w:t>
      </w:r>
    </w:p>
    <w:p>
      <w:pPr>
        <w:spacing w:after="150"/>
      </w:pPr>
      <w:r>
        <w:rPr/>
        <w:t xml:space="preserve">六、共享汽车市场品牌市场占有率调查 54</w:t>
      </w:r>
    </w:p>
    <w:p>
      <w:pPr>
        <w:spacing w:after="150"/>
      </w:pPr>
      <w:r>
        <w:rPr>
          <w:b w:val="1"/>
          <w:bCs w:val="1"/>
        </w:rPr>
        <w:t xml:space="preserve">第五章 中国共享汽车行业区域市场调研 56</w:t>
      </w:r>
    </w:p>
    <w:p>
      <w:pPr>
        <w:spacing w:after="150"/>
      </w:pPr>
      <w:r>
        <w:rPr/>
        <w:t xml:space="preserve">第一节 华北地区共享汽车行业调研 56</w:t>
      </w:r>
    </w:p>
    <w:p>
      <w:pPr>
        <w:spacing w:after="150"/>
      </w:pPr>
      <w:r>
        <w:rPr/>
        <w:t xml:space="preserve">一、2019-2023年行业发展现状分析 56</w:t>
      </w:r>
    </w:p>
    <w:p>
      <w:pPr>
        <w:spacing w:after="150"/>
      </w:pPr>
      <w:r>
        <w:rPr/>
        <w:t xml:space="preserve">二、2019-2023年市场规模情况分析 56</w:t>
      </w:r>
    </w:p>
    <w:p>
      <w:pPr>
        <w:spacing w:after="150"/>
      </w:pPr>
      <w:r>
        <w:rPr/>
        <w:t xml:space="preserve">三、2024-2029年行业趋势预测分析 56</w:t>
      </w:r>
    </w:p>
    <w:p>
      <w:pPr>
        <w:spacing w:after="150"/>
      </w:pPr>
      <w:r>
        <w:rPr/>
        <w:t xml:space="preserve">四、2024-2029年行业投资前景预测 57</w:t>
      </w:r>
    </w:p>
    <w:p>
      <w:pPr>
        <w:spacing w:after="150"/>
      </w:pPr>
      <w:r>
        <w:rPr/>
        <w:t xml:space="preserve">第二节 华东地区共享汽车行业调研 57</w:t>
      </w:r>
    </w:p>
    <w:p>
      <w:pPr>
        <w:spacing w:after="150"/>
      </w:pPr>
      <w:r>
        <w:rPr/>
        <w:t xml:space="preserve">一、2019-2023年行业发展现状分析 57</w:t>
      </w:r>
    </w:p>
    <w:p>
      <w:pPr>
        <w:spacing w:after="150"/>
      </w:pPr>
      <w:r>
        <w:rPr/>
        <w:t xml:space="preserve">二、2019-2023年市场规模情况分析 57</w:t>
      </w:r>
    </w:p>
    <w:p>
      <w:pPr>
        <w:spacing w:after="150"/>
      </w:pPr>
      <w:r>
        <w:rPr/>
        <w:t xml:space="preserve">三、2024-2029年行业趋势预测分析 57</w:t>
      </w:r>
    </w:p>
    <w:p>
      <w:pPr>
        <w:spacing w:after="150"/>
      </w:pPr>
      <w:r>
        <w:rPr/>
        <w:t xml:space="preserve">四、2024-2029年行业投资前景预测 58</w:t>
      </w:r>
    </w:p>
    <w:p>
      <w:pPr>
        <w:spacing w:after="150"/>
      </w:pPr>
      <w:r>
        <w:rPr/>
        <w:t xml:space="preserve">第三节 华南地区共享汽车行业调研 58</w:t>
      </w:r>
    </w:p>
    <w:p>
      <w:pPr>
        <w:spacing w:after="150"/>
      </w:pPr>
      <w:r>
        <w:rPr/>
        <w:t xml:space="preserve">一、2019-2023年行业发展现状分析 58</w:t>
      </w:r>
    </w:p>
    <w:p>
      <w:pPr>
        <w:spacing w:after="150"/>
      </w:pPr>
      <w:r>
        <w:rPr/>
        <w:t xml:space="preserve">二、2019-2023年市场规模情况分析 59</w:t>
      </w:r>
    </w:p>
    <w:p>
      <w:pPr>
        <w:spacing w:after="150"/>
      </w:pPr>
      <w:r>
        <w:rPr/>
        <w:t xml:space="preserve">三、2024-2029年行业趋势预测分析 59</w:t>
      </w:r>
    </w:p>
    <w:p>
      <w:pPr>
        <w:spacing w:after="150"/>
      </w:pPr>
      <w:r>
        <w:rPr/>
        <w:t xml:space="preserve">四、2024-2029年行业投资前景预测 59</w:t>
      </w:r>
    </w:p>
    <w:p>
      <w:pPr>
        <w:spacing w:after="150"/>
      </w:pPr>
      <w:r>
        <w:rPr/>
        <w:t xml:space="preserve">第四节 华中地区共享汽车行业调研 60</w:t>
      </w:r>
    </w:p>
    <w:p>
      <w:pPr>
        <w:spacing w:after="150"/>
      </w:pPr>
      <w:r>
        <w:rPr/>
        <w:t xml:space="preserve">一、2019-2023年行业发展现状分析 60</w:t>
      </w:r>
    </w:p>
    <w:p>
      <w:pPr>
        <w:spacing w:after="150"/>
      </w:pPr>
      <w:r>
        <w:rPr/>
        <w:t xml:space="preserve">二、2019-2023年市场规模情况分析 60</w:t>
      </w:r>
    </w:p>
    <w:p>
      <w:pPr>
        <w:spacing w:after="150"/>
      </w:pPr>
      <w:r>
        <w:rPr/>
        <w:t xml:space="preserve">三、2024-2029年行业趋势预测分析 60</w:t>
      </w:r>
    </w:p>
    <w:p>
      <w:pPr>
        <w:spacing w:after="150"/>
      </w:pPr>
      <w:r>
        <w:rPr/>
        <w:t xml:space="preserve">四、2024-2029年行业投资前景预测 60</w:t>
      </w:r>
    </w:p>
    <w:p>
      <w:pPr>
        <w:spacing w:after="150"/>
      </w:pPr>
      <w:r>
        <w:rPr/>
        <w:t xml:space="preserve">第五节 西南地区共享汽车行业调研 61</w:t>
      </w:r>
    </w:p>
    <w:p>
      <w:pPr>
        <w:spacing w:after="150"/>
      </w:pPr>
      <w:r>
        <w:rPr/>
        <w:t xml:space="preserve">一、2019-2023年行业发展现状分析 61</w:t>
      </w:r>
    </w:p>
    <w:p>
      <w:pPr>
        <w:spacing w:after="150"/>
      </w:pPr>
      <w:r>
        <w:rPr/>
        <w:t xml:space="preserve">二、2019-2023年市场规模情况分析 62</w:t>
      </w:r>
    </w:p>
    <w:p>
      <w:pPr>
        <w:spacing w:after="150"/>
      </w:pPr>
      <w:r>
        <w:rPr/>
        <w:t xml:space="preserve">三、2024-2029年行业趋势预测分析 62</w:t>
      </w:r>
    </w:p>
    <w:p>
      <w:pPr>
        <w:spacing w:after="150"/>
      </w:pPr>
      <w:r>
        <w:rPr/>
        <w:t xml:space="preserve">四、2024-2029年行业投资前景预测 63</w:t>
      </w:r>
    </w:p>
    <w:p>
      <w:pPr>
        <w:spacing w:after="150"/>
      </w:pPr>
      <w:r>
        <w:rPr>
          <w:b w:val="1"/>
          <w:bCs w:val="1"/>
        </w:rPr>
        <w:t xml:space="preserve">第六章 共享汽车行业投资与趋势预测分析 66</w:t>
      </w:r>
    </w:p>
    <w:p>
      <w:pPr>
        <w:spacing w:after="150"/>
      </w:pPr>
      <w:r>
        <w:rPr/>
        <w:t xml:space="preserve">第一节 2019-2023年共享汽车行业投资情况分析 66</w:t>
      </w:r>
    </w:p>
    <w:p>
      <w:pPr>
        <w:spacing w:after="150"/>
      </w:pPr>
      <w:r>
        <w:rPr/>
        <w:t xml:space="preserve">一、2019-2023年总体投资结构 66</w:t>
      </w:r>
    </w:p>
    <w:p>
      <w:pPr>
        <w:spacing w:after="150"/>
      </w:pPr>
      <w:r>
        <w:rPr/>
        <w:t xml:space="preserve">二、2019-2023年投资规模及增速情况 66</w:t>
      </w:r>
    </w:p>
    <w:p>
      <w:pPr>
        <w:spacing w:after="150"/>
      </w:pPr>
      <w:r>
        <w:rPr/>
        <w:t xml:space="preserve">三、2019-2023年分行业投资分析 66</w:t>
      </w:r>
    </w:p>
    <w:p>
      <w:pPr>
        <w:spacing w:after="150"/>
      </w:pPr>
      <w:r>
        <w:rPr/>
        <w:t xml:space="preserve">四、2019-2023年分地区投资分析 66</w:t>
      </w:r>
    </w:p>
    <w:p>
      <w:pPr>
        <w:spacing w:after="150"/>
      </w:pPr>
      <w:r>
        <w:rPr/>
        <w:t xml:space="preserve">第二节 共享汽车行业投资机会分析 67</w:t>
      </w:r>
    </w:p>
    <w:p>
      <w:pPr>
        <w:spacing w:after="150"/>
      </w:pPr>
      <w:r>
        <w:rPr/>
        <w:t xml:space="preserve">一、共享汽车投资项目分析 67</w:t>
      </w:r>
    </w:p>
    <w:p>
      <w:pPr>
        <w:spacing w:after="150"/>
      </w:pPr>
      <w:r>
        <w:rPr/>
        <w:t xml:space="preserve">二、可以投资的共享汽车模式 67</w:t>
      </w:r>
    </w:p>
    <w:p>
      <w:pPr>
        <w:spacing w:after="150"/>
      </w:pPr>
      <w:r>
        <w:rPr/>
        <w:t xml:space="preserve">三、2019-2023年共享汽车投资机会 68</w:t>
      </w:r>
    </w:p>
    <w:p>
      <w:pPr>
        <w:spacing w:after="150"/>
      </w:pPr>
      <w:r>
        <w:rPr/>
        <w:t xml:space="preserve">四、2019-2023年共享汽车细分行业投资机会 68</w:t>
      </w:r>
    </w:p>
    <w:p>
      <w:pPr>
        <w:spacing w:after="150"/>
      </w:pPr>
      <w:r>
        <w:rPr/>
        <w:t xml:space="preserve">五、2019-2023年共享汽车投资新方向 70</w:t>
      </w:r>
    </w:p>
    <w:p>
      <w:pPr>
        <w:spacing w:after="150"/>
      </w:pPr>
      <w:r>
        <w:rPr/>
        <w:t xml:space="preserve">第三节 共享汽车行业趋势预测分析 72</w:t>
      </w:r>
    </w:p>
    <w:p>
      <w:pPr>
        <w:spacing w:after="150"/>
      </w:pPr>
      <w:r>
        <w:rPr/>
        <w:t xml:space="preserve">一、共享汽车市场趋势预测分析 72</w:t>
      </w:r>
    </w:p>
    <w:p>
      <w:pPr>
        <w:spacing w:after="150"/>
      </w:pPr>
      <w:r>
        <w:rPr/>
        <w:t xml:space="preserve">二、我国共享汽车市场蕴藏的商机 73</w:t>
      </w:r>
    </w:p>
    <w:p>
      <w:pPr>
        <w:spacing w:after="150"/>
      </w:pPr>
      <w:r>
        <w:rPr/>
        <w:t xml:space="preserve">三、新冠疫情下共享汽车市场的趋势预测 73</w:t>
      </w:r>
    </w:p>
    <w:p>
      <w:pPr>
        <w:spacing w:after="150"/>
      </w:pPr>
      <w:r>
        <w:rPr/>
        <w:t xml:space="preserve">四、2019-2023年共享汽车市场面临的发展商机 74</w:t>
      </w:r>
    </w:p>
    <w:p>
      <w:pPr>
        <w:spacing w:after="150"/>
      </w:pPr>
      <w:r>
        <w:rPr/>
        <w:t xml:space="preserve">五、2024-2029年共享汽车市场面临的发展商机 75</w:t>
      </w:r>
    </w:p>
    <w:p>
      <w:pPr>
        <w:spacing w:after="150"/>
      </w:pPr>
      <w:r>
        <w:rPr>
          <w:b w:val="1"/>
          <w:bCs w:val="1"/>
        </w:rPr>
        <w:t xml:space="preserve">第七章 共享汽车行业竞争格局分析 76</w:t>
      </w:r>
    </w:p>
    <w:p>
      <w:pPr>
        <w:spacing w:after="150"/>
      </w:pPr>
      <w:r>
        <w:rPr/>
        <w:t xml:space="preserve">第一节 共享汽车行业集中度分析 76</w:t>
      </w:r>
    </w:p>
    <w:p>
      <w:pPr>
        <w:spacing w:after="150"/>
      </w:pPr>
      <w:r>
        <w:rPr/>
        <w:t xml:space="preserve">一、共享汽车市场集中度分析 76</w:t>
      </w:r>
    </w:p>
    <w:p>
      <w:pPr>
        <w:spacing w:after="150"/>
      </w:pPr>
      <w:r>
        <w:rPr/>
        <w:t xml:space="preserve">二、共享汽车企业集中度分析 76</w:t>
      </w:r>
    </w:p>
    <w:p>
      <w:pPr>
        <w:spacing w:after="150"/>
      </w:pPr>
      <w:r>
        <w:rPr/>
        <w:t xml:space="preserve">三、共享汽车区域集中度分析 76</w:t>
      </w:r>
    </w:p>
    <w:p>
      <w:pPr>
        <w:spacing w:after="150"/>
      </w:pPr>
      <w:r>
        <w:rPr/>
        <w:t xml:space="preserve">第二节 共享汽车行业主要企业竞争力分析 78</w:t>
      </w:r>
    </w:p>
    <w:p>
      <w:pPr>
        <w:spacing w:after="150"/>
      </w:pPr>
      <w:r>
        <w:rPr/>
        <w:t xml:space="preserve">第三节 共享汽车行业竞争格局分析 81</w:t>
      </w:r>
    </w:p>
    <w:p>
      <w:pPr>
        <w:spacing w:after="150"/>
      </w:pPr>
      <w:r>
        <w:rPr/>
        <w:t xml:space="preserve">一、2019-2023年共享汽车行业竞争分析 81</w:t>
      </w:r>
    </w:p>
    <w:p>
      <w:pPr>
        <w:spacing w:after="150"/>
      </w:pPr>
      <w:r>
        <w:rPr/>
        <w:t xml:space="preserve">二、2019-2023年中外共享汽车产品竞争分析 81</w:t>
      </w:r>
    </w:p>
    <w:p>
      <w:pPr>
        <w:spacing w:after="150"/>
      </w:pPr>
      <w:r>
        <w:rPr/>
        <w:t xml:space="preserve">三、2019-2023年我国共享汽车市场竞争分析 82</w:t>
      </w:r>
    </w:p>
    <w:p>
      <w:pPr>
        <w:spacing w:after="150"/>
      </w:pPr>
      <w:r>
        <w:rPr/>
        <w:t xml:space="preserve">四、2019-2023年我国共享汽车市场集中度分析 83</w:t>
      </w:r>
    </w:p>
    <w:p>
      <w:pPr>
        <w:spacing w:after="150"/>
      </w:pPr>
      <w:r>
        <w:rPr/>
        <w:t xml:space="preserve">五、2024-2029年国内主要共享汽车企业动向 83</w:t>
      </w:r>
    </w:p>
    <w:p>
      <w:pPr>
        <w:spacing w:after="150"/>
      </w:pPr>
      <w:r>
        <w:rPr>
          <w:b w:val="1"/>
          <w:bCs w:val="1"/>
        </w:rPr>
        <w:t xml:space="preserve">第八章 2019-2023年中国共享汽车行业发展形势分析 84</w:t>
      </w:r>
    </w:p>
    <w:p>
      <w:pPr>
        <w:spacing w:after="150"/>
      </w:pPr>
      <w:r>
        <w:rPr/>
        <w:t xml:space="preserve">第一节 共享汽车行业发展概况 84</w:t>
      </w:r>
    </w:p>
    <w:p>
      <w:pPr>
        <w:spacing w:after="150"/>
      </w:pPr>
      <w:r>
        <w:rPr/>
        <w:t xml:space="preserve">一、共享汽车行业发展特点分析 84</w:t>
      </w:r>
    </w:p>
    <w:p>
      <w:pPr>
        <w:spacing w:after="150"/>
      </w:pPr>
      <w:r>
        <w:rPr/>
        <w:t xml:space="preserve">二、共享汽车行业总产值分析 84</w:t>
      </w:r>
    </w:p>
    <w:p>
      <w:pPr>
        <w:spacing w:after="150"/>
      </w:pPr>
      <w:r>
        <w:rPr/>
        <w:t xml:space="preserve">三、共享汽车行业技术发展分析 85</w:t>
      </w:r>
    </w:p>
    <w:p>
      <w:pPr>
        <w:spacing w:after="150"/>
      </w:pPr>
      <w:r>
        <w:rPr/>
        <w:t xml:space="preserve">第二节 2019-2023年共享汽车行业市场情况分析 85</w:t>
      </w:r>
    </w:p>
    <w:p>
      <w:pPr>
        <w:spacing w:after="150"/>
      </w:pPr>
      <w:r>
        <w:rPr/>
        <w:t xml:space="preserve">一、共享汽车行业市场发展分析 85</w:t>
      </w:r>
    </w:p>
    <w:p>
      <w:pPr>
        <w:spacing w:after="150"/>
      </w:pPr>
      <w:r>
        <w:rPr/>
        <w:t xml:space="preserve">二、共享汽车市场存在的问题 86</w:t>
      </w:r>
    </w:p>
    <w:p>
      <w:pPr>
        <w:spacing w:after="150"/>
      </w:pPr>
      <w:r>
        <w:rPr/>
        <w:t xml:space="preserve">三、共享汽车市场规模分析 87</w:t>
      </w:r>
    </w:p>
    <w:p>
      <w:pPr>
        <w:spacing w:after="150"/>
      </w:pPr>
      <w:r>
        <w:rPr/>
        <w:t xml:space="preserve">第三节 2019-2023年共享汽车产销状况分析 87</w:t>
      </w:r>
    </w:p>
    <w:p>
      <w:pPr>
        <w:spacing w:after="150"/>
      </w:pPr>
      <w:r>
        <w:rPr/>
        <w:t xml:space="preserve">一、共享汽车产量分析 87</w:t>
      </w:r>
    </w:p>
    <w:p>
      <w:pPr>
        <w:spacing w:after="150"/>
      </w:pPr>
      <w:r>
        <w:rPr/>
        <w:t xml:space="preserve">二、共享汽车产能分析 88</w:t>
      </w:r>
    </w:p>
    <w:p>
      <w:pPr>
        <w:spacing w:after="150"/>
      </w:pPr>
      <w:r>
        <w:rPr/>
        <w:t xml:space="preserve">三、共享汽车市场需求状况分析 88</w:t>
      </w:r>
    </w:p>
    <w:p>
      <w:pPr>
        <w:spacing w:after="150"/>
      </w:pPr>
      <w:r>
        <w:rPr/>
        <w:t xml:space="preserve">第四节 产品发展趋势预测 88</w:t>
      </w:r>
    </w:p>
    <w:p>
      <w:pPr>
        <w:spacing w:after="150"/>
      </w:pPr>
      <w:r>
        <w:rPr/>
        <w:t xml:space="preserve">一、产品发展新动态 88</w:t>
      </w:r>
    </w:p>
    <w:p>
      <w:pPr>
        <w:spacing w:after="150"/>
      </w:pPr>
      <w:r>
        <w:rPr/>
        <w:t xml:space="preserve">二、技术新动态 88</w:t>
      </w:r>
    </w:p>
    <w:p>
      <w:pPr>
        <w:spacing w:after="150"/>
      </w:pPr>
      <w:r>
        <w:rPr/>
        <w:t xml:space="preserve">三、产品发展趋势预测 91</w:t>
      </w:r>
    </w:p>
    <w:p>
      <w:pPr>
        <w:spacing w:after="150"/>
      </w:pPr>
      <w:r>
        <w:rPr>
          <w:b w:val="1"/>
          <w:bCs w:val="1"/>
        </w:rPr>
        <w:t xml:space="preserve">第九章 中国共享汽车行业整体运行指标分析 93</w:t>
      </w:r>
    </w:p>
    <w:p>
      <w:pPr>
        <w:spacing w:after="150"/>
      </w:pPr>
      <w:r>
        <w:rPr/>
        <w:t xml:space="preserve">第一节 2019-2023年中国共享汽车行业总体规模分析 93</w:t>
      </w:r>
    </w:p>
    <w:p>
      <w:pPr>
        <w:spacing w:after="150"/>
      </w:pPr>
      <w:r>
        <w:rPr/>
        <w:t xml:space="preserve">一、企业数量结构分析 93</w:t>
      </w:r>
    </w:p>
    <w:p>
      <w:pPr>
        <w:spacing w:after="150"/>
      </w:pPr>
      <w:r>
        <w:rPr/>
        <w:t xml:space="preserve">二、行业生产规模分析 93</w:t>
      </w:r>
    </w:p>
    <w:p>
      <w:pPr>
        <w:spacing w:after="150"/>
      </w:pPr>
      <w:r>
        <w:rPr/>
        <w:t xml:space="preserve">第二节 2019-2023年中国共享汽车行业产销分析 93</w:t>
      </w:r>
    </w:p>
    <w:p>
      <w:pPr>
        <w:spacing w:after="150"/>
      </w:pPr>
      <w:r>
        <w:rPr/>
        <w:t xml:space="preserve">一、行业产成品情况总体分析 93</w:t>
      </w:r>
    </w:p>
    <w:p>
      <w:pPr>
        <w:spacing w:after="150"/>
      </w:pPr>
      <w:r>
        <w:rPr/>
        <w:t xml:space="preserve">二、行业产品销售收入总体分析 94</w:t>
      </w:r>
    </w:p>
    <w:p>
      <w:pPr>
        <w:spacing w:after="150"/>
      </w:pPr>
      <w:r>
        <w:rPr/>
        <w:t xml:space="preserve">第三节 2019-2023年中国共享汽车行业财务指标总体分析 94</w:t>
      </w:r>
    </w:p>
    <w:p>
      <w:pPr>
        <w:spacing w:after="150"/>
      </w:pPr>
      <w:r>
        <w:rPr/>
        <w:t xml:space="preserve">一、行业盈利能力分析 94</w:t>
      </w:r>
    </w:p>
    <w:p>
      <w:pPr>
        <w:spacing w:after="150"/>
      </w:pPr>
      <w:r>
        <w:rPr/>
        <w:t xml:space="preserve">二、行业偿债能力分析 94</w:t>
      </w:r>
    </w:p>
    <w:p>
      <w:pPr>
        <w:spacing w:after="150"/>
      </w:pPr>
      <w:r>
        <w:rPr/>
        <w:t xml:space="preserve">三、行业营运能力分析 94</w:t>
      </w:r>
    </w:p>
    <w:p>
      <w:pPr>
        <w:spacing w:after="150"/>
      </w:pPr>
      <w:r>
        <w:rPr/>
        <w:t xml:space="preserve">四、行业发展能力分析 95</w:t>
      </w:r>
    </w:p>
    <w:p>
      <w:pPr>
        <w:spacing w:after="150"/>
      </w:pPr>
      <w:r>
        <w:rPr>
          <w:b w:val="1"/>
          <w:bCs w:val="1"/>
        </w:rPr>
        <w:t xml:space="preserve">第十章 2019-2023年共享汽车重点企业发展分析 96</w:t>
      </w:r>
    </w:p>
    <w:p>
      <w:pPr>
        <w:spacing w:after="150"/>
      </w:pPr>
      <w:r>
        <w:rPr/>
        <w:t xml:space="preserve">第一节 梅赛德斯-奔驰母公司戴姆勒集团 96</w:t>
      </w:r>
    </w:p>
    <w:p>
      <w:pPr>
        <w:spacing w:after="150"/>
      </w:pPr>
      <w:r>
        <w:rPr/>
        <w:t xml:space="preserve">一、企业概况 96</w:t>
      </w:r>
    </w:p>
    <w:p>
      <w:pPr>
        <w:spacing w:after="150"/>
      </w:pPr>
      <w:r>
        <w:rPr/>
        <w:t xml:space="preserve">二、经营状况 96</w:t>
      </w:r>
    </w:p>
    <w:p>
      <w:pPr>
        <w:spacing w:after="150"/>
      </w:pPr>
      <w:r>
        <w:rPr/>
        <w:t xml:space="preserve">三、盈利能力 97</w:t>
      </w:r>
    </w:p>
    <w:p>
      <w:pPr>
        <w:spacing w:after="150"/>
      </w:pPr>
      <w:r>
        <w:rPr/>
        <w:t xml:space="preserve">四、投资前景 98</w:t>
      </w:r>
    </w:p>
    <w:p>
      <w:pPr>
        <w:spacing w:after="150"/>
      </w:pPr>
      <w:r>
        <w:rPr/>
        <w:t xml:space="preserve">第二节 盼达用车 99</w:t>
      </w:r>
    </w:p>
    <w:p>
      <w:pPr>
        <w:spacing w:after="150"/>
      </w:pPr>
      <w:r>
        <w:rPr/>
        <w:t xml:space="preserve">一、企业概况 99</w:t>
      </w:r>
    </w:p>
    <w:p>
      <w:pPr>
        <w:spacing w:after="150"/>
      </w:pPr>
      <w:r>
        <w:rPr/>
        <w:t xml:space="preserve">二、经营状况 99</w:t>
      </w:r>
    </w:p>
    <w:p>
      <w:pPr>
        <w:spacing w:after="150"/>
      </w:pPr>
      <w:r>
        <w:rPr/>
        <w:t xml:space="preserve">三、盈利能力 99</w:t>
      </w:r>
    </w:p>
    <w:p>
      <w:pPr>
        <w:spacing w:after="150"/>
      </w:pPr>
      <w:r>
        <w:rPr/>
        <w:t xml:space="preserve">四、投资前景 99</w:t>
      </w:r>
    </w:p>
    <w:p>
      <w:pPr>
        <w:spacing w:after="150"/>
      </w:pPr>
      <w:r>
        <w:rPr/>
        <w:t xml:space="preserve">第三节 北京途歌科技有限公司 100</w:t>
      </w:r>
    </w:p>
    <w:p>
      <w:pPr>
        <w:spacing w:after="150"/>
      </w:pPr>
      <w:r>
        <w:rPr/>
        <w:t xml:space="preserve">一、企业概况 100</w:t>
      </w:r>
    </w:p>
    <w:p>
      <w:pPr>
        <w:spacing w:after="150"/>
      </w:pPr>
      <w:r>
        <w:rPr/>
        <w:t xml:space="preserve">二、经营状况 100</w:t>
      </w:r>
    </w:p>
    <w:p>
      <w:pPr>
        <w:spacing w:after="150"/>
      </w:pPr>
      <w:r>
        <w:rPr/>
        <w:t xml:space="preserve">三、盈利能力 100</w:t>
      </w:r>
    </w:p>
    <w:p>
      <w:pPr>
        <w:spacing w:after="150"/>
      </w:pPr>
      <w:r>
        <w:rPr/>
        <w:t xml:space="preserve">四、投资前景 100</w:t>
      </w:r>
    </w:p>
    <w:p>
      <w:pPr>
        <w:spacing w:after="150"/>
      </w:pPr>
      <w:r>
        <w:rPr/>
        <w:t xml:space="preserve">第四节 零派乐享 101</w:t>
      </w:r>
    </w:p>
    <w:p>
      <w:pPr>
        <w:spacing w:after="150"/>
      </w:pPr>
      <w:r>
        <w:rPr/>
        <w:t xml:space="preserve">一、企业概况 101</w:t>
      </w:r>
    </w:p>
    <w:p>
      <w:pPr>
        <w:spacing w:after="150"/>
      </w:pPr>
      <w:r>
        <w:rPr/>
        <w:t xml:space="preserve">二、经营状况 101</w:t>
      </w:r>
    </w:p>
    <w:p>
      <w:pPr>
        <w:spacing w:after="150"/>
      </w:pPr>
      <w:r>
        <w:rPr/>
        <w:t xml:space="preserve">三、盈利能力 102</w:t>
      </w:r>
    </w:p>
    <w:p>
      <w:pPr>
        <w:spacing w:after="150"/>
      </w:pPr>
      <w:r>
        <w:rPr/>
        <w:t xml:space="preserve">四、投资前景 103</w:t>
      </w:r>
    </w:p>
    <w:p>
      <w:pPr>
        <w:spacing w:after="150"/>
      </w:pPr>
      <w:r>
        <w:rPr/>
        <w:t xml:space="preserve">第五节 苏打出行 104</w:t>
      </w:r>
    </w:p>
    <w:p>
      <w:pPr>
        <w:spacing w:after="150"/>
      </w:pPr>
      <w:r>
        <w:rPr/>
        <w:t xml:space="preserve">一、企业概况 104</w:t>
      </w:r>
    </w:p>
    <w:p>
      <w:pPr>
        <w:spacing w:after="150"/>
      </w:pPr>
      <w:r>
        <w:rPr/>
        <w:t xml:space="preserve">二、经营状况 104</w:t>
      </w:r>
    </w:p>
    <w:p>
      <w:pPr>
        <w:spacing w:after="150"/>
      </w:pPr>
      <w:r>
        <w:rPr/>
        <w:t xml:space="preserve">三、盈利能力 104</w:t>
      </w:r>
    </w:p>
    <w:p>
      <w:pPr>
        <w:spacing w:after="150"/>
      </w:pPr>
      <w:r>
        <w:rPr/>
        <w:t xml:space="preserve">四、投资前景 105</w:t>
      </w:r>
    </w:p>
    <w:p>
      <w:pPr>
        <w:spacing w:after="150"/>
      </w:pPr>
      <w:r>
        <w:rPr/>
        <w:t xml:space="preserve">第六节 EVCARD 105</w:t>
      </w:r>
    </w:p>
    <w:p>
      <w:pPr>
        <w:spacing w:after="150"/>
      </w:pPr>
      <w:r>
        <w:rPr/>
        <w:t xml:space="preserve">一、企业概况 105</w:t>
      </w:r>
    </w:p>
    <w:p>
      <w:pPr>
        <w:spacing w:after="150"/>
      </w:pPr>
      <w:r>
        <w:rPr/>
        <w:t xml:space="preserve">二、经营状况 106</w:t>
      </w:r>
    </w:p>
    <w:p>
      <w:pPr>
        <w:spacing w:after="150"/>
      </w:pPr>
      <w:r>
        <w:rPr/>
        <w:t xml:space="preserve">三、盈利能力 106</w:t>
      </w:r>
    </w:p>
    <w:p>
      <w:pPr>
        <w:spacing w:after="150"/>
      </w:pPr>
      <w:r>
        <w:rPr/>
        <w:t xml:space="preserve">四、投资前景 107</w:t>
      </w:r>
    </w:p>
    <w:p>
      <w:pPr>
        <w:spacing w:after="150"/>
      </w:pPr>
      <w:r>
        <w:rPr/>
        <w:t xml:space="preserve">第七节 Car2Share 107</w:t>
      </w:r>
    </w:p>
    <w:p>
      <w:pPr>
        <w:spacing w:after="150"/>
      </w:pPr>
      <w:r>
        <w:rPr/>
        <w:t xml:space="preserve">一、企业概况 107</w:t>
      </w:r>
    </w:p>
    <w:p>
      <w:pPr>
        <w:spacing w:after="150"/>
      </w:pPr>
      <w:r>
        <w:rPr/>
        <w:t xml:space="preserve">二、经营状况 107</w:t>
      </w:r>
    </w:p>
    <w:p>
      <w:pPr>
        <w:spacing w:after="150"/>
      </w:pPr>
      <w:r>
        <w:rPr/>
        <w:t xml:space="preserve">三、盈利能力 108</w:t>
      </w:r>
    </w:p>
    <w:p>
      <w:pPr>
        <w:spacing w:after="150"/>
      </w:pPr>
      <w:r>
        <w:rPr/>
        <w:t xml:space="preserve">四、投资前景 108</w:t>
      </w:r>
    </w:p>
    <w:p>
      <w:pPr>
        <w:spacing w:after="150"/>
      </w:pPr>
      <w:r>
        <w:rPr/>
        <w:t xml:space="preserve">第八节 巴歌出行 110</w:t>
      </w:r>
    </w:p>
    <w:p>
      <w:pPr>
        <w:spacing w:after="150"/>
      </w:pPr>
      <w:r>
        <w:rPr/>
        <w:t xml:space="preserve">一、企业概况 110</w:t>
      </w:r>
    </w:p>
    <w:p>
      <w:pPr>
        <w:spacing w:after="150"/>
      </w:pPr>
      <w:r>
        <w:rPr/>
        <w:t xml:space="preserve">二、经营状况 111</w:t>
      </w:r>
    </w:p>
    <w:p>
      <w:pPr>
        <w:spacing w:after="150"/>
      </w:pPr>
      <w:r>
        <w:rPr/>
        <w:t xml:space="preserve">三、盈利能力 111</w:t>
      </w:r>
    </w:p>
    <w:p>
      <w:pPr>
        <w:spacing w:after="150"/>
      </w:pPr>
      <w:r>
        <w:rPr/>
        <w:t xml:space="preserve">四、投资前景 112</w:t>
      </w:r>
    </w:p>
    <w:p>
      <w:pPr>
        <w:spacing w:after="150"/>
      </w:pPr>
      <w:r>
        <w:rPr/>
        <w:t xml:space="preserve">第九节 START 112</w:t>
      </w:r>
    </w:p>
    <w:p>
      <w:pPr>
        <w:spacing w:after="150"/>
      </w:pPr>
      <w:r>
        <w:rPr/>
        <w:t xml:space="preserve">一、企业概况 112</w:t>
      </w:r>
    </w:p>
    <w:p>
      <w:pPr>
        <w:spacing w:after="150"/>
      </w:pPr>
      <w:r>
        <w:rPr/>
        <w:t xml:space="preserve">二、经营状况 113</w:t>
      </w:r>
    </w:p>
    <w:p>
      <w:pPr>
        <w:spacing w:after="150"/>
      </w:pPr>
      <w:r>
        <w:rPr/>
        <w:t xml:space="preserve">三、盈利能力 114</w:t>
      </w:r>
    </w:p>
    <w:p>
      <w:pPr>
        <w:spacing w:after="150"/>
      </w:pPr>
      <w:r>
        <w:rPr/>
        <w:t xml:space="preserve">四、投资前景 114</w:t>
      </w:r>
    </w:p>
    <w:p>
      <w:pPr>
        <w:spacing w:after="150"/>
      </w:pPr>
      <w:r>
        <w:rPr/>
        <w:t xml:space="preserve">第十节 gofun 116</w:t>
      </w:r>
    </w:p>
    <w:p>
      <w:pPr>
        <w:spacing w:after="150"/>
      </w:pPr>
      <w:r>
        <w:rPr/>
        <w:t xml:space="preserve">一、企业概况 116</w:t>
      </w:r>
    </w:p>
    <w:p>
      <w:pPr>
        <w:spacing w:after="150"/>
      </w:pPr>
      <w:r>
        <w:rPr/>
        <w:t xml:space="preserve">二、经营状况 116</w:t>
      </w:r>
    </w:p>
    <w:p>
      <w:pPr>
        <w:spacing w:after="150"/>
      </w:pPr>
      <w:r>
        <w:rPr/>
        <w:t xml:space="preserve">三、盈利能力 117</w:t>
      </w:r>
    </w:p>
    <w:p>
      <w:pPr>
        <w:spacing w:after="150"/>
      </w:pPr>
      <w:r>
        <w:rPr/>
        <w:t xml:space="preserve">四、投资前景 117</w:t>
      </w:r>
    </w:p>
    <w:p>
      <w:pPr>
        <w:spacing w:after="150"/>
      </w:pPr>
      <w:r>
        <w:rPr>
          <w:b w:val="1"/>
          <w:bCs w:val="1"/>
        </w:rPr>
        <w:t xml:space="preserve">第十一章 共享汽车行业投资前景研究分析 118</w:t>
      </w:r>
    </w:p>
    <w:p>
      <w:pPr>
        <w:spacing w:after="150"/>
      </w:pPr>
      <w:r>
        <w:rPr/>
        <w:t xml:space="preserve">第一节 行业发展特征 118</w:t>
      </w:r>
    </w:p>
    <w:p>
      <w:pPr>
        <w:spacing w:after="150"/>
      </w:pPr>
      <w:r>
        <w:rPr/>
        <w:t xml:space="preserve">一、行业的周期性 118</w:t>
      </w:r>
    </w:p>
    <w:p>
      <w:pPr>
        <w:spacing w:after="150"/>
      </w:pPr>
      <w:r>
        <w:rPr/>
        <w:t xml:space="preserve">二、行业的区域性 120</w:t>
      </w:r>
    </w:p>
    <w:p>
      <w:pPr>
        <w:spacing w:after="150"/>
      </w:pPr>
      <w:r>
        <w:rPr/>
        <w:t xml:space="preserve">三、行业的上下游 124</w:t>
      </w:r>
    </w:p>
    <w:p>
      <w:pPr>
        <w:spacing w:after="150"/>
      </w:pPr>
      <w:r>
        <w:rPr/>
        <w:t xml:space="preserve">四、行业经营模式 124</w:t>
      </w:r>
    </w:p>
    <w:p>
      <w:pPr>
        <w:spacing w:after="150"/>
      </w:pPr>
      <w:r>
        <w:rPr/>
        <w:t xml:space="preserve">第二节 行业投资形势分析 124</w:t>
      </w:r>
    </w:p>
    <w:p>
      <w:pPr>
        <w:spacing w:after="150"/>
      </w:pPr>
      <w:r>
        <w:rPr/>
        <w:t xml:space="preserve">一、行业发展格局 124</w:t>
      </w:r>
    </w:p>
    <w:p>
      <w:pPr>
        <w:spacing w:after="150"/>
      </w:pPr>
      <w:r>
        <w:rPr/>
        <w:t xml:space="preserve">二、行业进入壁垒 125</w:t>
      </w:r>
    </w:p>
    <w:p>
      <w:pPr>
        <w:spacing w:after="150"/>
      </w:pPr>
      <w:r>
        <w:rPr/>
        <w:t xml:space="preserve">三、行业SWOT分析 126</w:t>
      </w:r>
    </w:p>
    <w:p>
      <w:pPr>
        <w:spacing w:after="150"/>
      </w:pPr>
      <w:r>
        <w:rPr/>
        <w:t xml:space="preserve">四、行业五力模型分析 127</w:t>
      </w:r>
    </w:p>
    <w:p>
      <w:pPr>
        <w:spacing w:after="150"/>
      </w:pPr>
      <w:r>
        <w:rPr/>
        <w:t xml:space="preserve">第三节 共享汽车行业投资效益分析 129</w:t>
      </w:r>
    </w:p>
    <w:p>
      <w:pPr>
        <w:spacing w:after="150"/>
      </w:pPr>
      <w:r>
        <w:rPr/>
        <w:t xml:space="preserve">第四节 共享汽车行业投资前景研究研究 129</w:t>
      </w:r>
    </w:p>
    <w:p>
      <w:pPr>
        <w:spacing w:after="150"/>
      </w:pPr>
      <w:r>
        <w:rPr/>
        <w:t xml:space="preserve">一、2019-2023年共享汽车行业投资前景研究 129</w:t>
      </w:r>
    </w:p>
    <w:p>
      <w:pPr>
        <w:spacing w:after="150"/>
      </w:pPr>
      <w:r>
        <w:rPr/>
        <w:t xml:space="preserve">二、2024-2029年共享汽车行业投资前景研究 130</w:t>
      </w:r>
    </w:p>
    <w:p>
      <w:pPr>
        <w:spacing w:after="150"/>
      </w:pPr>
      <w:r>
        <w:rPr/>
        <w:t xml:space="preserve">三、2024-2029年共享汽车细分行业投资前景研究 131</w:t>
      </w:r>
    </w:p>
    <w:p>
      <w:pPr>
        <w:spacing w:after="150"/>
      </w:pPr>
      <w:r>
        <w:rPr>
          <w:b w:val="1"/>
          <w:bCs w:val="1"/>
        </w:rPr>
        <w:t xml:space="preserve">第十二章 共享汽车行业投资前景预警 132</w:t>
      </w:r>
    </w:p>
    <w:p>
      <w:pPr>
        <w:spacing w:after="150"/>
      </w:pPr>
      <w:r>
        <w:rPr/>
        <w:t xml:space="preserve">第一节 影响共享汽车行业发展的主要因素 132</w:t>
      </w:r>
    </w:p>
    <w:p>
      <w:pPr>
        <w:spacing w:after="150"/>
      </w:pPr>
      <w:r>
        <w:rPr/>
        <w:t xml:space="preserve">一、2019-2023年影响共享汽车行业运行的有利因素 132</w:t>
      </w:r>
    </w:p>
    <w:p>
      <w:pPr>
        <w:spacing w:after="150"/>
      </w:pPr>
      <w:r>
        <w:rPr/>
        <w:t xml:space="preserve">二、2019-2023年影响共享汽车行业运行的稳定因素 133</w:t>
      </w:r>
    </w:p>
    <w:p>
      <w:pPr>
        <w:spacing w:after="150"/>
      </w:pPr>
      <w:r>
        <w:rPr/>
        <w:t xml:space="preserve">三、2019-2023年影响共享汽车行业运行的不利因素 134</w:t>
      </w:r>
    </w:p>
    <w:p>
      <w:pPr>
        <w:spacing w:after="150"/>
      </w:pPr>
      <w:r>
        <w:rPr/>
        <w:t xml:space="preserve">四、2019-2023年我国共享汽车行业发展面临的挑战 134</w:t>
      </w:r>
    </w:p>
    <w:p>
      <w:pPr>
        <w:spacing w:after="150"/>
      </w:pPr>
      <w:r>
        <w:rPr/>
        <w:t xml:space="preserve">五、2019-2023年我国共享汽车行业发展面临的机遇 135</w:t>
      </w:r>
    </w:p>
    <w:p>
      <w:pPr>
        <w:spacing w:after="150"/>
      </w:pPr>
      <w:r>
        <w:rPr/>
        <w:t xml:space="preserve">第二节 共享汽车行业投资前景预警 137</w:t>
      </w:r>
    </w:p>
    <w:p>
      <w:pPr>
        <w:spacing w:after="150"/>
      </w:pPr>
      <w:r>
        <w:rPr/>
        <w:t xml:space="preserve">一、2024-2029年共享汽车行业市场风险预测 137</w:t>
      </w:r>
    </w:p>
    <w:p>
      <w:pPr>
        <w:spacing w:after="150"/>
      </w:pPr>
      <w:r>
        <w:rPr/>
        <w:t xml:space="preserve">二、2024-2029年共享汽车行业政策风险预测 138</w:t>
      </w:r>
    </w:p>
    <w:p>
      <w:pPr>
        <w:spacing w:after="150"/>
      </w:pPr>
      <w:r>
        <w:rPr/>
        <w:t xml:space="preserve">三、2024-2029年共享汽车行业经营风险预测 139</w:t>
      </w:r>
    </w:p>
    <w:p>
      <w:pPr>
        <w:spacing w:after="150"/>
      </w:pPr>
      <w:r>
        <w:rPr/>
        <w:t xml:space="preserve">四、2024-2029年共享汽车行业技术风险预测 144</w:t>
      </w:r>
    </w:p>
    <w:p>
      <w:pPr>
        <w:spacing w:after="150"/>
      </w:pPr>
      <w:r>
        <w:rPr/>
        <w:t xml:space="preserve">五、2024-2029年共享汽车行业竞争风险预测 145</w:t>
      </w:r>
    </w:p>
    <w:p>
      <w:pPr>
        <w:spacing w:after="150"/>
      </w:pPr>
      <w:r>
        <w:rPr/>
        <w:t xml:space="preserve">六、2024-2029年共享汽车行业其它风险预测 147</w:t>
      </w:r>
    </w:p>
    <w:p>
      <w:pPr>
        <w:spacing w:after="150"/>
      </w:pPr>
      <w:r>
        <w:rPr>
          <w:b w:val="1"/>
          <w:bCs w:val="1"/>
        </w:rPr>
        <w:t xml:space="preserve">第十三章 共享汽车行业发展趋势分析 149</w:t>
      </w:r>
    </w:p>
    <w:p>
      <w:pPr>
        <w:spacing w:after="150"/>
      </w:pPr>
      <w:r>
        <w:rPr/>
        <w:t xml:space="preserve">第一节 2024-2029年中国共享汽车市场趋势分析 149</w:t>
      </w:r>
    </w:p>
    <w:p>
      <w:pPr>
        <w:spacing w:after="150"/>
      </w:pPr>
      <w:r>
        <w:rPr/>
        <w:t xml:space="preserve">一、2019-2023年我国共享汽车市场趋势总结 149</w:t>
      </w:r>
    </w:p>
    <w:p>
      <w:pPr>
        <w:spacing w:after="150"/>
      </w:pPr>
      <w:r>
        <w:rPr/>
        <w:t xml:space="preserve">二、2024-2029年我国共享汽车发展趋势分析 150</w:t>
      </w:r>
    </w:p>
    <w:p>
      <w:pPr>
        <w:spacing w:after="150"/>
      </w:pPr>
      <w:r>
        <w:rPr/>
        <w:t xml:space="preserve">第二节 2024-2029年共享汽车产品发展趋势分析 151</w:t>
      </w:r>
    </w:p>
    <w:p>
      <w:pPr>
        <w:spacing w:after="150"/>
      </w:pPr>
      <w:r>
        <w:rPr/>
        <w:t xml:space="preserve">一、2024-2029年共享汽车产品技术趋势分析 151</w:t>
      </w:r>
    </w:p>
    <w:p>
      <w:pPr>
        <w:spacing w:after="150"/>
      </w:pPr>
      <w:r>
        <w:rPr/>
        <w:t xml:space="preserve">二、2024-2029年共享汽车产品价格趋势分析 152</w:t>
      </w:r>
    </w:p>
    <w:p>
      <w:pPr>
        <w:spacing w:after="150"/>
      </w:pPr>
      <w:r>
        <w:rPr/>
        <w:t xml:space="preserve">第三节 2024-2029年中国共享汽车行业供需预测 153</w:t>
      </w:r>
    </w:p>
    <w:p>
      <w:pPr>
        <w:spacing w:after="150"/>
      </w:pPr>
      <w:r>
        <w:rPr/>
        <w:t xml:space="preserve">一、2024-2029年中国共享汽车供给预测 153</w:t>
      </w:r>
    </w:p>
    <w:p>
      <w:pPr>
        <w:spacing w:after="150"/>
      </w:pPr>
      <w:r>
        <w:rPr/>
        <w:t xml:space="preserve">二、2024-2029年中国共享汽车需求预测 153</w:t>
      </w:r>
    </w:p>
    <w:p>
      <w:pPr>
        <w:spacing w:after="150"/>
      </w:pPr>
      <w:r>
        <w:rPr/>
        <w:t xml:space="preserve">三、2024-2029年中国共享汽车价格预测 153</w:t>
      </w:r>
    </w:p>
    <w:p>
      <w:pPr>
        <w:spacing w:after="150"/>
      </w:pPr>
      <w:r>
        <w:rPr/>
        <w:t xml:space="preserve">第四节 2024-2029年共享汽车行业规划建议 154</w:t>
      </w:r>
    </w:p>
    <w:p>
      <w:pPr>
        <w:spacing w:after="150"/>
      </w:pPr>
      <w:r>
        <w:rPr/>
        <w:t xml:space="preserve">一、共享汽车行业"十四五"整体规划 154</w:t>
      </w:r>
    </w:p>
    <w:p>
      <w:pPr>
        <w:spacing w:after="150"/>
      </w:pPr>
      <w:r>
        <w:rPr/>
        <w:t xml:space="preserve">二、共享汽车行业"十四五"规划预测 154</w:t>
      </w:r>
    </w:p>
    <w:p>
      <w:pPr>
        <w:spacing w:after="150"/>
      </w:pPr>
      <w:r>
        <w:rPr/>
        <w:t xml:space="preserve">三、2024-2029年共享汽车行业规划建议 155</w:t>
      </w:r>
    </w:p>
    <w:p>
      <w:pPr>
        <w:spacing w:after="150"/>
      </w:pPr>
      <w:r>
        <w:rPr>
          <w:b w:val="1"/>
          <w:bCs w:val="1"/>
        </w:rPr>
        <w:t xml:space="preserve">第十四章 共享汽车企业管理策略建议 157</w:t>
      </w:r>
    </w:p>
    <w:p>
      <w:pPr>
        <w:spacing w:after="150"/>
      </w:pPr>
      <w:r>
        <w:rPr/>
        <w:t xml:space="preserve">第一节 市场策略分析 157</w:t>
      </w:r>
    </w:p>
    <w:p>
      <w:pPr>
        <w:spacing w:after="150"/>
      </w:pPr>
      <w:r>
        <w:rPr/>
        <w:t xml:space="preserve">一、共享汽车价格策略分析 157</w:t>
      </w:r>
    </w:p>
    <w:p>
      <w:pPr>
        <w:spacing w:after="150"/>
      </w:pPr>
      <w:r>
        <w:rPr/>
        <w:t xml:space="preserve">二、共享汽车渠道策略分析 157</w:t>
      </w:r>
    </w:p>
    <w:p>
      <w:pPr>
        <w:spacing w:after="150"/>
      </w:pPr>
      <w:r>
        <w:rPr/>
        <w:t xml:space="preserve">第二节 销售策略分析 158</w:t>
      </w:r>
    </w:p>
    <w:p>
      <w:pPr>
        <w:spacing w:after="150"/>
      </w:pPr>
      <w:r>
        <w:rPr/>
        <w:t xml:space="preserve">一、媒介选择策略分析 158</w:t>
      </w:r>
    </w:p>
    <w:p>
      <w:pPr>
        <w:spacing w:after="150"/>
      </w:pPr>
      <w:r>
        <w:rPr/>
        <w:t xml:space="preserve">二、产品定位策略分析 158</w:t>
      </w:r>
    </w:p>
    <w:p>
      <w:pPr>
        <w:spacing w:after="150"/>
      </w:pPr>
      <w:r>
        <w:rPr/>
        <w:t xml:space="preserve">三、企业宣传策略分析 160</w:t>
      </w:r>
    </w:p>
    <w:p>
      <w:pPr>
        <w:spacing w:after="150"/>
      </w:pPr>
      <w:r>
        <w:rPr/>
        <w:t xml:space="preserve">第三节 提高共享汽车企业竞争力的策略 161</w:t>
      </w:r>
    </w:p>
    <w:p>
      <w:pPr>
        <w:spacing w:after="150"/>
      </w:pPr>
      <w:r>
        <w:rPr/>
        <w:t xml:space="preserve">一、提高中国共享汽车企业核心竞争力的对策 161</w:t>
      </w:r>
    </w:p>
    <w:p>
      <w:pPr>
        <w:spacing w:after="150"/>
      </w:pPr>
      <w:r>
        <w:rPr/>
        <w:t xml:space="preserve">二、共享汽车企业提升竞争力的主要方向 162</w:t>
      </w:r>
    </w:p>
    <w:p>
      <w:pPr>
        <w:spacing w:after="150"/>
      </w:pPr>
      <w:r>
        <w:rPr/>
        <w:t xml:space="preserve">三、影响共享汽车企业核心竞争力的因素及提升途径 164</w:t>
      </w:r>
    </w:p>
    <w:p>
      <w:pPr>
        <w:spacing w:after="150"/>
      </w:pPr>
      <w:r>
        <w:rPr/>
        <w:t xml:space="preserve">四、提高共享汽车企业竞争力的策略 169</w:t>
      </w:r>
    </w:p>
    <w:p>
      <w:pPr>
        <w:spacing w:after="150"/>
      </w:pPr>
      <w:r>
        <w:rPr/>
        <w:t xml:space="preserve">第四节 对我国共享汽车品牌的战略思考 172</w:t>
      </w:r>
    </w:p>
    <w:p>
      <w:pPr>
        <w:spacing w:after="150"/>
      </w:pPr>
      <w:r>
        <w:rPr/>
        <w:t xml:space="preserve">一、共享汽车实施品牌战略的意义 172</w:t>
      </w:r>
    </w:p>
    <w:p>
      <w:pPr>
        <w:spacing w:after="150"/>
      </w:pPr>
      <w:r>
        <w:rPr/>
        <w:t xml:space="preserve">二、共享汽车企业品牌的现状分析 174</w:t>
      </w:r>
    </w:p>
    <w:p>
      <w:pPr>
        <w:spacing w:after="150"/>
      </w:pPr>
      <w:r>
        <w:rPr/>
        <w:t xml:space="preserve">三、我国共享汽车企业的品牌战略 174</w:t>
      </w:r>
    </w:p>
    <w:p>
      <w:pPr>
        <w:spacing w:after="150"/>
      </w:pPr>
      <w:r>
        <w:rPr/>
        <w:t xml:space="preserve">四、共享汽车品牌战略管理的策略 175</w:t>
      </w:r>
    </w:p>
    <w:p>
      <w:pPr>
        <w:spacing w:after="150"/>
      </w:pPr>
      <w:r>
        <w:rPr>
          <w:b w:val="1"/>
          <w:bCs w:val="1"/>
        </w:rPr>
        <w:t xml:space="preserve">图表目录</w:t>
      </w:r>
    </w:p>
    <w:p>
      <w:pPr>
        <w:spacing w:after="150"/>
      </w:pPr>
      <w:r>
        <w:rPr/>
        <w:t xml:space="preserve">图表：2019-2023年全球汽车产销量(万辆) 4</w:t>
      </w:r>
    </w:p>
    <w:p>
      <w:pPr>
        <w:spacing w:after="150"/>
      </w:pPr>
      <w:r>
        <w:rPr/>
        <w:t xml:space="preserve">图表：2019-2023年全球汽车销量(万辆)前十国家 4</w:t>
      </w:r>
    </w:p>
    <w:p>
      <w:pPr>
        <w:spacing w:after="150"/>
      </w:pPr>
      <w:r>
        <w:rPr/>
        <w:t xml:space="preserve">图表：2019-2023年全球汽车产量(万辆)前十国家 4</w:t>
      </w:r>
    </w:p>
    <w:p>
      <w:pPr>
        <w:spacing w:after="150"/>
      </w:pPr>
      <w:r>
        <w:rPr/>
        <w:t xml:space="preserve">图表：2019-2023年全球新能源汽车销量(万辆)前六国家 5</w:t>
      </w:r>
    </w:p>
    <w:p>
      <w:pPr>
        <w:spacing w:after="150"/>
      </w:pPr>
      <w:r>
        <w:rPr/>
        <w:t xml:space="preserve">图表：2019-2023年全球新能源汽车十大畅销品牌 5</w:t>
      </w:r>
    </w:p>
    <w:p>
      <w:pPr>
        <w:spacing w:after="150"/>
      </w:pPr>
      <w:r>
        <w:rPr/>
        <w:t xml:space="preserve">图表：汽车共享发展的逻辑 30</w:t>
      </w:r>
    </w:p>
    <w:p>
      <w:pPr>
        <w:spacing w:after="150"/>
      </w:pPr>
      <w:r>
        <w:rPr/>
        <w:t xml:space="preserve">图表：2019-2023年Q1我国共享汽车市场供给总量 37</w:t>
      </w:r>
    </w:p>
    <w:p>
      <w:pPr>
        <w:spacing w:after="150"/>
      </w:pPr>
      <w:r>
        <w:rPr/>
        <w:t xml:space="preserve">图表：2019-2023年6月我国汽车保有量 38</w:t>
      </w:r>
    </w:p>
    <w:p>
      <w:pPr>
        <w:spacing w:after="150"/>
      </w:pPr>
      <w:r>
        <w:rPr/>
        <w:t xml:space="preserve">图表：2019-2023年6月新能源汽车产量 40</w:t>
      </w:r>
    </w:p>
    <w:p>
      <w:pPr>
        <w:spacing w:after="150"/>
      </w:pPr>
      <w:r>
        <w:rPr/>
        <w:t xml:space="preserve">图表：2024-2029年我国新能源汽车产量 41</w:t>
      </w:r>
    </w:p>
    <w:p>
      <w:pPr>
        <w:spacing w:after="150"/>
      </w:pPr>
      <w:r>
        <w:rPr/>
        <w:t xml:space="preserve">图表：2019-2023年8月我国新能源汽车进出口 42</w:t>
      </w:r>
    </w:p>
    <w:p>
      <w:pPr>
        <w:spacing w:after="150"/>
      </w:pPr>
      <w:r>
        <w:rPr/>
        <w:t xml:space="preserve">图表：2019-2023年8月我国新能源汽车进出口价格 42</w:t>
      </w:r>
    </w:p>
    <w:p>
      <w:pPr>
        <w:spacing w:after="150"/>
      </w:pPr>
      <w:r>
        <w:rPr/>
        <w:t xml:space="preserve">图表：不同年龄的消费者偏好 44</w:t>
      </w:r>
    </w:p>
    <w:p>
      <w:pPr>
        <w:spacing w:after="150"/>
      </w:pPr>
      <w:r>
        <w:rPr/>
        <w:t xml:space="preserve">图表：90后使用共享汽车的目的 45</w:t>
      </w:r>
    </w:p>
    <w:p>
      <w:pPr>
        <w:spacing w:after="150"/>
      </w:pPr>
      <w:r>
        <w:rPr/>
        <w:t xml:space="preserve">图表：80后使用共享汽车的目的 45</w:t>
      </w:r>
    </w:p>
    <w:p>
      <w:pPr>
        <w:spacing w:after="150"/>
      </w:pPr>
      <w:r>
        <w:rPr/>
        <w:t xml:space="preserve">图表：不同地区的消费者偏好调查 46</w:t>
      </w:r>
    </w:p>
    <w:p>
      <w:pPr>
        <w:spacing w:after="150"/>
      </w:pPr>
      <w:r>
        <w:rPr/>
        <w:t xml:space="preserve">图表：分时租车用户用车时间分布 48</w:t>
      </w:r>
    </w:p>
    <w:p>
      <w:pPr>
        <w:spacing w:after="150"/>
      </w:pPr>
      <w:r>
        <w:rPr/>
        <w:t xml:space="preserve">图表：共享汽车消费者性别分布 49</w:t>
      </w:r>
    </w:p>
    <w:p>
      <w:pPr>
        <w:spacing w:after="150"/>
      </w:pPr>
      <w:r>
        <w:rPr/>
        <w:t xml:space="preserve">图表：不同出行方式的对比分析 50</w:t>
      </w:r>
    </w:p>
    <w:p>
      <w:pPr>
        <w:spacing w:after="150"/>
      </w:pPr>
      <w:r>
        <w:rPr/>
        <w:t xml:space="preserve">图表：不同性别用户使用共享汽车的目的 51</w:t>
      </w:r>
    </w:p>
    <w:p>
      <w:pPr>
        <w:spacing w:after="150"/>
      </w:pPr>
      <w:r>
        <w:rPr/>
        <w:t xml:space="preserve">图表：2024-2029年华南地区共享汽车行业规模预测 59</w:t>
      </w:r>
    </w:p>
    <w:p>
      <w:pPr>
        <w:spacing w:after="150"/>
      </w:pPr>
      <w:r>
        <w:rPr/>
        <w:t xml:space="preserve">图表：2024-2029年华南地区共享汽车行业规模预测 60</w:t>
      </w:r>
    </w:p>
    <w:p>
      <w:pPr>
        <w:spacing w:after="150"/>
      </w:pPr>
      <w:r>
        <w:rPr/>
        <w:t xml:space="preserve">图表：2019-2023年重庆部分汽车共享平台 62</w:t>
      </w:r>
    </w:p>
    <w:p>
      <w:pPr>
        <w:spacing w:after="150"/>
      </w:pPr>
      <w:r>
        <w:rPr/>
        <w:t xml:space="preserve">图表：2024-2029年华南地区共享汽车行业规模预测 62</w:t>
      </w:r>
    </w:p>
    <w:p>
      <w:pPr>
        <w:spacing w:after="150"/>
      </w:pPr>
      <w:r>
        <w:rPr/>
        <w:t xml:space="preserve">图表：EVCARD共享汽车分布情况 77</w:t>
      </w:r>
    </w:p>
    <w:p>
      <w:pPr>
        <w:spacing w:after="150"/>
      </w:pPr>
      <w:r>
        <w:rPr/>
        <w:t xml:space="preserve">图表：2019-2023年我国共享汽车市场规模 87</w:t>
      </w:r>
    </w:p>
    <w:p>
      <w:pPr>
        <w:spacing w:after="150"/>
      </w:pPr>
      <w:r>
        <w:rPr/>
        <w:t xml:space="preserve">图表：2019-2023年Q1共享汽车供给量 87</w:t>
      </w:r>
    </w:p>
    <w:p>
      <w:pPr>
        <w:spacing w:after="150"/>
      </w:pPr>
      <w:r>
        <w:rPr/>
        <w:t xml:space="preserve">图表：2019-2023年新能源汽车产能 88</w:t>
      </w:r>
    </w:p>
    <w:p>
      <w:pPr>
        <w:spacing w:after="150"/>
      </w:pPr>
      <w:r>
        <w:rPr/>
        <w:t xml:space="preserve">图表：2019-2023年Q1我国共享汽车行业规模 93</w:t>
      </w:r>
    </w:p>
    <w:p>
      <w:pPr>
        <w:spacing w:after="150"/>
      </w:pPr>
      <w:r>
        <w:rPr/>
        <w:t xml:space="preserve">图表：2019-2023年Q1我国共享汽车行业数量规模 93</w:t>
      </w:r>
    </w:p>
    <w:p>
      <w:pPr>
        <w:spacing w:after="150"/>
      </w:pPr>
      <w:r>
        <w:rPr/>
        <w:t xml:space="preserve">图表：2019-2023年Q1我国共享汽车行业销售收入 94</w:t>
      </w:r>
    </w:p>
    <w:p>
      <w:pPr>
        <w:spacing w:after="150"/>
      </w:pPr>
      <w:r>
        <w:rPr/>
        <w:t xml:space="preserve">图表：苏打科技优势 105</w:t>
      </w:r>
    </w:p>
    <w:p>
      <w:pPr>
        <w:spacing w:after="150"/>
      </w:pPr>
      <w:r>
        <w:rPr/>
        <w:t xml:space="preserve">图表：行业的生命周期 119</w:t>
      </w:r>
    </w:p>
    <w:p>
      <w:pPr>
        <w:spacing w:after="150"/>
      </w:pPr>
      <w:r>
        <w:rPr/>
        <w:t xml:space="preserve">图表：2024-2029年中国共享汽车供给预测 153</w:t>
      </w:r>
    </w:p>
    <w:p>
      <w:pPr>
        <w:spacing w:after="150"/>
      </w:pPr>
      <w:r>
        <w:rPr/>
        <w:t xml:space="preserve">图表：2024-2029年中国共享汽车市场规模预测 153</w:t>
      </w:r>
    </w:p>
    <w:p>
      <w:pPr>
        <w:spacing w:after="150"/>
      </w:pPr>
      <w:r>
        <w:rPr/>
        <w:t xml:space="preserve">图表：2024-2029年中国共享汽车市场平均使用价格 153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2024-2029年中国共享汽车市场竞争分析及未来发展趋势报告</dc:title>
  <dc:description>2024-2029年中国共享汽车市场竞争分析及未来发展趋势报告</dc:description>
  <dc:subject>2024-2029年中国共享汽车市场竞争分析及未来发展趋势报告</dc:subject>
  <cp:keywords>研究报告</cp:keywords>
  <cp:category>研究报告</cp:category>
  <cp:lastModifiedBy>北京中道泰和信息咨询有限公司</cp:lastModifiedBy>
  <dcterms:created xsi:type="dcterms:W3CDTF">2024-01-23T01:07:35+08:00</dcterms:created>
  <dcterms:modified xsi:type="dcterms:W3CDTF">2024-01-23T01:07:35+08:00</dcterms:modified>
</cp:coreProperties>
</file>

<file path=docProps/custom.xml><?xml version="1.0" encoding="utf-8"?>
<Properties xmlns="http://schemas.openxmlformats.org/officeDocument/2006/custom-properties" xmlns:vt="http://schemas.openxmlformats.org/officeDocument/2006/docPropsVTypes"/>
</file>