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2024-2029年实木沙发行业调研及投资规划报告</w:t>
      </w:r>
    </w:p>
    <w:p>
      <w:pPr>
        <w:spacing w:after="150"/>
      </w:pPr>
      <w:r>
        <w:rPr>
          <w:b w:val="1"/>
          <w:bCs w:val="1"/>
        </w:rPr>
        <w:t xml:space="preserve">报告简介</w:t>
      </w:r>
    </w:p>
    <w:p>
      <w:pPr>
        <w:spacing w:after="150"/>
      </w:pPr>
      <w:r>
        <w:rPr/>
        <w:t xml:space="preserve">市面上的实木沙发，多数是板木结合的，只采用了小部分的实木原材料，其他部位多数采用高密度板等板材。真正的实木沙发，实体店家具城动辄上万，家具城要价几千元的实木沙发就并非真正全实木材料了。</w:t>
      </w:r>
    </w:p>
    <w:p>
      <w:pPr>
        <w:spacing w:after="150"/>
      </w:pPr>
      <w:r>
        <w:rPr/>
        <w:t xml:space="preserve">然而市面上卖的最好的实木沙发则以现代中式为主。现代中式的实木沙发艺术设计风格摒弃了传统中式家具的繁复雕花和纹路，将其尽量简化，符合现代人审美观点和精神追求，将传统中式家具的意境和精神象征保留，俘虏了大部分年轻人的心。</w:t>
      </w:r>
    </w:p>
    <w:p>
      <w:pPr>
        <w:spacing w:after="150"/>
      </w:pPr>
      <w:r>
        <w:rPr/>
        <w:t xml:space="preserve">而只要含有实木构件的沙发都可以称为实木沙发。大家可以去参考心居名家品牌家具的实木沙发系列。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实木沙发行业概述</w:t>
      </w:r>
    </w:p>
    <w:p>
      <w:pPr>
        <w:spacing w:after="150"/>
      </w:pPr>
      <w:r>
        <w:rPr/>
        <w:t xml:space="preserve">第一节 实木沙发行业定义</w:t>
      </w:r>
    </w:p>
    <w:p>
      <w:pPr>
        <w:spacing w:after="150"/>
      </w:pPr>
      <w:r>
        <w:rPr/>
        <w:t xml:space="preserve">第二节 实木沙发行业分类</w:t>
      </w:r>
    </w:p>
    <w:p>
      <w:pPr>
        <w:spacing w:after="150"/>
      </w:pPr>
      <w:r>
        <w:rPr/>
        <w:t xml:space="preserve">第三节 实木沙发行业基本特点</w:t>
      </w:r>
    </w:p>
    <w:p>
      <w:pPr>
        <w:spacing w:after="150"/>
      </w:pPr>
      <w:r>
        <w:rPr/>
        <w:t xml:space="preserve">第四节 实木沙发行业在国民经济中的地位</w:t>
      </w:r>
    </w:p>
    <w:p>
      <w:pPr>
        <w:spacing w:after="150"/>
      </w:pPr>
      <w:r>
        <w:rPr>
          <w:b w:val="1"/>
          <w:bCs w:val="1"/>
        </w:rPr>
        <w:t xml:space="preserve">第二章 实木沙发行业国内外发展概述</w:t>
      </w:r>
    </w:p>
    <w:p>
      <w:pPr>
        <w:spacing w:after="150"/>
      </w:pPr>
      <w:r>
        <w:rPr/>
        <w:t xml:space="preserve">第一节 全球实木沙发行业发展概况</w:t>
      </w:r>
    </w:p>
    <w:p>
      <w:pPr>
        <w:spacing w:after="150"/>
      </w:pPr>
      <w:r>
        <w:rPr/>
        <w:t xml:space="preserve">一、全球实木沙发行业发展现状</w:t>
      </w:r>
    </w:p>
    <w:p>
      <w:pPr>
        <w:spacing w:after="150"/>
      </w:pPr>
      <w:r>
        <w:rPr/>
        <w:t xml:space="preserve">二、主要国家和地区发展状况</w:t>
      </w:r>
    </w:p>
    <w:p>
      <w:pPr>
        <w:spacing w:after="150"/>
      </w:pPr>
      <w:r>
        <w:rPr/>
        <w:t xml:space="preserve">三、全球实木沙发行业发展趋势</w:t>
      </w:r>
    </w:p>
    <w:p>
      <w:pPr>
        <w:spacing w:after="150"/>
      </w:pPr>
      <w:r>
        <w:rPr/>
        <w:t xml:space="preserve">第二节 中国实木沙发行业发展概况</w:t>
      </w:r>
    </w:p>
    <w:p>
      <w:pPr>
        <w:spacing w:after="150"/>
      </w:pPr>
      <w:r>
        <w:rPr/>
        <w:t xml:space="preserve">一、中国实木沙发行业发展历程与现状</w:t>
      </w:r>
    </w:p>
    <w:p>
      <w:pPr>
        <w:spacing w:after="150"/>
      </w:pPr>
      <w:r>
        <w:rPr/>
        <w:t xml:space="preserve">二、中国实木沙发行业发展中存在的问题</w:t>
      </w:r>
    </w:p>
    <w:p>
      <w:pPr>
        <w:spacing w:after="150"/>
      </w:pPr>
      <w:r>
        <w:rPr>
          <w:b w:val="1"/>
          <w:bCs w:val="1"/>
        </w:rPr>
        <w:t xml:space="preserve">第二部分 行业深度分析</w:t>
      </w:r>
    </w:p>
    <w:p>
      <w:pPr>
        <w:spacing w:after="150"/>
      </w:pPr>
      <w:r>
        <w:rPr>
          <w:b w:val="1"/>
          <w:bCs w:val="1"/>
        </w:rPr>
        <w:t xml:space="preserve">第三章 中国实木沙发市场行业发展分析</w:t>
      </w:r>
    </w:p>
    <w:p>
      <w:pPr>
        <w:spacing w:after="150"/>
      </w:pPr>
      <w:r>
        <w:rPr/>
        <w:t xml:space="preserve">第一节 中国实木沙发行业运行情况</w:t>
      </w:r>
    </w:p>
    <w:p>
      <w:pPr>
        <w:spacing w:after="150"/>
      </w:pPr>
      <w:r>
        <w:rPr/>
        <w:t xml:space="preserve">一、中国实木沙发行业发展现状</w:t>
      </w:r>
    </w:p>
    <w:p>
      <w:pPr>
        <w:spacing w:after="150"/>
      </w:pPr>
      <w:r>
        <w:rPr/>
        <w:t xml:space="preserve">二、外资实木沙发企业进入中国</w:t>
      </w:r>
    </w:p>
    <w:p>
      <w:pPr>
        <w:spacing w:after="150"/>
      </w:pPr>
      <w:r>
        <w:rPr/>
        <w:t xml:space="preserve">三、实木沙发市场经营模式走向</w:t>
      </w:r>
    </w:p>
    <w:p>
      <w:pPr>
        <w:spacing w:after="150"/>
      </w:pPr>
      <w:r>
        <w:rPr/>
        <w:t xml:space="preserve">四、中国实木沙发产业特征分析</w:t>
      </w:r>
    </w:p>
    <w:p>
      <w:pPr>
        <w:spacing w:after="150"/>
      </w:pPr>
      <w:r>
        <w:rPr/>
        <w:t xml:space="preserve">五、中国实木沙发产业格局分析</w:t>
      </w:r>
    </w:p>
    <w:p>
      <w:pPr>
        <w:spacing w:after="150"/>
      </w:pPr>
      <w:r>
        <w:rPr/>
        <w:t xml:space="preserve">第二节 实木沙发行业经济运行状况</w:t>
      </w:r>
    </w:p>
    <w:p>
      <w:pPr>
        <w:spacing w:after="150"/>
      </w:pPr>
      <w:r>
        <w:rPr/>
        <w:t xml:space="preserve">一、中国实木沙发行业发展概述</w:t>
      </w:r>
    </w:p>
    <w:p>
      <w:pPr>
        <w:spacing w:after="150"/>
      </w:pPr>
      <w:r>
        <w:rPr/>
        <w:t xml:space="preserve">二、实木沙发行业企业数量分析</w:t>
      </w:r>
    </w:p>
    <w:p>
      <w:pPr>
        <w:spacing w:after="150"/>
      </w:pPr>
      <w:r>
        <w:rPr/>
        <w:t xml:space="preserve">三、实木沙发行业资产规模分析</w:t>
      </w:r>
    </w:p>
    <w:p>
      <w:pPr>
        <w:spacing w:after="150"/>
      </w:pPr>
      <w:r>
        <w:rPr/>
        <w:t xml:space="preserve">第三节 实木沙发行业运营效益分析</w:t>
      </w:r>
    </w:p>
    <w:p>
      <w:pPr>
        <w:spacing w:after="150"/>
      </w:pPr>
      <w:r>
        <w:rPr>
          <w:b w:val="1"/>
          <w:bCs w:val="1"/>
        </w:rPr>
        <w:t xml:space="preserve">第四章 2019-2023年中国实木沙发行业发展环境分析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四、实木沙发行业政策环境</w:t>
      </w:r>
    </w:p>
    <w:p>
      <w:pPr>
        <w:spacing w:after="150"/>
      </w:pPr>
      <w:r>
        <w:rPr/>
        <w:t xml:space="preserve">五、实木沙发行业技术环境</w:t>
      </w:r>
    </w:p>
    <w:p>
      <w:pPr>
        <w:spacing w:after="150"/>
      </w:pPr>
      <w:r>
        <w:rPr>
          <w:b w:val="1"/>
          <w:bCs w:val="1"/>
        </w:rPr>
        <w:t xml:space="preserve">第五章 中国实木沙发行业产业链及相关行业分析</w:t>
      </w:r>
    </w:p>
    <w:p>
      <w:pPr>
        <w:spacing w:after="150"/>
      </w:pPr>
      <w:r>
        <w:rPr/>
        <w:t xml:space="preserve">第一节 中国实木沙发行业产业链概述</w:t>
      </w:r>
    </w:p>
    <w:p>
      <w:pPr>
        <w:spacing w:after="150"/>
      </w:pPr>
      <w:r>
        <w:rPr/>
        <w:t xml:space="preserve">第二节 实木沙发行业上游行业分析</w:t>
      </w:r>
    </w:p>
    <w:p>
      <w:pPr>
        <w:spacing w:after="150"/>
      </w:pPr>
      <w:r>
        <w:rPr/>
        <w:t xml:space="preserve">一、实木沙发上游行业发展现状</w:t>
      </w:r>
    </w:p>
    <w:p>
      <w:pPr>
        <w:spacing w:after="150"/>
      </w:pPr>
      <w:r>
        <w:rPr/>
        <w:t xml:space="preserve">二、实木沙发上游行业发展预测</w:t>
      </w:r>
    </w:p>
    <w:p>
      <w:pPr>
        <w:spacing w:after="150"/>
      </w:pPr>
      <w:r>
        <w:rPr/>
        <w:t xml:space="preserve">第三节 实木沙发行业下游行业分析</w:t>
      </w:r>
    </w:p>
    <w:p>
      <w:pPr>
        <w:spacing w:after="150"/>
      </w:pPr>
      <w:r>
        <w:rPr/>
        <w:t xml:space="preserve">一、实木沙发下游行业发展现状</w:t>
      </w:r>
    </w:p>
    <w:p>
      <w:pPr>
        <w:spacing w:after="150"/>
      </w:pPr>
      <w:r>
        <w:rPr/>
        <w:t xml:space="preserve">1、实木沙发行业下游发展态势</w:t>
      </w:r>
    </w:p>
    <w:p>
      <w:pPr>
        <w:spacing w:after="150"/>
      </w:pPr>
      <w:r>
        <w:rPr/>
        <w:t xml:space="preserve">2、实木沙发行业下游游运行态势</w:t>
      </w:r>
    </w:p>
    <w:p>
      <w:pPr>
        <w:spacing w:after="150"/>
      </w:pPr>
      <w:r>
        <w:rPr/>
        <w:t xml:space="preserve">二、实木沙发下游行业发展预测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影响实木沙发行业供需平衡的因素</w:t>
      </w:r>
    </w:p>
    <w:p>
      <w:pPr>
        <w:spacing w:after="150"/>
      </w:pPr>
      <w:r>
        <w:rPr/>
        <w:t xml:space="preserve">第三节 实木沙发行业供需平衡趋势预测</w:t>
      </w:r>
    </w:p>
    <w:p>
      <w:pPr>
        <w:spacing w:after="150"/>
      </w:pPr>
      <w:r>
        <w:rPr>
          <w:b w:val="1"/>
          <w:bCs w:val="1"/>
        </w:rPr>
        <w:t xml:space="preserve">第三部分 竞争格局分析</w:t>
      </w:r>
    </w:p>
    <w:p>
      <w:pPr>
        <w:spacing w:after="150"/>
      </w:pPr>
      <w:r>
        <w:rPr>
          <w:b w:val="1"/>
          <w:bCs w:val="1"/>
        </w:rPr>
        <w:t xml:space="preserve">第七章 中国实木沙发行业竞争分析</w:t>
      </w:r>
    </w:p>
    <w:p>
      <w:pPr>
        <w:spacing w:after="150"/>
      </w:pPr>
      <w:r>
        <w:rPr/>
        <w:t xml:space="preserve">第一节 实木沙发行业集中度分析</w:t>
      </w:r>
    </w:p>
    <w:p>
      <w:pPr>
        <w:spacing w:after="150"/>
      </w:pPr>
      <w:r>
        <w:rPr/>
        <w:t xml:space="preserve">第二节 实木沙发行业竞争格局分析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实木沙发行业重点省市集中度分析</w:t>
      </w:r>
    </w:p>
    <w:p>
      <w:pPr>
        <w:spacing w:after="150"/>
      </w:pPr>
      <w:r>
        <w:rPr/>
        <w:t xml:space="preserve">第四节 实木沙发行业竞争关键因素趋势格局分析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实木沙发企业竞争策略分析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实木沙发行业SWOT分析</w:t>
      </w:r>
    </w:p>
    <w:p>
      <w:pPr>
        <w:spacing w:after="150"/>
      </w:pPr>
      <w:r>
        <w:rPr/>
        <w:t xml:space="preserve">1、实木沙发行业优势分析</w:t>
      </w:r>
    </w:p>
    <w:p>
      <w:pPr>
        <w:spacing w:after="150"/>
      </w:pPr>
      <w:r>
        <w:rPr/>
        <w:t xml:space="preserve">2、实木沙发行业劣势分析</w:t>
      </w:r>
    </w:p>
    <w:p>
      <w:pPr>
        <w:spacing w:after="150"/>
      </w:pPr>
      <w:r>
        <w:rPr/>
        <w:t xml:space="preserve">3、实木沙发行业机会分析</w:t>
      </w:r>
    </w:p>
    <w:p>
      <w:pPr>
        <w:spacing w:after="150"/>
      </w:pPr>
      <w:r>
        <w:rPr/>
        <w:t xml:space="preserve">4、实木沙发行业威胁分析</w:t>
      </w:r>
    </w:p>
    <w:p>
      <w:pPr>
        <w:spacing w:after="150"/>
      </w:pPr>
      <w:r>
        <w:rPr/>
        <w:t xml:space="preserve">第三节 实木沙发市场竞争策略分析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中国实木沙发行业重点企业分析</w:t>
      </w:r>
    </w:p>
    <w:p>
      <w:pPr>
        <w:spacing w:after="150"/>
      </w:pPr>
      <w:r>
        <w:rPr/>
        <w:t xml:space="preserve">第一节 广东联邦家私集团有限公司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华丰家具集团有限公司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廊坊华日家具股份有限公司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光明集团股份有限公司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曲美家居集团股份有限公司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七台河市双叶家具实业有限公司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华鹤集团有限公司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北京金隅集团有限责任公司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天津市南洋胡氏家具制造有限公司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陕西南洋迪克家具制造有限公司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实木沙发行业风险分析</w:t>
      </w:r>
    </w:p>
    <w:p>
      <w:pPr>
        <w:spacing w:after="150"/>
      </w:pPr>
      <w:r>
        <w:rPr/>
        <w:t xml:space="preserve">第一节 实木沙发行业环境风险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实木沙发行业政策风险</w:t>
      </w:r>
    </w:p>
    <w:p>
      <w:pPr>
        <w:spacing w:after="150"/>
      </w:pPr>
      <w:r>
        <w:rPr/>
        <w:t xml:space="preserve">第四节 实木沙发行业市场风险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2024-2029年中国实木沙发行业发展前景预测分析</w:t>
      </w:r>
    </w:p>
    <w:p>
      <w:pPr>
        <w:spacing w:after="150"/>
      </w:pPr>
      <w:r>
        <w:rPr/>
        <w:t xml:space="preserve">第一节 2024-2029年中国实木沙发产品发展趋势预测分析</w:t>
      </w:r>
    </w:p>
    <w:p>
      <w:pPr>
        <w:spacing w:after="150"/>
      </w:pPr>
      <w:r>
        <w:rPr/>
        <w:t xml:space="preserve">一、实木沙发行业预测分析</w:t>
      </w:r>
    </w:p>
    <w:p>
      <w:pPr>
        <w:spacing w:after="150"/>
      </w:pPr>
      <w:r>
        <w:rPr/>
        <w:t xml:space="preserve">二、实木沙发技术方向分析</w:t>
      </w:r>
    </w:p>
    <w:p>
      <w:pPr>
        <w:spacing w:after="150"/>
      </w:pPr>
      <w:r>
        <w:rPr/>
        <w:t xml:space="preserve">三、实木沙发竞争格局预测分析</w:t>
      </w:r>
    </w:p>
    <w:p>
      <w:pPr>
        <w:spacing w:after="150"/>
      </w:pPr>
      <w:r>
        <w:rPr/>
        <w:t xml:space="preserve">第二节 2024-2029年中国实木沙发行业市场发展前景预测分析</w:t>
      </w:r>
    </w:p>
    <w:p>
      <w:pPr>
        <w:spacing w:after="150"/>
      </w:pPr>
      <w:r>
        <w:rPr/>
        <w:t xml:space="preserve">一、实木沙发行业供给预测分析</w:t>
      </w:r>
    </w:p>
    <w:p>
      <w:pPr>
        <w:spacing w:after="150"/>
      </w:pPr>
      <w:r>
        <w:rPr/>
        <w:t xml:space="preserve">二、实木沙发行业需求预测分析</w:t>
      </w:r>
    </w:p>
    <w:p>
      <w:pPr>
        <w:spacing w:after="150"/>
      </w:pPr>
      <w:r>
        <w:rPr/>
        <w:t xml:space="preserve">三、实木沙发市场进出口预测分析</w:t>
      </w:r>
    </w:p>
    <w:p>
      <w:pPr>
        <w:spacing w:after="150"/>
      </w:pPr>
      <w:r>
        <w:rPr/>
        <w:t xml:space="preserve">第三节 2024-2029年中国实木沙发行业市场盈利能力预测分析</w:t>
      </w:r>
    </w:p>
    <w:p>
      <w:pPr>
        <w:spacing w:after="150"/>
      </w:pPr>
      <w:r>
        <w:rPr>
          <w:b w:val="1"/>
          <w:bCs w:val="1"/>
        </w:rPr>
        <w:t xml:space="preserve">第十二章 投资机会及经营策略建议</w:t>
      </w:r>
    </w:p>
    <w:p>
      <w:pPr>
        <w:spacing w:after="150"/>
      </w:pPr>
      <w:r>
        <w:rPr/>
        <w:t xml:space="preserve">第一节 实木沙发行业总体发展前景预测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图表：2019-2023年我国实木沙发行业重点企业资产总计对比</w:t>
      </w:r>
    </w:p>
    <w:p>
      <w:pPr>
        <w:spacing w:after="150"/>
      </w:pPr>
      <w:r>
        <w:rPr/>
        <w:t xml:space="preserve">图表：2019-2023年我国实木沙发行业重点企业从业人员对比</w:t>
      </w:r>
    </w:p>
    <w:p>
      <w:pPr>
        <w:spacing w:after="150"/>
      </w:pPr>
      <w:r>
        <w:rPr/>
        <w:t xml:space="preserve">图表：2019-2023年我国实木沙发行业重点企业全年营业收入对比</w:t>
      </w:r>
    </w:p>
    <w:p>
      <w:pPr>
        <w:spacing w:after="150"/>
      </w:pPr>
      <w:r>
        <w:rPr/>
        <w:t xml:space="preserve">图表：2019-2023年我国实木沙发行业重点企业利润总额对比</w:t>
      </w:r>
    </w:p>
    <w:p>
      <w:pPr>
        <w:spacing w:after="150"/>
      </w:pPr>
      <w:r>
        <w:rPr/>
        <w:t xml:space="preserve">图表：2019-2023年我国实木沙发行业重点企业综合竞争力对比</w:t>
      </w:r>
    </w:p>
    <w:p>
      <w:pPr>
        <w:spacing w:after="150"/>
      </w:pPr>
      <w:r>
        <w:rPr/>
        <w:t xml:space="preserve">图表：2019-2023年我国实木沙发行业成长性</w:t>
      </w:r>
    </w:p>
    <w:p>
      <w:pPr>
        <w:spacing w:after="150"/>
      </w:pPr>
      <w:r>
        <w:rPr/>
        <w:t xml:space="preserve">图表：2019-2023年我国实木沙发行业经营能力</w:t>
      </w:r>
    </w:p>
    <w:p>
      <w:pPr>
        <w:spacing w:after="150"/>
      </w:pPr>
      <w:r>
        <w:rPr/>
        <w:t xml:space="preserve">图表：2019-2023年我国实木沙发行业盈利能力</w:t>
      </w:r>
    </w:p>
    <w:p>
      <w:pPr>
        <w:spacing w:after="150"/>
      </w:pPr>
      <w:r>
        <w:rPr/>
        <w:t xml:space="preserve">图表：2019-2023年我国实木沙发行业偿债能力</w:t>
      </w:r>
    </w:p>
    <w:p>
      <w:pPr>
        <w:spacing w:after="150"/>
      </w:pPr>
      <w:r>
        <w:rPr/>
        <w:t xml:space="preserve">图表：2019-2023年我国实木沙发行业不同规模企业工业总产值</w:t>
      </w:r>
    </w:p>
    <w:p>
      <w:pPr>
        <w:spacing w:after="150"/>
      </w:pPr>
      <w:r>
        <w:rPr/>
        <w:t xml:space="preserve">图表：2019-2023年我国实木沙发行业不同所有制企业工业总产值</w:t>
      </w:r>
    </w:p>
    <w:p>
      <w:pPr>
        <w:spacing w:after="150"/>
      </w:pPr>
      <w:r>
        <w:rPr/>
        <w:t xml:space="preserve">图表：2019-2023年我国实木沙发行业不同规模企业总销售收入</w:t>
      </w:r>
    </w:p>
    <w:p>
      <w:pPr>
        <w:spacing w:after="150"/>
      </w:pPr>
      <w:r>
        <w:rPr/>
        <w:t xml:space="preserve">图表：2019-2023年我国实木沙发行业不同所有制企业总销售收入</w:t>
      </w:r>
    </w:p>
    <w:p>
      <w:pPr>
        <w:spacing w:after="150"/>
      </w:pPr>
      <w:r>
        <w:rPr/>
        <w:t xml:space="preserve">图表：2019-2023年我国实木沙发行业不同规模企业销售成本比较</w:t>
      </w:r>
    </w:p>
    <w:p>
      <w:pPr>
        <w:spacing w:after="150"/>
      </w:pPr>
      <w:r>
        <w:rPr/>
        <w:t xml:space="preserve">图表：2019-2023年我国实木沙发行业不同所有制企业销售成本比较</w:t>
      </w:r>
    </w:p>
    <w:p>
      <w:pPr>
        <w:spacing w:after="150"/>
      </w:pPr>
      <w:r>
        <w:rPr/>
        <w:t xml:space="preserve">图表：2019-2023年我国实木沙发行业不同规模企业利润总额比较</w:t>
      </w:r>
    </w:p>
    <w:p>
      <w:pPr>
        <w:spacing w:after="150"/>
      </w:pPr>
      <w:r>
        <w:rPr/>
        <w:t xml:space="preserve">图表：2019-2023年我国实木沙发行业不同所有制企业利润总额比较</w:t>
      </w:r>
    </w:p>
    <w:p>
      <w:pPr>
        <w:spacing w:after="150"/>
      </w:pPr>
      <w:r>
        <w:rPr/>
        <w:t xml:space="preserve">图表：2024-2029年我国实木沙发行业供给预测</w:t>
      </w:r>
    </w:p>
    <w:p>
      <w:pPr>
        <w:spacing w:after="150"/>
      </w:pPr>
      <w:r>
        <w:rPr/>
        <w:t xml:space="preserve">图表：2024-2029年我国实木沙发行业产量预测</w:t>
      </w:r>
    </w:p>
    <w:p>
      <w:pPr>
        <w:spacing w:after="150"/>
      </w:pPr>
      <w:r>
        <w:rPr/>
        <w:t xml:space="preserve">图表：2024-2029年我国实木沙发行业需求预测</w:t>
      </w:r>
    </w:p>
    <w:p>
      <w:pPr>
        <w:spacing w:after="150"/>
      </w:pPr>
      <w:r>
        <w:rPr/>
        <w:t xml:space="preserve">图表：2024-2029年我国实木沙发行业供需平衡预测</w:t>
      </w:r>
    </w:p>
    <w:p>
      <w:pPr>
        <w:spacing w:after="150"/>
      </w:pPr>
      <w:r>
        <w:rPr/>
        <w:t xml:space="preserve">图表：2024-2029年我国实木沙发行业产品价格预测</w:t>
      </w:r>
    </w:p>
    <w:p>
      <w:pPr>
        <w:spacing w:after="150"/>
      </w:pPr>
      <w:r>
        <w:rPr/>
        <w:t xml:space="preserve">图表：2024-2029年我国实木沙发产品消费预测</w:t>
      </w:r>
    </w:p>
    <w:p>
      <w:pPr>
        <w:spacing w:after="150"/>
      </w:pPr>
      <w:r>
        <w:rPr/>
        <w:t xml:space="preserve">图表：2024-2029年我国实木沙发市场规模预测</w:t>
      </w:r>
    </w:p>
    <w:p>
      <w:pPr>
        <w:spacing w:after="150"/>
      </w:pPr>
      <w:r>
        <w:rPr/>
        <w:t xml:space="preserve">图表：2024-2029年我国实木沙发行业总产值预测</w:t>
      </w:r>
    </w:p>
    <w:p>
      <w:pPr>
        <w:spacing w:after="150"/>
      </w:pPr>
      <w:r>
        <w:rPr/>
        <w:t xml:space="preserve">图表：2024-2029年我国实木沙发行业销售收入预测</w:t>
      </w:r>
    </w:p>
    <w:p>
      <w:pPr>
        <w:spacing w:after="150"/>
      </w:pPr>
      <w:r>
        <w:rPr/>
        <w:t xml:space="preserve">图表：2024-2029年我国实木沙发行业总资产预测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2024-2029年实木沙发行业调研及投资规划报告</dc:title>
  <dc:description>2024-2029年实木沙发行业调研及投资规划报告</dc:description>
  <dc:subject>2024-2029年实木沙发行业调研及投资规划报告</dc:subject>
  <cp:keywords>研究报告</cp:keywords>
  <cp:category>研究报告</cp:category>
  <cp:lastModifiedBy>北京中道泰和信息咨询有限公司</cp:lastModifiedBy>
  <dcterms:created xsi:type="dcterms:W3CDTF">2024-01-23T00:55:11+08:00</dcterms:created>
  <dcterms:modified xsi:type="dcterms:W3CDTF">2024-01-23T00:55:11+08:00</dcterms:modified>
</cp:coreProperties>
</file>

<file path=docProps/custom.xml><?xml version="1.0" encoding="utf-8"?>
<Properties xmlns="http://schemas.openxmlformats.org/officeDocument/2006/custom-properties" xmlns:vt="http://schemas.openxmlformats.org/officeDocument/2006/docPropsVTypes"/>
</file>