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2024-2029年书柜行业调研及投资规划报告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书柜是书房家具中的主要 家具之一，即专门用来存放 书籍、 报刊、 杂志等书物的 柜子。许多消费者总是丢三落四， 书籍乱扔乱放，让居室生活变得一团糟。而这个时候，如果有了书柜，把全部书整理在书柜里面，让居室生活一下子变得干净明了。</w:t>
      </w:r>
    </w:p>
    <w:p>
      <w:pPr>
        <w:spacing w:after="150"/>
      </w:pPr>
      <w:r>
        <w:rPr/>
        <w:t xml:space="preserve">家用书柜，是家家户户都少不了的书房家具。书柜是一个文化、文明的象征，也是人们渴望知识的表现。从古至今无论是家居环境还是公共场所，书都有它的身影和位置。下面就介绍一下实木书柜的尺寸及书柜标准尺寸。</w:t>
      </w:r>
    </w:p>
    <w:p>
      <w:pPr>
        <w:spacing w:after="150"/>
      </w:pPr>
      <w:r>
        <w:rPr/>
        <w:t xml:space="preserve">书柜的风格迥异，家用书柜风格很多，有美式、欧式、韩式、法式、地中海式等各种风格，各种风格的家用书柜尺寸大小不一。至于选什么样的书柜，书柜尺寸多大等等就是因人而异了，设置上家用书柜尺寸也有所差异，而家用书柜尺寸更多的是根据自己的装修大小和书房面积等设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书柜行业概述</w:t>
      </w:r>
    </w:p>
    <w:p>
      <w:pPr>
        <w:spacing w:after="150"/>
      </w:pPr>
      <w:r>
        <w:rPr/>
        <w:t xml:space="preserve">第一节 书柜行业定义</w:t>
      </w:r>
    </w:p>
    <w:p>
      <w:pPr>
        <w:spacing w:after="150"/>
      </w:pPr>
      <w:r>
        <w:rPr/>
        <w:t xml:space="preserve">第二节 书柜行业分类</w:t>
      </w:r>
    </w:p>
    <w:p>
      <w:pPr>
        <w:spacing w:after="150"/>
      </w:pPr>
      <w:r>
        <w:rPr/>
        <w:t xml:space="preserve">第三节 书柜行业基本特点</w:t>
      </w:r>
    </w:p>
    <w:p>
      <w:pPr>
        <w:spacing w:after="150"/>
      </w:pPr>
      <w:r>
        <w:rPr/>
        <w:t xml:space="preserve">第四节 书柜行业在国民经济中的地位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书柜行业国内外发展概述</w:t>
      </w:r>
    </w:p>
    <w:p>
      <w:pPr>
        <w:spacing w:after="150"/>
      </w:pPr>
      <w:r>
        <w:rPr/>
        <w:t xml:space="preserve">第一节 全球书柜行业发展概况</w:t>
      </w:r>
    </w:p>
    <w:p>
      <w:pPr>
        <w:spacing w:after="150"/>
      </w:pPr>
      <w:r>
        <w:rPr/>
        <w:t xml:space="preserve">一、全球书柜行业发展现状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三、全球书柜行业发展趋势</w:t>
      </w:r>
    </w:p>
    <w:p>
      <w:pPr>
        <w:spacing w:after="150"/>
      </w:pPr>
      <w:r>
        <w:rPr/>
        <w:t xml:space="preserve">第二节 中国书柜行业发展概况</w:t>
      </w:r>
    </w:p>
    <w:p>
      <w:pPr>
        <w:spacing w:after="150"/>
      </w:pPr>
      <w:r>
        <w:rPr/>
        <w:t xml:space="preserve">一、中国书柜行业发展历程与现状</w:t>
      </w:r>
    </w:p>
    <w:p>
      <w:pPr>
        <w:spacing w:after="150"/>
      </w:pPr>
      <w:r>
        <w:rPr/>
        <w:t xml:space="preserve">二、中国书柜行业发展中存在的问题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中国书柜市场行业发展分析</w:t>
      </w:r>
    </w:p>
    <w:p>
      <w:pPr>
        <w:spacing w:after="150"/>
      </w:pPr>
      <w:r>
        <w:rPr/>
        <w:t xml:space="preserve">第一节 中国书柜行业运行情况</w:t>
      </w:r>
    </w:p>
    <w:p>
      <w:pPr>
        <w:spacing w:after="150"/>
      </w:pPr>
      <w:r>
        <w:rPr/>
        <w:t xml:space="preserve">一、中国书柜行业发展现状</w:t>
      </w:r>
    </w:p>
    <w:p>
      <w:pPr>
        <w:spacing w:after="150"/>
      </w:pPr>
      <w:r>
        <w:rPr/>
        <w:t xml:space="preserve">二、外资书柜企业进入中国</w:t>
      </w:r>
    </w:p>
    <w:p>
      <w:pPr>
        <w:spacing w:after="150"/>
      </w:pPr>
      <w:r>
        <w:rPr/>
        <w:t xml:space="preserve">三、书柜市场经营模式走向</w:t>
      </w:r>
    </w:p>
    <w:p>
      <w:pPr>
        <w:spacing w:after="150"/>
      </w:pPr>
      <w:r>
        <w:rPr/>
        <w:t xml:space="preserve">四、中国书柜产业特征分析</w:t>
      </w:r>
    </w:p>
    <w:p>
      <w:pPr>
        <w:spacing w:after="150"/>
      </w:pPr>
      <w:r>
        <w:rPr/>
        <w:t xml:space="preserve">五、中国书柜产业格局分析</w:t>
      </w:r>
    </w:p>
    <w:p>
      <w:pPr>
        <w:spacing w:after="150"/>
      </w:pPr>
      <w:r>
        <w:rPr/>
        <w:t xml:space="preserve">第二节 书柜行业经济运行状况</w:t>
      </w:r>
    </w:p>
    <w:p>
      <w:pPr>
        <w:spacing w:after="150"/>
      </w:pPr>
      <w:r>
        <w:rPr/>
        <w:t xml:space="preserve">一、中国书柜行业发展概述</w:t>
      </w:r>
    </w:p>
    <w:p>
      <w:pPr>
        <w:spacing w:after="150"/>
      </w:pPr>
      <w:r>
        <w:rPr/>
        <w:t xml:space="preserve">二、书柜行业企业数量分析</w:t>
      </w:r>
    </w:p>
    <w:p>
      <w:pPr>
        <w:spacing w:after="150"/>
      </w:pPr>
      <w:r>
        <w:rPr/>
        <w:t xml:space="preserve">三、书柜行业资产规模分析</w:t>
      </w:r>
    </w:p>
    <w:p>
      <w:pPr>
        <w:spacing w:after="150"/>
      </w:pPr>
      <w:r>
        <w:rPr/>
        <w:t xml:space="preserve">第三节 书柜行业运营效益分析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2019-2023年中国书柜行业发展环境分析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四、书柜行业政策环境</w:t>
      </w:r>
    </w:p>
    <w:p>
      <w:pPr>
        <w:spacing w:after="150"/>
      </w:pPr>
      <w:r>
        <w:rPr/>
        <w:t xml:space="preserve">五、书柜行业技术环境</w:t>
      </w:r>
    </w:p>
    <w:p>
      <w:pPr>
        <w:spacing w:after="150"/>
      </w:pPr>
      <w:r>
        <w:rPr>
          <w:b w:val="1"/>
          <w:bCs w:val="1"/>
        </w:rPr>
        <w:t xml:space="preserve">第五章 中国书柜行业产业链及相关行业分析</w:t>
      </w:r>
    </w:p>
    <w:p>
      <w:pPr>
        <w:spacing w:after="150"/>
      </w:pPr>
      <w:r>
        <w:rPr/>
        <w:t xml:space="preserve">第一节 中国书柜行业产业链概述</w:t>
      </w:r>
    </w:p>
    <w:p>
      <w:pPr>
        <w:spacing w:after="150"/>
      </w:pPr>
      <w:r>
        <w:rPr/>
        <w:t xml:space="preserve">第二节 书柜行业上游行业分析</w:t>
      </w:r>
    </w:p>
    <w:p>
      <w:pPr>
        <w:spacing w:after="150"/>
      </w:pPr>
      <w:r>
        <w:rPr/>
        <w:t xml:space="preserve">一、书柜上游行业发展现状</w:t>
      </w:r>
    </w:p>
    <w:p>
      <w:pPr>
        <w:spacing w:after="150"/>
      </w:pPr>
      <w:r>
        <w:rPr/>
        <w:t xml:space="preserve">二、书柜上游行业发展预测</w:t>
      </w:r>
    </w:p>
    <w:p>
      <w:pPr>
        <w:spacing w:after="150"/>
      </w:pPr>
      <w:r>
        <w:rPr/>
        <w:t xml:space="preserve">第三节 书柜行业下游行业分析</w:t>
      </w:r>
    </w:p>
    <w:p>
      <w:pPr>
        <w:spacing w:after="150"/>
      </w:pPr>
      <w:r>
        <w:rPr/>
        <w:t xml:space="preserve">一、书柜下游行业发展现状</w:t>
      </w:r>
    </w:p>
    <w:p>
      <w:pPr>
        <w:spacing w:after="150"/>
      </w:pPr>
      <w:r>
        <w:rPr/>
        <w:t xml:space="preserve">1、书柜行业下游发展态势</w:t>
      </w:r>
    </w:p>
    <w:p>
      <w:pPr>
        <w:spacing w:after="150"/>
      </w:pPr>
      <w:r>
        <w:rPr/>
        <w:t xml:space="preserve">2、书柜行业下游游运行态势</w:t>
      </w:r>
    </w:p>
    <w:p>
      <w:pPr>
        <w:spacing w:after="150"/>
      </w:pPr>
      <w:r>
        <w:rPr/>
        <w:t xml:space="preserve">二、书柜下游行业发展预测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影响书柜行业供需平衡的因素</w:t>
      </w:r>
    </w:p>
    <w:p>
      <w:pPr>
        <w:spacing w:after="150"/>
      </w:pPr>
      <w:r>
        <w:rPr/>
        <w:t xml:space="preserve">第三节 书柜行业供需平衡趋势预测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中国书柜行业竞争分析</w:t>
      </w:r>
    </w:p>
    <w:p>
      <w:pPr>
        <w:spacing w:after="150"/>
      </w:pPr>
      <w:r>
        <w:rPr/>
        <w:t xml:space="preserve">第一节 书柜行业集中度分析</w:t>
      </w:r>
    </w:p>
    <w:p>
      <w:pPr>
        <w:spacing w:after="150"/>
      </w:pPr>
      <w:r>
        <w:rPr/>
        <w:t xml:space="preserve">第二节 书柜行业竞争格局分析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书柜行业重点省市集中度分析</w:t>
      </w:r>
    </w:p>
    <w:p>
      <w:pPr>
        <w:spacing w:after="150"/>
      </w:pPr>
      <w:r>
        <w:rPr/>
        <w:t xml:space="preserve">第四节 书柜行业竞争关键因素趋势格局分析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书柜企业竞争策略分析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书柜行业SWOT分析</w:t>
      </w:r>
    </w:p>
    <w:p>
      <w:pPr>
        <w:spacing w:after="150"/>
      </w:pPr>
      <w:r>
        <w:rPr/>
        <w:t xml:space="preserve">1、书柜行业优势分析</w:t>
      </w:r>
    </w:p>
    <w:p>
      <w:pPr>
        <w:spacing w:after="150"/>
      </w:pPr>
      <w:r>
        <w:rPr/>
        <w:t xml:space="preserve">2、书柜行业劣势分析</w:t>
      </w:r>
    </w:p>
    <w:p>
      <w:pPr>
        <w:spacing w:after="150"/>
      </w:pPr>
      <w:r>
        <w:rPr/>
        <w:t xml:space="preserve">3、书柜行业机会分析</w:t>
      </w:r>
    </w:p>
    <w:p>
      <w:pPr>
        <w:spacing w:after="150"/>
      </w:pPr>
      <w:r>
        <w:rPr/>
        <w:t xml:space="preserve">4、书柜行业威胁分析</w:t>
      </w:r>
    </w:p>
    <w:p>
      <w:pPr>
        <w:spacing w:after="150"/>
      </w:pPr>
      <w:r>
        <w:rPr/>
        <w:t xml:space="preserve">第三节 书柜市场竞争策略分析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中国书柜行业重点企业分析</w:t>
      </w:r>
    </w:p>
    <w:p>
      <w:pPr>
        <w:spacing w:after="150"/>
      </w:pPr>
      <w:r>
        <w:rPr/>
        <w:t xml:space="preserve">第一节 全友家私有限公司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深圳天诚家具有限公司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曲美家居集团股份有限公司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廊坊华日家具股份有限公司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明珠家具股份有限公司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光明集团股份有限公司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华丰家具集团有限公司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七台河市双叶家具实业有限公司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厦门喜盈门家具制品有限公司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成都市双虎实业有限公司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书柜行业风险分析</w:t>
      </w:r>
    </w:p>
    <w:p>
      <w:pPr>
        <w:spacing w:after="150"/>
      </w:pPr>
      <w:r>
        <w:rPr/>
        <w:t xml:space="preserve">第一节 书柜行业环境风险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书柜行业政策风险</w:t>
      </w:r>
    </w:p>
    <w:p>
      <w:pPr>
        <w:spacing w:after="150"/>
      </w:pPr>
      <w:r>
        <w:rPr/>
        <w:t xml:space="preserve">第四节 书柜行业市场风险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2024-2029年中国书柜行业发展前景预测分析</w:t>
      </w:r>
    </w:p>
    <w:p>
      <w:pPr>
        <w:spacing w:after="150"/>
      </w:pPr>
      <w:r>
        <w:rPr/>
        <w:t xml:space="preserve">第一节 2024-2029年中国书柜产品发展趋势预测分析</w:t>
      </w:r>
    </w:p>
    <w:p>
      <w:pPr>
        <w:spacing w:after="150"/>
      </w:pPr>
      <w:r>
        <w:rPr/>
        <w:t xml:space="preserve">一、书柜行业预测分析</w:t>
      </w:r>
    </w:p>
    <w:p>
      <w:pPr>
        <w:spacing w:after="150"/>
      </w:pPr>
      <w:r>
        <w:rPr/>
        <w:t xml:space="preserve">二、书柜技术方向分析</w:t>
      </w:r>
    </w:p>
    <w:p>
      <w:pPr>
        <w:spacing w:after="150"/>
      </w:pPr>
      <w:r>
        <w:rPr/>
        <w:t xml:space="preserve">三、书柜竞争格局预测分析</w:t>
      </w:r>
    </w:p>
    <w:p>
      <w:pPr>
        <w:spacing w:after="150"/>
      </w:pPr>
      <w:r>
        <w:rPr/>
        <w:t xml:space="preserve">第二节 2024-2029年中国书柜行业市场发展前景预测分析</w:t>
      </w:r>
    </w:p>
    <w:p>
      <w:pPr>
        <w:spacing w:after="150"/>
      </w:pPr>
      <w:r>
        <w:rPr/>
        <w:t xml:space="preserve">一、书柜行业供给预测分析</w:t>
      </w:r>
    </w:p>
    <w:p>
      <w:pPr>
        <w:spacing w:after="150"/>
      </w:pPr>
      <w:r>
        <w:rPr/>
        <w:t xml:space="preserve">二、书柜行业需求预测分析</w:t>
      </w:r>
    </w:p>
    <w:p>
      <w:pPr>
        <w:spacing w:after="150"/>
      </w:pPr>
      <w:r>
        <w:rPr/>
        <w:t xml:space="preserve">三、书柜市场进出口预测分析</w:t>
      </w:r>
    </w:p>
    <w:p>
      <w:pPr>
        <w:spacing w:after="150"/>
      </w:pPr>
      <w:r>
        <w:rPr/>
        <w:t xml:space="preserve">第三节 2024-2029年中国书柜行业市场盈利能力预测分析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书柜行业总体发展前景预测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图表：2019-2023年我国书柜行业重点企业资产总计对比</w:t>
      </w:r>
    </w:p>
    <w:p>
      <w:pPr>
        <w:spacing w:after="150"/>
      </w:pPr>
      <w:r>
        <w:rPr/>
        <w:t xml:space="preserve">图表：2019-2023年我国书柜行业重点企业从业人员对比</w:t>
      </w:r>
    </w:p>
    <w:p>
      <w:pPr>
        <w:spacing w:after="150"/>
      </w:pPr>
      <w:r>
        <w:rPr/>
        <w:t xml:space="preserve">图表：2019-2023年我国书柜行业重点企业全年营业收入对比</w:t>
      </w:r>
    </w:p>
    <w:p>
      <w:pPr>
        <w:spacing w:after="150"/>
      </w:pPr>
      <w:r>
        <w:rPr/>
        <w:t xml:space="preserve">图表：2019-2023年我国书柜行业重点企业利润总额对比</w:t>
      </w:r>
    </w:p>
    <w:p>
      <w:pPr>
        <w:spacing w:after="150"/>
      </w:pPr>
      <w:r>
        <w:rPr/>
        <w:t xml:space="preserve">图表：2019-2023年我国书柜行业重点企业综合竞争力对比</w:t>
      </w:r>
    </w:p>
    <w:p>
      <w:pPr>
        <w:spacing w:after="150"/>
      </w:pPr>
      <w:r>
        <w:rPr/>
        <w:t xml:space="preserve">图表：2019-2023年我国书柜行业成长性</w:t>
      </w:r>
    </w:p>
    <w:p>
      <w:pPr>
        <w:spacing w:after="150"/>
      </w:pPr>
      <w:r>
        <w:rPr/>
        <w:t xml:space="preserve">图表：2019-2023年我国书柜行业经营能力</w:t>
      </w:r>
    </w:p>
    <w:p>
      <w:pPr>
        <w:spacing w:after="150"/>
      </w:pPr>
      <w:r>
        <w:rPr/>
        <w:t xml:space="preserve">图表：2019-2023年我国书柜行业盈利能力</w:t>
      </w:r>
    </w:p>
    <w:p>
      <w:pPr>
        <w:spacing w:after="150"/>
      </w:pPr>
      <w:r>
        <w:rPr/>
        <w:t xml:space="preserve">图表：2019-2023年我国书柜行业偿债能力</w:t>
      </w:r>
    </w:p>
    <w:p>
      <w:pPr>
        <w:spacing w:after="150"/>
      </w:pPr>
      <w:r>
        <w:rPr/>
        <w:t xml:space="preserve">图表：2019-2023年我国书柜行业不同规模企业工业总产值</w:t>
      </w:r>
    </w:p>
    <w:p>
      <w:pPr>
        <w:spacing w:after="150"/>
      </w:pPr>
      <w:r>
        <w:rPr/>
        <w:t xml:space="preserve">图表：2019-2023年我国书柜行业不同所有制企业工业总产值</w:t>
      </w:r>
    </w:p>
    <w:p>
      <w:pPr>
        <w:spacing w:after="150"/>
      </w:pPr>
      <w:r>
        <w:rPr/>
        <w:t xml:space="preserve">图表：2019-2023年我国书柜行业不同规模企业总销售收入</w:t>
      </w:r>
    </w:p>
    <w:p>
      <w:pPr>
        <w:spacing w:after="150"/>
      </w:pPr>
      <w:r>
        <w:rPr/>
        <w:t xml:space="preserve">图表：2019-2023年我国书柜行业不同所有制企业总销售收入</w:t>
      </w:r>
    </w:p>
    <w:p>
      <w:pPr>
        <w:spacing w:after="150"/>
      </w:pPr>
      <w:r>
        <w:rPr/>
        <w:t xml:space="preserve">图表：2019-2023年我国书柜行业不同规模企业销售成本比较</w:t>
      </w:r>
    </w:p>
    <w:p>
      <w:pPr>
        <w:spacing w:after="150"/>
      </w:pPr>
      <w:r>
        <w:rPr/>
        <w:t xml:space="preserve">图表：2019-2023年我国书柜行业不同所有制企业销售成本比较</w:t>
      </w:r>
    </w:p>
    <w:p>
      <w:pPr>
        <w:spacing w:after="150"/>
      </w:pPr>
      <w:r>
        <w:rPr/>
        <w:t xml:space="preserve">图表：2019-2023年我国书柜行业不同规模企业利润总额比较</w:t>
      </w:r>
    </w:p>
    <w:p>
      <w:pPr>
        <w:spacing w:after="150"/>
      </w:pPr>
      <w:r>
        <w:rPr/>
        <w:t xml:space="preserve">图表：2019-2023年我国书柜行业不同所有制企业利润总额比较</w:t>
      </w:r>
    </w:p>
    <w:p>
      <w:pPr>
        <w:spacing w:after="150"/>
      </w:pPr>
      <w:r>
        <w:rPr/>
        <w:t xml:space="preserve">图表：2024-2029年我国书柜行业供给预测</w:t>
      </w:r>
    </w:p>
    <w:p>
      <w:pPr>
        <w:spacing w:after="150"/>
      </w:pPr>
      <w:r>
        <w:rPr/>
        <w:t xml:space="preserve">图表：2024-2029年我国书柜行业产量预测</w:t>
      </w:r>
    </w:p>
    <w:p>
      <w:pPr>
        <w:spacing w:after="150"/>
      </w:pPr>
      <w:r>
        <w:rPr/>
        <w:t xml:space="preserve">图表：2024-2029年我国书柜行业需求预测</w:t>
      </w:r>
    </w:p>
    <w:p>
      <w:pPr>
        <w:spacing w:after="150"/>
      </w:pPr>
      <w:r>
        <w:rPr/>
        <w:t xml:space="preserve">图表：2024-2029年我国书柜行业供需平衡预测</w:t>
      </w:r>
    </w:p>
    <w:p>
      <w:pPr>
        <w:spacing w:after="150"/>
      </w:pPr>
      <w:r>
        <w:rPr/>
        <w:t xml:space="preserve">图表：2024-2029年我国书柜行业产品价格预测</w:t>
      </w:r>
    </w:p>
    <w:p>
      <w:pPr>
        <w:spacing w:after="150"/>
      </w:pPr>
      <w:r>
        <w:rPr/>
        <w:t xml:space="preserve">图表：2024-2029年我国书柜产品消费预测</w:t>
      </w:r>
    </w:p>
    <w:p>
      <w:pPr>
        <w:spacing w:after="150"/>
      </w:pPr>
      <w:r>
        <w:rPr/>
        <w:t xml:space="preserve">图表：2024-2029年我国书柜市场规模预测</w:t>
      </w:r>
    </w:p>
    <w:p>
      <w:pPr>
        <w:spacing w:after="150"/>
      </w:pPr>
      <w:r>
        <w:rPr/>
        <w:t xml:space="preserve">图表：2024-2029年我国书柜行业总产值预测</w:t>
      </w:r>
    </w:p>
    <w:p>
      <w:pPr>
        <w:spacing w:after="150"/>
      </w:pPr>
      <w:r>
        <w:rPr/>
        <w:t xml:space="preserve">图表：2024-2029年我国书柜行业销售收入预测</w:t>
      </w:r>
    </w:p>
    <w:p>
      <w:pPr>
        <w:spacing w:after="150"/>
      </w:pPr>
      <w:r>
        <w:rPr/>
        <w:t xml:space="preserve">图表：2024-2029年我国书柜行业总资产预测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2024-2029年书柜行业调研及投资规划报告</dc:title>
  <dc:description>2024-2029年书柜行业调研及投资规划报告</dc:description>
  <dc:subject>2024-2029年书柜行业调研及投资规划报告</dc:subject>
  <cp:keywords>研究报告</cp:keywords>
  <cp:category>研究报告</cp:category>
  <cp:lastModifiedBy>北京中道泰和信息咨询有限公司</cp:lastModifiedBy>
  <dcterms:created xsi:type="dcterms:W3CDTF">2024-01-23T00:55:10+08:00</dcterms:created>
  <dcterms:modified xsi:type="dcterms:W3CDTF">2024-01-23T00:55:10+08:00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