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2024-2029年中国页岩气行业市场发展前景及投资战略报告</w:t>
      </w:r>
    </w:p>
    <w:p>
      <w:pPr>
        <w:spacing w:after="150"/>
      </w:pPr>
      <w:r>
        <w:rPr>
          <w:b w:val="1"/>
          <w:bCs w:val="1"/>
        </w:rPr>
        <w:t xml:space="preserve">报告简介</w:t>
      </w:r>
    </w:p>
    <w:p>
      <w:pPr>
        <w:spacing w:after="150"/>
      </w:pPr>
      <w:r>
        <w:rPr/>
        <w:t xml:space="preserve">页岩气是指赋存于富有机质泥页岩及其夹层中，以吸附和游离状态为主要存在方式的非常规天然气，成分以甲烷为主，是一种清洁、高效的能源资源，具有自生自储、分布广、埋藏浅、生产周期长等特点。</w:t>
      </w:r>
    </w:p>
    <w:p>
      <w:pPr>
        <w:spacing w:after="150"/>
      </w:pPr>
      <w:r>
        <w:rPr/>
        <w:t xml:space="preserve">近年来，美国页岩气产业快速发展，使美国从天然气进口国跃升为全球第一大天然气生产国。国际社会普遍认为，页岩气开发是全球能源领域的一场革命，它不仅仅增加了天然气产量，更对全球天然气市场、能源供应格局、气候变化政策甚至地缘政治产生了重要影响。目前，加快页岩气勘探开发，已经成为世界主要页岩气资源大国和地区的共同选择。一场页岩气革命正以美国为中心，向全球范围内蔓延开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页岩气行业及各子行业的发展状况、上下游行业发展状况、市场供需形势、新产品与技术等进行了分析，并重点分析了我国页岩气行业发展状况和特点，以及中国页岩气行业将面临的挑战、企业的发展策略等。报告还对全球页岩气行业发展态势作了详细分析，并对页岩气行业进行了趋向研判，是页岩气生产、经营企业，科研、投资机构等单位准确了解目前页岩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页岩气行业相关概述</w:t>
      </w:r>
    </w:p>
    <w:p>
      <w:pPr>
        <w:spacing w:after="150"/>
      </w:pPr>
      <w:r>
        <w:rPr/>
        <w:t xml:space="preserve">第一节 页岩气行业概况</w:t>
      </w:r>
    </w:p>
    <w:p>
      <w:pPr>
        <w:spacing w:after="150"/>
      </w:pPr>
      <w:r>
        <w:rPr/>
        <w:t xml:space="preserve">一、页岩气定义</w:t>
      </w:r>
    </w:p>
    <w:p>
      <w:pPr>
        <w:spacing w:after="150"/>
      </w:pPr>
      <w:r>
        <w:rPr/>
        <w:t xml:space="preserve">二、页岩气的开采</w:t>
      </w:r>
    </w:p>
    <w:p>
      <w:pPr>
        <w:spacing w:after="150"/>
      </w:pPr>
      <w:r>
        <w:rPr/>
        <w:t xml:space="preserve">三、页岩气的应用</w:t>
      </w:r>
    </w:p>
    <w:p>
      <w:pPr>
        <w:spacing w:after="150"/>
      </w:pPr>
      <w:r>
        <w:rPr/>
        <w:t xml:space="preserve">四、页岩气与常规天然气的区别</w:t>
      </w:r>
    </w:p>
    <w:p>
      <w:pPr>
        <w:spacing w:after="150"/>
      </w:pPr>
      <w:r>
        <w:rPr/>
        <w:t xml:space="preserve">第二节 页岩气行业发展历程与特征</w:t>
      </w:r>
    </w:p>
    <w:p>
      <w:pPr>
        <w:spacing w:after="150"/>
      </w:pPr>
      <w:r>
        <w:rPr/>
        <w:t xml:space="preserve">一、行业发展历程</w:t>
      </w:r>
    </w:p>
    <w:p>
      <w:pPr>
        <w:spacing w:after="150"/>
      </w:pPr>
      <w:r>
        <w:rPr/>
        <w:t xml:space="preserve">二、行业发展特征</w:t>
      </w:r>
    </w:p>
    <w:p>
      <w:pPr>
        <w:spacing w:after="150"/>
      </w:pPr>
      <w:r>
        <w:rPr/>
        <w:t xml:space="preserve">第三节 页岩气资源储量</w:t>
      </w:r>
    </w:p>
    <w:p>
      <w:pPr>
        <w:spacing w:after="150"/>
      </w:pPr>
      <w:r>
        <w:rPr/>
        <w:t xml:space="preserve">一、全球页岩气资源储量概况</w:t>
      </w:r>
    </w:p>
    <w:p>
      <w:pPr>
        <w:spacing w:after="150"/>
      </w:pPr>
      <w:r>
        <w:rPr/>
        <w:t xml:space="preserve">二、中国页岩气资源储量情况</w:t>
      </w:r>
    </w:p>
    <w:p>
      <w:pPr>
        <w:spacing w:after="150"/>
      </w:pPr>
      <w:r>
        <w:rPr/>
        <w:t xml:space="preserve">三、中国页岩气资源的地域分布</w:t>
      </w:r>
    </w:p>
    <w:p>
      <w:pPr>
        <w:spacing w:after="150"/>
      </w:pPr>
      <w:r>
        <w:rPr/>
        <w:t xml:space="preserve">四、中国页岩气资源的富集模式</w:t>
      </w:r>
    </w:p>
    <w:p>
      <w:pPr>
        <w:spacing w:after="150"/>
      </w:pPr>
      <w:r>
        <w:rPr/>
        <w:t xml:space="preserve">五、中国页岩气资源的成藏特点</w:t>
      </w:r>
    </w:p>
    <w:p>
      <w:pPr>
        <w:spacing w:after="150"/>
      </w:pPr>
      <w:r>
        <w:rPr>
          <w:b w:val="1"/>
          <w:bCs w:val="1"/>
        </w:rPr>
        <w:t xml:space="preserve">第二章 国外页岩气行业发展情况分析</w:t>
      </w:r>
    </w:p>
    <w:p>
      <w:pPr>
        <w:spacing w:after="150"/>
      </w:pPr>
      <w:r>
        <w:rPr/>
        <w:t xml:space="preserve">第一节 国际页岩气行业发展情况分析</w:t>
      </w:r>
    </w:p>
    <w:p>
      <w:pPr>
        <w:spacing w:after="150"/>
      </w:pPr>
      <w:r>
        <w:rPr/>
        <w:t xml:space="preserve">一、国际页岩气行业发展现状分析</w:t>
      </w:r>
    </w:p>
    <w:p>
      <w:pPr>
        <w:spacing w:after="150"/>
      </w:pPr>
      <w:r>
        <w:rPr/>
        <w:t xml:space="preserve">二、页岩气对全球发展的影响</w:t>
      </w:r>
    </w:p>
    <w:p>
      <w:pPr>
        <w:spacing w:after="150"/>
      </w:pPr>
      <w:r>
        <w:rPr/>
        <w:t xml:space="preserve">三、页岩气开发对能源市场的影响</w:t>
      </w:r>
    </w:p>
    <w:p>
      <w:pPr>
        <w:spacing w:after="150"/>
      </w:pPr>
      <w:r>
        <w:rPr/>
        <w:t xml:space="preserve">1、页岩气对原油市场的影响</w:t>
      </w:r>
    </w:p>
    <w:p>
      <w:pPr>
        <w:spacing w:after="150"/>
      </w:pPr>
      <w:r>
        <w:rPr/>
        <w:t xml:space="preserve">2、页岩气对煤炭市场的影响</w:t>
      </w:r>
    </w:p>
    <w:p>
      <w:pPr>
        <w:spacing w:after="150"/>
      </w:pPr>
      <w:r>
        <w:rPr/>
        <w:t xml:space="preserve">3、页岩气对LNG市场的影响</w:t>
      </w:r>
    </w:p>
    <w:p>
      <w:pPr>
        <w:spacing w:after="150"/>
      </w:pPr>
      <w:r>
        <w:rPr/>
        <w:t xml:space="preserve">第二节 主要国家和地区行业发展情况分析</w:t>
      </w:r>
    </w:p>
    <w:p>
      <w:pPr>
        <w:spacing w:after="150"/>
      </w:pPr>
      <w:r>
        <w:rPr/>
        <w:t xml:space="preserve">一、美国</w:t>
      </w:r>
    </w:p>
    <w:p>
      <w:pPr>
        <w:spacing w:after="150"/>
      </w:pPr>
      <w:r>
        <w:rPr/>
        <w:t xml:space="preserve">1、产业现状</w:t>
      </w:r>
    </w:p>
    <w:p>
      <w:pPr>
        <w:spacing w:after="150"/>
      </w:pPr>
      <w:r>
        <w:rPr/>
        <w:t xml:space="preserve">2、主要措施</w:t>
      </w:r>
    </w:p>
    <w:p>
      <w:pPr>
        <w:spacing w:after="150"/>
      </w:pPr>
      <w:r>
        <w:rPr/>
        <w:t xml:space="preserve">3、发展隐忧</w:t>
      </w:r>
    </w:p>
    <w:p>
      <w:pPr>
        <w:spacing w:after="150"/>
      </w:pPr>
      <w:r>
        <w:rPr/>
        <w:t xml:space="preserve">4、前景展望</w:t>
      </w:r>
    </w:p>
    <w:p>
      <w:pPr>
        <w:spacing w:after="150"/>
      </w:pPr>
      <w:r>
        <w:rPr/>
        <w:t xml:space="preserve">二、加拿大</w:t>
      </w:r>
    </w:p>
    <w:p>
      <w:pPr>
        <w:spacing w:after="150"/>
      </w:pPr>
      <w:r>
        <w:rPr/>
        <w:t xml:space="preserve">1、产业现状</w:t>
      </w:r>
    </w:p>
    <w:p>
      <w:pPr>
        <w:spacing w:after="150"/>
      </w:pPr>
      <w:r>
        <w:rPr/>
        <w:t xml:space="preserve">2、主要措施</w:t>
      </w:r>
    </w:p>
    <w:p>
      <w:pPr>
        <w:spacing w:after="150"/>
      </w:pPr>
      <w:r>
        <w:rPr/>
        <w:t xml:space="preserve">3、发展隐忧</w:t>
      </w:r>
    </w:p>
    <w:p>
      <w:pPr>
        <w:spacing w:after="150"/>
      </w:pPr>
      <w:r>
        <w:rPr/>
        <w:t xml:space="preserve">4、前景展望</w:t>
      </w:r>
    </w:p>
    <w:p>
      <w:pPr>
        <w:spacing w:after="150"/>
      </w:pPr>
      <w:r>
        <w:rPr/>
        <w:t xml:space="preserve">三、澳大利亚</w:t>
      </w:r>
    </w:p>
    <w:p>
      <w:pPr>
        <w:spacing w:after="150"/>
      </w:pPr>
      <w:r>
        <w:rPr/>
        <w:t xml:space="preserve">1、产业现状</w:t>
      </w:r>
    </w:p>
    <w:p>
      <w:pPr>
        <w:spacing w:after="150"/>
      </w:pPr>
      <w:r>
        <w:rPr/>
        <w:t xml:space="preserve">2、主要措施</w:t>
      </w:r>
    </w:p>
    <w:p>
      <w:pPr>
        <w:spacing w:after="150"/>
      </w:pPr>
      <w:r>
        <w:rPr/>
        <w:t xml:space="preserve">3、发展隐忧</w:t>
      </w:r>
    </w:p>
    <w:p>
      <w:pPr>
        <w:spacing w:after="150"/>
      </w:pPr>
      <w:r>
        <w:rPr/>
        <w:t xml:space="preserve">4、前景展望</w:t>
      </w:r>
    </w:p>
    <w:p>
      <w:pPr>
        <w:spacing w:after="150"/>
      </w:pPr>
      <w:r>
        <w:rPr/>
        <w:t xml:space="preserve">四、其他地区发展状况</w:t>
      </w:r>
    </w:p>
    <w:p>
      <w:pPr>
        <w:spacing w:after="150"/>
      </w:pPr>
      <w:r>
        <w:rPr/>
        <w:t xml:space="preserve">第三节 国外页岩气产业化经验</w:t>
      </w:r>
    </w:p>
    <w:p>
      <w:pPr>
        <w:spacing w:after="150"/>
      </w:pPr>
      <w:r>
        <w:rPr/>
        <w:t xml:space="preserve">一、美国页岩气产业化经验</w:t>
      </w:r>
    </w:p>
    <w:p>
      <w:pPr>
        <w:spacing w:after="150"/>
      </w:pPr>
      <w:r>
        <w:rPr/>
        <w:t xml:space="preserve">二、加拿大页岩气产业化经验</w:t>
      </w:r>
    </w:p>
    <w:p>
      <w:pPr>
        <w:spacing w:after="150"/>
      </w:pPr>
      <w:r>
        <w:rPr/>
        <w:t xml:space="preserve">三、欧洲国家页岩气产业化经验</w:t>
      </w:r>
    </w:p>
    <w:p>
      <w:pPr>
        <w:spacing w:after="150"/>
      </w:pPr>
      <w:r>
        <w:rPr>
          <w:b w:val="1"/>
          <w:bCs w:val="1"/>
        </w:rPr>
        <w:t xml:space="preserve">第三章 中国页岩气行业发展环境分析</w:t>
      </w:r>
    </w:p>
    <w:p>
      <w:pPr>
        <w:spacing w:after="150"/>
      </w:pPr>
      <w:r>
        <w:rPr/>
        <w:t xml:space="preserve">第一节 国内经济环境分析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中国页岩气行业产销情况分析</w:t>
      </w:r>
    </w:p>
    <w:p>
      <w:pPr>
        <w:spacing w:after="150"/>
      </w:pPr>
      <w:r>
        <w:rPr/>
        <w:t xml:space="preserve">一、行业生产情况分析</w:t>
      </w:r>
    </w:p>
    <w:p>
      <w:pPr>
        <w:spacing w:after="150"/>
      </w:pPr>
      <w:r>
        <w:rPr/>
        <w:t xml:space="preserve">二、页岩气技术设备分析</w:t>
      </w:r>
    </w:p>
    <w:p>
      <w:pPr>
        <w:spacing w:after="150"/>
      </w:pPr>
      <w:r>
        <w:rPr>
          <w:b w:val="1"/>
          <w:bCs w:val="1"/>
        </w:rPr>
        <w:t xml:space="preserve">第四章 中国页岩气行业政策环境分析</w:t>
      </w:r>
    </w:p>
    <w:p>
      <w:pPr>
        <w:spacing w:after="150"/>
      </w:pPr>
      <w:r>
        <w:rPr/>
        <w:t xml:space="preserve">第一节 天然气利用政策</w:t>
      </w:r>
    </w:p>
    <w:p>
      <w:pPr>
        <w:spacing w:after="150"/>
      </w:pPr>
      <w:r>
        <w:rPr/>
        <w:t xml:space="preserve">一、《天然气利用政策》</w:t>
      </w:r>
    </w:p>
    <w:p>
      <w:pPr>
        <w:spacing w:after="150"/>
      </w:pPr>
      <w:r>
        <w:rPr/>
        <w:t xml:space="preserve">二、新版《天然气利用政策》解读</w:t>
      </w:r>
    </w:p>
    <w:p>
      <w:pPr>
        <w:spacing w:after="150"/>
      </w:pPr>
      <w:r>
        <w:rPr/>
        <w:t xml:space="preserve">第二节 页岩气勘探开发政策</w:t>
      </w:r>
    </w:p>
    <w:p>
      <w:pPr>
        <w:spacing w:after="150"/>
      </w:pPr>
      <w:r>
        <w:rPr/>
        <w:t xml:space="preserve">第三节 页岩气补贴政策</w:t>
      </w:r>
    </w:p>
    <w:p>
      <w:pPr>
        <w:spacing w:after="150"/>
      </w:pPr>
      <w:r>
        <w:rPr/>
        <w:t xml:space="preserve">第四节 页岩气定价机制分析</w:t>
      </w:r>
    </w:p>
    <w:p>
      <w:pPr>
        <w:spacing w:after="150"/>
      </w:pPr>
      <w:r>
        <w:rPr/>
        <w:t xml:space="preserve">第五节 中国页岩气发展规划</w:t>
      </w:r>
    </w:p>
    <w:p>
      <w:pPr>
        <w:spacing w:after="150"/>
      </w:pPr>
      <w:r>
        <w:rPr/>
        <w:t xml:space="preserve">一、规划基础和背景</w:t>
      </w:r>
    </w:p>
    <w:p>
      <w:pPr>
        <w:spacing w:after="150"/>
      </w:pPr>
      <w:r>
        <w:rPr/>
        <w:t xml:space="preserve">二、发展形势</w:t>
      </w:r>
    </w:p>
    <w:p>
      <w:pPr>
        <w:spacing w:after="150"/>
      </w:pPr>
      <w:r>
        <w:rPr/>
        <w:t xml:space="preserve">三、发展原则及目标</w:t>
      </w:r>
    </w:p>
    <w:p>
      <w:pPr>
        <w:spacing w:after="150"/>
      </w:pPr>
      <w:r>
        <w:rPr/>
        <w:t xml:space="preserve">四、重点任务</w:t>
      </w:r>
    </w:p>
    <w:p>
      <w:pPr>
        <w:spacing w:after="150"/>
      </w:pPr>
      <w:r>
        <w:rPr/>
        <w:t xml:space="preserve">五、保障措施</w:t>
      </w:r>
    </w:p>
    <w:p>
      <w:pPr>
        <w:spacing w:after="150"/>
      </w:pPr>
      <w:r>
        <w:rPr>
          <w:b w:val="1"/>
          <w:bCs w:val="1"/>
        </w:rPr>
        <w:t xml:space="preserve">第二部分 行业深度分析</w:t>
      </w:r>
    </w:p>
    <w:p>
      <w:pPr>
        <w:spacing w:after="150"/>
      </w:pPr>
      <w:r>
        <w:rPr>
          <w:b w:val="1"/>
          <w:bCs w:val="1"/>
        </w:rPr>
        <w:t xml:space="preserve">第五章 中国页岩气行业发展现状分析</w:t>
      </w:r>
    </w:p>
    <w:p>
      <w:pPr>
        <w:spacing w:after="150"/>
      </w:pPr>
      <w:r>
        <w:rPr/>
        <w:t xml:space="preserve">第一节 页岩气行业发展基本情况</w:t>
      </w:r>
    </w:p>
    <w:p>
      <w:pPr>
        <w:spacing w:after="150"/>
      </w:pPr>
      <w:r>
        <w:rPr/>
        <w:t xml:space="preserve">一、2019-2023年中国页岩气行业发展态势分析</w:t>
      </w:r>
    </w:p>
    <w:p>
      <w:pPr>
        <w:spacing w:after="150"/>
      </w:pPr>
      <w:r>
        <w:rPr/>
        <w:t xml:space="preserve">二、2019-2023年中国页岩气行业发展特点分析</w:t>
      </w:r>
    </w:p>
    <w:p>
      <w:pPr>
        <w:spacing w:after="150"/>
      </w:pPr>
      <w:r>
        <w:rPr/>
        <w:t xml:space="preserve">三、中国页岩气行业资源潜力分析</w:t>
      </w:r>
    </w:p>
    <w:p>
      <w:pPr>
        <w:spacing w:after="150"/>
      </w:pPr>
      <w:r>
        <w:rPr/>
        <w:t xml:space="preserve">第二节 国页岩气行业发展分析</w:t>
      </w:r>
    </w:p>
    <w:p>
      <w:pPr>
        <w:spacing w:after="150"/>
      </w:pPr>
      <w:r>
        <w:rPr/>
        <w:t xml:space="preserve">一、全国各地页岩气开发情况</w:t>
      </w:r>
    </w:p>
    <w:p>
      <w:pPr>
        <w:spacing w:after="150"/>
      </w:pPr>
      <w:r>
        <w:rPr/>
        <w:t xml:space="preserve">二、页岩气开采对中国经济的影响</w:t>
      </w:r>
    </w:p>
    <w:p>
      <w:pPr>
        <w:spacing w:after="150"/>
      </w:pPr>
      <w:r>
        <w:rPr/>
        <w:t xml:space="preserve">第三节 中国页岩气行业存在问题及发展限制</w:t>
      </w:r>
    </w:p>
    <w:p>
      <w:pPr>
        <w:spacing w:after="150"/>
      </w:pPr>
      <w:r>
        <w:rPr/>
        <w:t xml:space="preserve">一、与国外产品差异</w:t>
      </w:r>
    </w:p>
    <w:p>
      <w:pPr>
        <w:spacing w:after="150"/>
      </w:pPr>
      <w:r>
        <w:rPr/>
        <w:t xml:space="preserve">二、基础设施不完善</w:t>
      </w:r>
    </w:p>
    <w:p>
      <w:pPr>
        <w:spacing w:after="150"/>
      </w:pPr>
      <w:r>
        <w:rPr/>
        <w:t xml:space="preserve">三、生存困境</w:t>
      </w:r>
    </w:p>
    <w:p>
      <w:pPr>
        <w:spacing w:after="150"/>
      </w:pPr>
      <w:r>
        <w:rPr/>
        <w:t xml:space="preserve">四、基本应对的策略</w:t>
      </w:r>
    </w:p>
    <w:p>
      <w:pPr>
        <w:spacing w:after="150"/>
      </w:pPr>
      <w:r>
        <w:rPr>
          <w:b w:val="1"/>
          <w:bCs w:val="1"/>
        </w:rPr>
        <w:t xml:space="preserve">第六章 中国页岩气商业化开发分析</w:t>
      </w:r>
    </w:p>
    <w:p>
      <w:pPr>
        <w:spacing w:after="150"/>
      </w:pPr>
      <w:r>
        <w:rPr/>
        <w:t xml:space="preserve">第一节 中国页岩气商业化开发综述</w:t>
      </w:r>
    </w:p>
    <w:p>
      <w:pPr>
        <w:spacing w:after="150"/>
      </w:pPr>
      <w:r>
        <w:rPr/>
        <w:t xml:space="preserve">一、产业基础</w:t>
      </w:r>
    </w:p>
    <w:p>
      <w:pPr>
        <w:spacing w:after="150"/>
      </w:pPr>
      <w:r>
        <w:rPr/>
        <w:t xml:space="preserve">二、发展进程</w:t>
      </w:r>
    </w:p>
    <w:p>
      <w:pPr>
        <w:spacing w:after="150"/>
      </w:pPr>
      <w:r>
        <w:rPr/>
        <w:t xml:space="preserve">三、市场结构</w:t>
      </w:r>
    </w:p>
    <w:p>
      <w:pPr>
        <w:spacing w:after="150"/>
      </w:pPr>
      <w:r>
        <w:rPr/>
        <w:t xml:space="preserve">四、对相关行业的影响</w:t>
      </w:r>
    </w:p>
    <w:p>
      <w:pPr>
        <w:spacing w:after="150"/>
      </w:pPr>
      <w:r>
        <w:rPr/>
        <w:t xml:space="preserve">第二节 中国页岩气商业化开发进展状况</w:t>
      </w:r>
    </w:p>
    <w:p>
      <w:pPr>
        <w:spacing w:after="150"/>
      </w:pPr>
      <w:r>
        <w:rPr/>
        <w:t xml:space="preserve">第三节 产能示范区模式分析</w:t>
      </w:r>
    </w:p>
    <w:p>
      <w:pPr>
        <w:spacing w:after="150"/>
      </w:pPr>
      <w:r>
        <w:rPr/>
        <w:t xml:space="preserve">一、产能示范区模式进展情况</w:t>
      </w:r>
    </w:p>
    <w:p>
      <w:pPr>
        <w:spacing w:after="150"/>
      </w:pPr>
      <w:r>
        <w:rPr/>
        <w:t xml:space="preserve">二、中石化涪陵大安寨示范区</w:t>
      </w:r>
    </w:p>
    <w:p>
      <w:pPr>
        <w:spacing w:after="150"/>
      </w:pPr>
      <w:r>
        <w:rPr/>
        <w:t xml:space="preserve">三、延长石油延安陆相页岩气示范区</w:t>
      </w:r>
    </w:p>
    <w:p>
      <w:pPr>
        <w:spacing w:after="150"/>
      </w:pPr>
      <w:r>
        <w:rPr/>
        <w:t xml:space="preserve">四、重庆梁平页岩气产能示范区</w:t>
      </w:r>
    </w:p>
    <w:p>
      <w:pPr>
        <w:spacing w:after="150"/>
      </w:pPr>
      <w:r>
        <w:rPr/>
        <w:t xml:space="preserve">第四节 区块招标模式分析</w:t>
      </w:r>
    </w:p>
    <w:p>
      <w:pPr>
        <w:spacing w:after="150"/>
      </w:pPr>
      <w:r>
        <w:rPr/>
        <w:t xml:space="preserve">第五节 中国页岩气行业产业链分析</w:t>
      </w:r>
    </w:p>
    <w:p>
      <w:pPr>
        <w:spacing w:after="150"/>
      </w:pPr>
      <w:r>
        <w:rPr/>
        <w:t xml:space="preserve">一、产业链综述</w:t>
      </w:r>
    </w:p>
    <w:p>
      <w:pPr>
        <w:spacing w:after="150"/>
      </w:pPr>
      <w:r>
        <w:rPr/>
        <w:t xml:space="preserve">二、勘探</w:t>
      </w:r>
    </w:p>
    <w:p>
      <w:pPr>
        <w:spacing w:after="150"/>
      </w:pPr>
      <w:r>
        <w:rPr/>
        <w:t xml:space="preserve">三、钻采</w:t>
      </w:r>
    </w:p>
    <w:p>
      <w:pPr>
        <w:spacing w:after="150"/>
      </w:pPr>
      <w:r>
        <w:rPr/>
        <w:t xml:space="preserve">四、运输管网</w:t>
      </w:r>
    </w:p>
    <w:p>
      <w:pPr>
        <w:spacing w:after="150"/>
      </w:pPr>
      <w:r>
        <w:rPr/>
        <w:t xml:space="preserve">五、应用</w:t>
      </w:r>
    </w:p>
    <w:p>
      <w:pPr>
        <w:spacing w:after="150"/>
      </w:pPr>
      <w:r>
        <w:rPr/>
        <w:t xml:space="preserve">第六节 页岩气商业化开发的制约因素</w:t>
      </w:r>
    </w:p>
    <w:p>
      <w:pPr>
        <w:spacing w:after="150"/>
      </w:pPr>
      <w:r>
        <w:rPr/>
        <w:t xml:space="preserve">第七节 页岩气商业化开发策略</w:t>
      </w:r>
    </w:p>
    <w:p>
      <w:pPr>
        <w:spacing w:after="150"/>
      </w:pPr>
      <w:r>
        <w:rPr>
          <w:b w:val="1"/>
          <w:bCs w:val="1"/>
        </w:rPr>
        <w:t xml:space="preserve">第七章 页岩气分布情况</w:t>
      </w:r>
    </w:p>
    <w:p>
      <w:pPr>
        <w:spacing w:after="150"/>
      </w:pPr>
      <w:r>
        <w:rPr/>
        <w:t xml:space="preserve">第一节 中国页岩气开发的区位分析</w:t>
      </w:r>
    </w:p>
    <w:p>
      <w:pPr>
        <w:spacing w:after="150"/>
      </w:pPr>
      <w:r>
        <w:rPr/>
        <w:t xml:space="preserve">一、第一梯次</w:t>
      </w:r>
    </w:p>
    <w:p>
      <w:pPr>
        <w:spacing w:after="150"/>
      </w:pPr>
      <w:r>
        <w:rPr/>
        <w:t xml:space="preserve">二、第二梯次</w:t>
      </w:r>
    </w:p>
    <w:p>
      <w:pPr>
        <w:spacing w:after="150"/>
      </w:pPr>
      <w:r>
        <w:rPr/>
        <w:t xml:space="preserve">三、第三梯次</w:t>
      </w:r>
    </w:p>
    <w:p>
      <w:pPr>
        <w:spacing w:after="150"/>
      </w:pPr>
      <w:r>
        <w:rPr/>
        <w:t xml:space="preserve">第二节 南方地区</w:t>
      </w:r>
    </w:p>
    <w:p>
      <w:pPr>
        <w:spacing w:after="150"/>
      </w:pPr>
      <w:r>
        <w:rPr/>
        <w:t xml:space="preserve">一、南方海相地层发育区页岩气分布情况</w:t>
      </w:r>
    </w:p>
    <w:p>
      <w:pPr>
        <w:spacing w:after="150"/>
      </w:pPr>
      <w:r>
        <w:rPr/>
        <w:t xml:space="preserve">二、2019-2023年南方地区能源产量分析</w:t>
      </w:r>
    </w:p>
    <w:p>
      <w:pPr>
        <w:spacing w:after="150"/>
      </w:pPr>
      <w:r>
        <w:rPr/>
        <w:t xml:space="preserve">三、南方地区页岩气发展前景</w:t>
      </w:r>
    </w:p>
    <w:p>
      <w:pPr>
        <w:spacing w:after="150"/>
      </w:pPr>
      <w:r>
        <w:rPr/>
        <w:t xml:space="preserve">第三节 西南地区</w:t>
      </w:r>
    </w:p>
    <w:p>
      <w:pPr>
        <w:spacing w:after="150"/>
      </w:pPr>
      <w:r>
        <w:rPr/>
        <w:t xml:space="preserve">一、四川页岩气藏勘探潜力</w:t>
      </w:r>
    </w:p>
    <w:p>
      <w:pPr>
        <w:spacing w:after="150"/>
      </w:pPr>
      <w:r>
        <w:rPr/>
        <w:t xml:space="preserve">二、2019-2023年西南地区页岩气开发情况</w:t>
      </w:r>
    </w:p>
    <w:p>
      <w:pPr>
        <w:spacing w:after="150"/>
      </w:pPr>
      <w:r>
        <w:rPr/>
        <w:t xml:space="preserve">三、西南地区页岩气开发前景</w:t>
      </w:r>
    </w:p>
    <w:p>
      <w:pPr>
        <w:spacing w:after="150"/>
      </w:pPr>
      <w:r>
        <w:rPr/>
        <w:t xml:space="preserve">第四节 西北地区</w:t>
      </w:r>
    </w:p>
    <w:p>
      <w:pPr>
        <w:spacing w:after="150"/>
      </w:pPr>
      <w:r>
        <w:rPr/>
        <w:t xml:space="preserve">一、新疆地区页岩气主要分布</w:t>
      </w:r>
    </w:p>
    <w:p>
      <w:pPr>
        <w:spacing w:after="150"/>
      </w:pPr>
      <w:r>
        <w:rPr/>
        <w:t xml:space="preserve">二、2019-2023年西北地区页岩气开发状况</w:t>
      </w:r>
    </w:p>
    <w:p>
      <w:pPr>
        <w:spacing w:after="150"/>
      </w:pPr>
      <w:r>
        <w:rPr/>
        <w:t xml:space="preserve">三、西北地区页岩分布特点及页岩气前景</w:t>
      </w:r>
    </w:p>
    <w:p>
      <w:pPr>
        <w:spacing w:after="150"/>
      </w:pPr>
      <w:r>
        <w:rPr/>
        <w:t xml:space="preserve">第五节 松辽地松辽地区</w:t>
      </w:r>
    </w:p>
    <w:p>
      <w:pPr>
        <w:spacing w:after="150"/>
      </w:pPr>
      <w:r>
        <w:rPr/>
        <w:t xml:space="preserve">一、松辽地区页岩气分布</w:t>
      </w:r>
    </w:p>
    <w:p>
      <w:pPr>
        <w:spacing w:after="150"/>
      </w:pPr>
      <w:r>
        <w:rPr/>
        <w:t xml:space="preserve">二、松辽地区页岩气能源产量分析</w:t>
      </w:r>
    </w:p>
    <w:p>
      <w:pPr>
        <w:spacing w:after="150"/>
      </w:pPr>
      <w:r>
        <w:rPr/>
        <w:t xml:space="preserve">三、松辽地区页岩气前景</w:t>
      </w:r>
    </w:p>
    <w:p>
      <w:pPr>
        <w:spacing w:after="150"/>
      </w:pPr>
      <w:r>
        <w:rPr/>
        <w:t xml:space="preserve">第六节 华北地区</w:t>
      </w:r>
    </w:p>
    <w:p>
      <w:pPr>
        <w:spacing w:after="150"/>
      </w:pPr>
      <w:r>
        <w:rPr/>
        <w:t xml:space="preserve">一、华北地区页岩气分布</w:t>
      </w:r>
    </w:p>
    <w:p>
      <w:pPr>
        <w:spacing w:after="150"/>
      </w:pPr>
      <w:r>
        <w:rPr/>
        <w:t xml:space="preserve">二、2019-2023年华北地区经济运行状况</w:t>
      </w:r>
    </w:p>
    <w:p>
      <w:pPr>
        <w:spacing w:after="150"/>
      </w:pPr>
      <w:r>
        <w:rPr/>
        <w:t xml:space="preserve">三、2024-2029年华北地区页岩气发展规划</w:t>
      </w:r>
    </w:p>
    <w:p>
      <w:pPr>
        <w:spacing w:after="150"/>
      </w:pPr>
      <w:r>
        <w:rPr>
          <w:b w:val="1"/>
          <w:bCs w:val="1"/>
        </w:rPr>
        <w:t xml:space="preserve">第八章 中国页岩气开发利用的技术分析</w:t>
      </w:r>
    </w:p>
    <w:p>
      <w:pPr>
        <w:spacing w:after="150"/>
      </w:pPr>
      <w:r>
        <w:rPr/>
        <w:t xml:space="preserve">第一节 页岩气行业技术研发综述</w:t>
      </w:r>
    </w:p>
    <w:p>
      <w:pPr>
        <w:spacing w:after="150"/>
      </w:pPr>
      <w:r>
        <w:rPr/>
        <w:t xml:space="preserve">第二节 页岩气的开发方式</w:t>
      </w:r>
    </w:p>
    <w:p>
      <w:pPr>
        <w:spacing w:after="150"/>
      </w:pPr>
      <w:r>
        <w:rPr/>
        <w:t xml:space="preserve">一、水平井技术</w:t>
      </w:r>
    </w:p>
    <w:p>
      <w:pPr>
        <w:spacing w:after="150"/>
      </w:pPr>
      <w:r>
        <w:rPr/>
        <w:t xml:space="preserve">二、压裂技术</w:t>
      </w:r>
    </w:p>
    <w:p>
      <w:pPr>
        <w:spacing w:after="150"/>
      </w:pPr>
      <w:r>
        <w:rPr/>
        <w:t xml:space="preserve">三、油页岩气化开采技术</w:t>
      </w:r>
    </w:p>
    <w:p>
      <w:pPr>
        <w:spacing w:after="150"/>
      </w:pPr>
      <w:r>
        <w:rPr/>
        <w:t xml:space="preserve">四、页岩气井完井技术</w:t>
      </w:r>
    </w:p>
    <w:p>
      <w:pPr>
        <w:spacing w:after="150"/>
      </w:pPr>
      <w:r>
        <w:rPr/>
        <w:t xml:space="preserve">第三节 页岩气勘探开发的前沿技术</w:t>
      </w:r>
    </w:p>
    <w:p>
      <w:pPr>
        <w:spacing w:after="150"/>
      </w:pPr>
      <w:r>
        <w:rPr/>
        <w:t xml:space="preserve">一、测井综合评价技术</w:t>
      </w:r>
    </w:p>
    <w:p>
      <w:pPr>
        <w:spacing w:after="150"/>
      </w:pPr>
      <w:r>
        <w:rPr/>
        <w:t xml:space="preserve">二、页岩含气性检测技术</w:t>
      </w:r>
    </w:p>
    <w:p>
      <w:pPr>
        <w:spacing w:after="150"/>
      </w:pPr>
      <w:r>
        <w:rPr/>
        <w:t xml:space="preserve">三、页岩裂缝预测技术</w:t>
      </w:r>
    </w:p>
    <w:p>
      <w:pPr>
        <w:spacing w:after="150"/>
      </w:pPr>
      <w:r>
        <w:rPr/>
        <w:t xml:space="preserve">四、4D地震监测技术</w:t>
      </w:r>
    </w:p>
    <w:p>
      <w:pPr>
        <w:spacing w:after="150"/>
      </w:pPr>
      <w:r>
        <w:rPr/>
        <w:t xml:space="preserve">五、储层改造技术</w:t>
      </w:r>
    </w:p>
    <w:p>
      <w:pPr>
        <w:spacing w:after="150"/>
      </w:pPr>
      <w:r>
        <w:rPr/>
        <w:t xml:space="preserve">六、分段压裂封隔技术</w:t>
      </w:r>
    </w:p>
    <w:p>
      <w:pPr>
        <w:spacing w:after="150"/>
      </w:pPr>
      <w:r>
        <w:rPr/>
        <w:t xml:space="preserve">第四节 页岩气开采技术研究进展</w:t>
      </w:r>
    </w:p>
    <w:p>
      <w:pPr>
        <w:spacing w:after="150"/>
      </w:pPr>
      <w:r>
        <w:rPr/>
        <w:t xml:space="preserve">一、国外页岩气技术研究进程</w:t>
      </w:r>
    </w:p>
    <w:p>
      <w:pPr>
        <w:spacing w:after="150"/>
      </w:pPr>
      <w:r>
        <w:rPr/>
        <w:t xml:space="preserve">二、国内页岩气开采存在的主要问题</w:t>
      </w:r>
    </w:p>
    <w:p>
      <w:pPr>
        <w:spacing w:after="150"/>
      </w:pPr>
      <w:r>
        <w:rPr>
          <w:b w:val="1"/>
          <w:bCs w:val="1"/>
        </w:rPr>
        <w:t xml:space="preserve">第三部分 竞争格局分析</w:t>
      </w:r>
    </w:p>
    <w:p>
      <w:pPr>
        <w:spacing w:after="150"/>
      </w:pPr>
      <w:r>
        <w:rPr>
          <w:b w:val="1"/>
          <w:bCs w:val="1"/>
        </w:rPr>
        <w:t xml:space="preserve">第九章 中国页岩气行业竞争格局分析</w:t>
      </w:r>
    </w:p>
    <w:p>
      <w:pPr>
        <w:spacing w:after="150"/>
      </w:pPr>
      <w:r>
        <w:rPr/>
        <w:t xml:space="preserve">第一节 中国页岩气开发SWOT分析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中国页岩气行业国有企业的发展状况</w:t>
      </w:r>
    </w:p>
    <w:p>
      <w:pPr>
        <w:spacing w:after="150"/>
      </w:pPr>
      <w:r>
        <w:rPr/>
        <w:t xml:space="preserve">第三节 中国页岩气行业民营企业的发展状况</w:t>
      </w:r>
    </w:p>
    <w:p>
      <w:pPr>
        <w:spacing w:after="150"/>
      </w:pPr>
      <w:r>
        <w:rPr/>
        <w:t xml:space="preserve">第四节 中国页岩气行业外资企业的发展状况</w:t>
      </w:r>
    </w:p>
    <w:p>
      <w:pPr>
        <w:spacing w:after="150"/>
      </w:pPr>
      <w:r>
        <w:rPr/>
        <w:t xml:space="preserve">第五节 页岩气开发的合作动态</w:t>
      </w:r>
    </w:p>
    <w:p>
      <w:pPr>
        <w:spacing w:after="150"/>
      </w:pPr>
      <w:r>
        <w:rPr>
          <w:b w:val="1"/>
          <w:bCs w:val="1"/>
        </w:rPr>
        <w:t xml:space="preserve">第十章 页岩气替代品市场发展分析</w:t>
      </w:r>
    </w:p>
    <w:p>
      <w:pPr>
        <w:spacing w:after="150"/>
      </w:pPr>
      <w:r>
        <w:rPr/>
        <w:t xml:space="preserve">第一节 液化天然气</w:t>
      </w:r>
    </w:p>
    <w:p>
      <w:pPr>
        <w:spacing w:after="150"/>
      </w:pPr>
      <w:r>
        <w:rPr/>
        <w:t xml:space="preserve">一、产业现状</w:t>
      </w:r>
    </w:p>
    <w:p>
      <w:pPr>
        <w:spacing w:after="150"/>
      </w:pPr>
      <w:r>
        <w:rPr/>
        <w:t xml:space="preserve">二、需求市场</w:t>
      </w:r>
    </w:p>
    <w:p>
      <w:pPr>
        <w:spacing w:after="150"/>
      </w:pPr>
      <w:r>
        <w:rPr/>
        <w:t xml:space="preserve">三、竞争态势</w:t>
      </w:r>
    </w:p>
    <w:p>
      <w:pPr>
        <w:spacing w:after="150"/>
      </w:pPr>
      <w:r>
        <w:rPr/>
        <w:t xml:space="preserve">四、进口概况</w:t>
      </w:r>
    </w:p>
    <w:p>
      <w:pPr>
        <w:spacing w:after="150"/>
      </w:pPr>
      <w:r>
        <w:rPr/>
        <w:t xml:space="preserve">五、项目进展</w:t>
      </w:r>
    </w:p>
    <w:p>
      <w:pPr>
        <w:spacing w:after="150"/>
      </w:pPr>
      <w:r>
        <w:rPr/>
        <w:t xml:space="preserve">六、前景展望</w:t>
      </w:r>
    </w:p>
    <w:p>
      <w:pPr>
        <w:spacing w:after="150"/>
      </w:pPr>
      <w:r>
        <w:rPr/>
        <w:t xml:space="preserve">第二节 液化石油气</w:t>
      </w:r>
    </w:p>
    <w:p>
      <w:pPr>
        <w:spacing w:after="150"/>
      </w:pPr>
      <w:r>
        <w:rPr/>
        <w:t xml:space="preserve">一、产业结构</w:t>
      </w:r>
    </w:p>
    <w:p>
      <w:pPr>
        <w:spacing w:after="150"/>
      </w:pPr>
      <w:r>
        <w:rPr/>
        <w:t xml:space="preserve">二、市场特征</w:t>
      </w:r>
    </w:p>
    <w:p>
      <w:pPr>
        <w:spacing w:after="150"/>
      </w:pPr>
      <w:r>
        <w:rPr/>
        <w:t xml:space="preserve">三、竞争特点</w:t>
      </w:r>
    </w:p>
    <w:p>
      <w:pPr>
        <w:spacing w:after="150"/>
      </w:pPr>
      <w:r>
        <w:rPr/>
        <w:t xml:space="preserve">四、影响因素</w:t>
      </w:r>
    </w:p>
    <w:p>
      <w:pPr>
        <w:spacing w:after="150"/>
      </w:pPr>
      <w:r>
        <w:rPr/>
        <w:t xml:space="preserve">五、前景展望</w:t>
      </w:r>
    </w:p>
    <w:p>
      <w:pPr>
        <w:spacing w:after="150"/>
      </w:pPr>
      <w:r>
        <w:rPr/>
        <w:t xml:space="preserve">第三节 煤制天然气</w:t>
      </w:r>
    </w:p>
    <w:p>
      <w:pPr>
        <w:spacing w:after="150"/>
      </w:pPr>
      <w:r>
        <w:rPr/>
        <w:t xml:space="preserve">一、发展综述</w:t>
      </w:r>
    </w:p>
    <w:p>
      <w:pPr>
        <w:spacing w:after="150"/>
      </w:pPr>
      <w:r>
        <w:rPr/>
        <w:t xml:space="preserve">二、产业动态</w:t>
      </w:r>
    </w:p>
    <w:p>
      <w:pPr>
        <w:spacing w:after="150"/>
      </w:pPr>
      <w:r>
        <w:rPr/>
        <w:t xml:space="preserve">三、项目进展</w:t>
      </w:r>
    </w:p>
    <w:p>
      <w:pPr>
        <w:spacing w:after="150"/>
      </w:pPr>
      <w:r>
        <w:rPr/>
        <w:t xml:space="preserve">四、前景展望</w:t>
      </w:r>
    </w:p>
    <w:p>
      <w:pPr>
        <w:spacing w:after="150"/>
      </w:pPr>
      <w:r>
        <w:rPr/>
        <w:t xml:space="preserve">第四节 煤层气</w:t>
      </w:r>
    </w:p>
    <w:p>
      <w:pPr>
        <w:spacing w:after="150"/>
      </w:pPr>
      <w:r>
        <w:rPr/>
        <w:t xml:space="preserve">一、产业现状</w:t>
      </w:r>
    </w:p>
    <w:p>
      <w:pPr>
        <w:spacing w:after="150"/>
      </w:pPr>
      <w:r>
        <w:rPr/>
        <w:t xml:space="preserve">二、产业链完整</w:t>
      </w:r>
    </w:p>
    <w:p>
      <w:pPr>
        <w:spacing w:after="150"/>
      </w:pPr>
      <w:r>
        <w:rPr/>
        <w:t xml:space="preserve">三、市场集中度</w:t>
      </w:r>
    </w:p>
    <w:p>
      <w:pPr>
        <w:spacing w:after="150"/>
      </w:pPr>
      <w:r>
        <w:rPr/>
        <w:t xml:space="preserve">四、未来发展形势</w:t>
      </w:r>
    </w:p>
    <w:p>
      <w:pPr>
        <w:spacing w:after="150"/>
      </w:pPr>
      <w:r>
        <w:rPr>
          <w:b w:val="1"/>
          <w:bCs w:val="1"/>
        </w:rPr>
        <w:t xml:space="preserve">第四部分 发展前景展望</w:t>
      </w:r>
    </w:p>
    <w:p>
      <w:pPr>
        <w:spacing w:after="150"/>
      </w:pPr>
      <w:r>
        <w:rPr>
          <w:b w:val="1"/>
          <w:bCs w:val="1"/>
        </w:rPr>
        <w:t xml:space="preserve">第十一章 2024-2029年中国页岩气行业发展趋势分析</w:t>
      </w:r>
    </w:p>
    <w:p>
      <w:pPr>
        <w:spacing w:after="150"/>
      </w:pPr>
      <w:r>
        <w:rPr/>
        <w:t xml:space="preserve">第一节 全球页岩气行业前景预测</w:t>
      </w:r>
    </w:p>
    <w:p>
      <w:pPr>
        <w:spacing w:after="150"/>
      </w:pPr>
      <w:r>
        <w:rPr/>
        <w:t xml:space="preserve">第二节 2024-2029年中国页岩气行业发展前景与机遇分析</w:t>
      </w:r>
    </w:p>
    <w:p>
      <w:pPr>
        <w:spacing w:after="150"/>
      </w:pPr>
      <w:r>
        <w:rPr/>
        <w:t xml:space="preserve">一、中国页岩气行业的发展前景</w:t>
      </w:r>
    </w:p>
    <w:p>
      <w:pPr>
        <w:spacing w:after="150"/>
      </w:pPr>
      <w:r>
        <w:rPr/>
        <w:t xml:space="preserve">二、中国页岩气发展的机遇分析</w:t>
      </w:r>
    </w:p>
    <w:p>
      <w:pPr>
        <w:spacing w:after="150"/>
      </w:pPr>
      <w:r>
        <w:rPr/>
        <w:t xml:space="preserve">三、中国页岩气开发面临的挑战</w:t>
      </w:r>
    </w:p>
    <w:p>
      <w:pPr>
        <w:spacing w:after="150"/>
      </w:pPr>
      <w:r>
        <w:rPr/>
        <w:t xml:space="preserve">第二节 2019-2023年中国页岩气市场前景预测</w:t>
      </w:r>
    </w:p>
    <w:p>
      <w:pPr>
        <w:spacing w:after="150"/>
      </w:pPr>
      <w:r>
        <w:rPr>
          <w:b w:val="1"/>
          <w:bCs w:val="1"/>
        </w:rPr>
        <w:t xml:space="preserve">第十二章 2024-2029年中国页岩气行业投资机会分析</w:t>
      </w:r>
    </w:p>
    <w:p>
      <w:pPr>
        <w:spacing w:after="150"/>
      </w:pPr>
      <w:r>
        <w:rPr/>
        <w:t xml:space="preserve">第一节 2024-2029年中国页岩气行业投资效益分析</w:t>
      </w:r>
    </w:p>
    <w:p>
      <w:pPr>
        <w:spacing w:after="150"/>
      </w:pPr>
      <w:r>
        <w:rPr/>
        <w:t xml:space="preserve">一、页岩气行业投资状况分析</w:t>
      </w:r>
    </w:p>
    <w:p>
      <w:pPr>
        <w:spacing w:after="150"/>
      </w:pPr>
      <w:r>
        <w:rPr/>
        <w:t xml:space="preserve">二、页岩气投资效益分析</w:t>
      </w:r>
    </w:p>
    <w:p>
      <w:pPr>
        <w:spacing w:after="150"/>
      </w:pPr>
      <w:r>
        <w:rPr/>
        <w:t xml:space="preserve">第二节 2024-2029年中国影响页岩气行业发展的主要因素分析</w:t>
      </w:r>
    </w:p>
    <w:p>
      <w:pPr>
        <w:spacing w:after="150"/>
      </w:pPr>
      <w:r>
        <w:rPr/>
        <w:t xml:space="preserve">一、影响页岩气行业运行的有利因素分析</w:t>
      </w:r>
    </w:p>
    <w:p>
      <w:pPr>
        <w:spacing w:after="150"/>
      </w:pPr>
      <w:r>
        <w:rPr/>
        <w:t xml:space="preserve">二、影响页岩气行业运行的不利因素分析</w:t>
      </w:r>
    </w:p>
    <w:p>
      <w:pPr>
        <w:spacing w:after="150"/>
      </w:pPr>
      <w:r>
        <w:rPr/>
        <w:t xml:space="preserve">第三节 页岩气投资机会</w:t>
      </w:r>
    </w:p>
    <w:p>
      <w:pPr>
        <w:spacing w:after="150"/>
      </w:pPr>
      <w:r>
        <w:rPr/>
        <w:t xml:space="preserve">一、政策扶持</w:t>
      </w:r>
    </w:p>
    <w:p>
      <w:pPr>
        <w:spacing w:after="150"/>
      </w:pPr>
      <w:r>
        <w:rPr/>
        <w:t xml:space="preserve">二、基础设施</w:t>
      </w:r>
    </w:p>
    <w:p>
      <w:pPr>
        <w:spacing w:after="150"/>
      </w:pPr>
      <w:r>
        <w:rPr/>
        <w:t xml:space="preserve">三、投资规模</w:t>
      </w:r>
    </w:p>
    <w:p>
      <w:pPr>
        <w:spacing w:after="150"/>
      </w:pPr>
      <w:r>
        <w:rPr/>
        <w:t xml:space="preserve">四、各阶段投资机会</w:t>
      </w:r>
    </w:p>
    <w:p>
      <w:pPr>
        <w:spacing w:after="150"/>
      </w:pPr>
      <w:r>
        <w:rPr/>
        <w:t xml:space="preserve">第四节 页岩气投资盈亏分析</w:t>
      </w:r>
    </w:p>
    <w:p>
      <w:pPr>
        <w:spacing w:after="150"/>
      </w:pPr>
      <w:r>
        <w:rPr/>
        <w:t xml:space="preserve">一、单井成本测算</w:t>
      </w:r>
    </w:p>
    <w:p>
      <w:pPr>
        <w:spacing w:after="150"/>
      </w:pPr>
      <w:r>
        <w:rPr/>
        <w:t xml:space="preserve">二、单因子敏感性分析</w:t>
      </w:r>
    </w:p>
    <w:p>
      <w:pPr>
        <w:spacing w:after="150"/>
      </w:pPr>
      <w:r>
        <w:rPr/>
        <w:t xml:space="preserve">三、双因子敏感性分析</w:t>
      </w:r>
    </w:p>
    <w:p>
      <w:pPr>
        <w:spacing w:after="150"/>
      </w:pPr>
      <w:r>
        <w:rPr/>
        <w:t xml:space="preserve">四、影响商业模式的变量分析</w:t>
      </w:r>
    </w:p>
    <w:p>
      <w:pPr>
        <w:spacing w:after="150"/>
      </w:pPr>
      <w:r>
        <w:rPr>
          <w:b w:val="1"/>
          <w:bCs w:val="1"/>
        </w:rPr>
        <w:t xml:space="preserve">第十三章 2024-2029年中国页岩气投资策略分析</w:t>
      </w:r>
    </w:p>
    <w:p>
      <w:pPr>
        <w:spacing w:after="150"/>
      </w:pPr>
      <w:r>
        <w:rPr/>
        <w:t xml:space="preserve">第一节 页岩气面临的风险</w:t>
      </w:r>
    </w:p>
    <w:p>
      <w:pPr>
        <w:spacing w:after="150"/>
      </w:pPr>
      <w:r>
        <w:rPr/>
        <w:t xml:space="preserve">一、资源勘探风险</w:t>
      </w:r>
    </w:p>
    <w:p>
      <w:pPr>
        <w:spacing w:after="150"/>
      </w:pPr>
      <w:r>
        <w:rPr/>
        <w:t xml:space="preserve">二、技术研发及技术合作风险</w:t>
      </w:r>
    </w:p>
    <w:p>
      <w:pPr>
        <w:spacing w:after="150"/>
      </w:pPr>
      <w:r>
        <w:rPr/>
        <w:t xml:space="preserve">三、勘探开发成本经济风险</w:t>
      </w:r>
    </w:p>
    <w:p>
      <w:pPr>
        <w:spacing w:after="150"/>
      </w:pPr>
      <w:r>
        <w:rPr/>
        <w:t xml:space="preserve">四、市场应用价格风险</w:t>
      </w:r>
    </w:p>
    <w:p>
      <w:pPr>
        <w:spacing w:after="150"/>
      </w:pPr>
      <w:r>
        <w:rPr/>
        <w:t xml:space="preserve">五、政策风险</w:t>
      </w:r>
    </w:p>
    <w:p>
      <w:pPr>
        <w:spacing w:after="150"/>
      </w:pPr>
      <w:r>
        <w:rPr/>
        <w:t xml:space="preserve">六、环保因素</w:t>
      </w:r>
    </w:p>
    <w:p>
      <w:pPr>
        <w:spacing w:after="150"/>
      </w:pPr>
      <w:r>
        <w:rPr/>
        <w:t xml:space="preserve">第二节 页岩气风险控制策略</w:t>
      </w:r>
    </w:p>
    <w:p>
      <w:pPr>
        <w:spacing w:after="150"/>
      </w:pPr>
      <w:r>
        <w:rPr/>
        <w:t xml:space="preserve">一、其他国家经验</w:t>
      </w:r>
    </w:p>
    <w:p>
      <w:pPr>
        <w:spacing w:after="150"/>
      </w:pPr>
      <w:r>
        <w:rPr/>
        <w:t xml:space="preserve">二、加快技术改革</w:t>
      </w:r>
    </w:p>
    <w:p>
      <w:pPr>
        <w:spacing w:after="150"/>
      </w:pPr>
      <w:r>
        <w:rPr/>
        <w:t xml:space="preserve">三、加强对页岩气发展规划</w:t>
      </w:r>
    </w:p>
    <w:p>
      <w:pPr>
        <w:spacing w:after="150"/>
      </w:pPr>
      <w:r>
        <w:rPr>
          <w:b w:val="1"/>
          <w:bCs w:val="1"/>
        </w:rPr>
        <w:t xml:space="preserve">图表目录</w:t>
      </w:r>
    </w:p>
    <w:p>
      <w:pPr>
        <w:spacing w:after="150"/>
      </w:pPr>
      <w:r>
        <w:rPr/>
        <w:t xml:space="preserve">图表：油气藏分布示意图</w:t>
      </w:r>
    </w:p>
    <w:p>
      <w:pPr>
        <w:spacing w:after="150"/>
      </w:pPr>
      <w:r>
        <w:rPr/>
        <w:t xml:space="preserve">图表：油气藏分布示意图</w:t>
      </w:r>
    </w:p>
    <w:p>
      <w:pPr>
        <w:spacing w:after="150"/>
      </w:pPr>
      <w:r>
        <w:rPr/>
        <w:t xml:space="preserve">图表：全球页岩气、煤层气和致密砂岩气资源量及其分布</w:t>
      </w:r>
    </w:p>
    <w:p>
      <w:pPr>
        <w:spacing w:after="150"/>
      </w:pPr>
      <w:r>
        <w:rPr/>
        <w:t xml:space="preserve">图表：中国页岩气资源分布情况</w:t>
      </w:r>
    </w:p>
    <w:p>
      <w:pPr>
        <w:spacing w:after="150"/>
      </w:pPr>
      <w:r>
        <w:rPr/>
        <w:t xml:space="preserve">图表：美国原油与天然价格走势图</w:t>
      </w:r>
    </w:p>
    <w:p>
      <w:pPr>
        <w:spacing w:after="150"/>
      </w:pPr>
      <w:r>
        <w:rPr/>
        <w:t xml:space="preserve">图表：美国能源结构中油、气消耗量走势图</w:t>
      </w:r>
    </w:p>
    <w:p>
      <w:pPr>
        <w:spacing w:after="150"/>
      </w:pPr>
      <w:r>
        <w:rPr/>
        <w:t xml:space="preserve">图表：1979-2019-2023年美国天然凝析油(NGL)产量走势图</w:t>
      </w:r>
    </w:p>
    <w:p>
      <w:pPr>
        <w:spacing w:after="150"/>
      </w:pPr>
      <w:r>
        <w:rPr/>
        <w:t xml:space="preserve">图表：2019-2023年北美原油产量及变化率</w:t>
      </w:r>
    </w:p>
    <w:p>
      <w:pPr>
        <w:spacing w:after="150"/>
      </w:pPr>
      <w:r>
        <w:rPr/>
        <w:t xml:space="preserve">图表：2024-2029年美国油、气产量走势及预测</w:t>
      </w:r>
    </w:p>
    <w:p>
      <w:pPr>
        <w:spacing w:after="150"/>
      </w:pPr>
      <w:r>
        <w:rPr/>
        <w:t xml:space="preserve">图表：1970-2019-2023年美国原油产量、消费量、净进口量走势</w:t>
      </w:r>
    </w:p>
    <w:p>
      <w:pPr>
        <w:spacing w:after="150"/>
      </w:pPr>
      <w:r>
        <w:rPr/>
        <w:t xml:space="preserve">图表：2019-2023年WTI和BRENT价格及价差</w:t>
      </w:r>
    </w:p>
    <w:p>
      <w:pPr>
        <w:spacing w:after="150"/>
      </w:pPr>
      <w:r>
        <w:rPr/>
        <w:t xml:space="preserve">图表：2019-2023年等热值天然气和美国东部煤炭价格比较</w:t>
      </w:r>
    </w:p>
    <w:p>
      <w:pPr>
        <w:spacing w:after="150"/>
      </w:pPr>
      <w:r>
        <w:rPr/>
        <w:t xml:space="preserve">图表：RPB和CAPP煤炭发电成本统计</w:t>
      </w:r>
    </w:p>
    <w:p>
      <w:pPr>
        <w:spacing w:after="150"/>
      </w:pPr>
      <w:r>
        <w:rPr/>
        <w:t xml:space="preserve">图表：2019-2023年美国煤炭产量、消费量和净出口量变化情况</w:t>
      </w:r>
    </w:p>
    <w:p>
      <w:pPr>
        <w:spacing w:after="150"/>
      </w:pPr>
      <w:r>
        <w:rPr/>
        <w:t xml:space="preserve">图表：美国天然气净进口量和消费量及占比示意图</w:t>
      </w:r>
    </w:p>
    <w:p>
      <w:pPr>
        <w:spacing w:after="150"/>
      </w:pPr>
      <w:r>
        <w:rPr/>
        <w:t xml:space="preserve">图表：美国LNG净进口量和总进口量及占比示意图</w:t>
      </w:r>
    </w:p>
    <w:p>
      <w:pPr>
        <w:spacing w:after="150"/>
      </w:pPr>
      <w:r>
        <w:rPr/>
        <w:t xml:space="preserve">图表：2024-2029年美国天然气净进口、产量、消费量走势及预测</w:t>
      </w:r>
    </w:p>
    <w:p>
      <w:pPr>
        <w:spacing w:after="150"/>
      </w:pPr>
      <w:r>
        <w:rPr/>
        <w:t xml:space="preserve">图表：国土资源部关于新发现矿种的公告</w:t>
      </w:r>
    </w:p>
    <w:p>
      <w:pPr>
        <w:spacing w:after="150"/>
      </w:pPr>
      <w:r>
        <w:rPr/>
        <w:t xml:space="preserve">图表：我国天然气价格形成机制</w:t>
      </w:r>
    </w:p>
    <w:p>
      <w:pPr>
        <w:spacing w:after="150"/>
      </w:pPr>
      <w:r>
        <w:rPr/>
        <w:t xml:space="preserve">图表：提价后国产陆上天然气出厂(或首站)基准价格</w:t>
      </w:r>
    </w:p>
    <w:p>
      <w:pPr>
        <w:spacing w:after="150"/>
      </w:pPr>
      <w:r>
        <w:rPr/>
        <w:t xml:space="preserve">图表：执行统一运价的天然气管输价格调整表</w:t>
      </w:r>
    </w:p>
    <w:p>
      <w:pPr>
        <w:spacing w:after="150"/>
      </w:pPr>
      <w:r>
        <w:rPr/>
        <w:t xml:space="preserve">图表：国内公司参与海外并购大事记</w:t>
      </w:r>
    </w:p>
    <w:p>
      <w:pPr>
        <w:spacing w:after="150"/>
      </w:pPr>
      <w:r>
        <w:rPr/>
        <w:t xml:space="preserve">图表：国内石油化工天然气利用生产流程</w:t>
      </w:r>
    </w:p>
    <w:p>
      <w:pPr>
        <w:spacing w:after="150"/>
      </w:pPr>
      <w:r>
        <w:rPr/>
        <w:t xml:space="preserve">图表：页岩气产业链分解</w:t>
      </w:r>
    </w:p>
    <w:p>
      <w:pPr>
        <w:spacing w:after="150"/>
      </w:pPr>
      <w:r>
        <w:rPr/>
        <w:t xml:space="preserve">图表：页岩气开发所需的政策支持与煤层气优惠政策比较</w:t>
      </w:r>
    </w:p>
    <w:p>
      <w:pPr>
        <w:spacing w:after="150"/>
      </w:pPr>
      <w:r>
        <w:rPr/>
        <w:t xml:space="preserve">图表：2019-2023年全国天然气产量数据</w:t>
      </w:r>
    </w:p>
    <w:p>
      <w:pPr>
        <w:spacing w:after="150"/>
      </w:pPr>
      <w:r>
        <w:rPr/>
        <w:t xml:space="preserve">图表：2019-2023年陕西省天然气产量数据</w:t>
      </w:r>
    </w:p>
    <w:p>
      <w:pPr>
        <w:spacing w:after="150"/>
      </w:pPr>
      <w:r>
        <w:rPr/>
        <w:t xml:space="preserve">图表：2019-2023年四川省天然气产量数据</w:t>
      </w:r>
    </w:p>
    <w:p>
      <w:pPr>
        <w:spacing w:after="150"/>
      </w:pPr>
      <w:r>
        <w:rPr/>
        <w:t xml:space="preserve">图表：2019-2023年新疆自治区天然气产量数据</w:t>
      </w:r>
    </w:p>
    <w:p>
      <w:pPr>
        <w:spacing w:after="150"/>
      </w:pPr>
      <w:r>
        <w:rPr/>
        <w:t xml:space="preserve">图表：2019-2023年广东省天然气产量数据</w:t>
      </w:r>
    </w:p>
    <w:p>
      <w:pPr>
        <w:spacing w:after="150"/>
      </w:pPr>
      <w:r>
        <w:rPr/>
        <w:t xml:space="preserve">图表：2019-2023年青海省天然气产量数据</w:t>
      </w:r>
    </w:p>
    <w:p>
      <w:pPr>
        <w:spacing w:after="150"/>
      </w:pPr>
      <w:r>
        <w:rPr/>
        <w:t xml:space="preserve">图表：2019-2023年黑龙江省天然气产量数据</w:t>
      </w:r>
    </w:p>
    <w:p>
      <w:pPr>
        <w:spacing w:after="150"/>
      </w:pPr>
      <w:r>
        <w:rPr/>
        <w:t xml:space="preserve">图表：2019-2023年天津市天然气产量数据</w:t>
      </w:r>
    </w:p>
    <w:p>
      <w:pPr>
        <w:spacing w:after="150"/>
      </w:pPr>
      <w:r>
        <w:rPr/>
        <w:t xml:space="preserve">图表：2019-2023年全国天然气产量数据</w:t>
      </w:r>
    </w:p>
    <w:p>
      <w:pPr>
        <w:spacing w:after="150"/>
      </w:pPr>
      <w:r>
        <w:rPr/>
        <w:t xml:space="preserve">图表：天然气联合循环发电效率的发展</w:t>
      </w:r>
    </w:p>
    <w:p>
      <w:pPr>
        <w:spacing w:after="150"/>
      </w:pPr>
      <w:r>
        <w:rPr/>
        <w:t xml:space="preserve">图表：全球发电用天然气消费需求增长情况及预测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2024-2029年中国页岩气行业市场发展前景及投资战略报告</dc:title>
  <dc:description>2024-2029年中国页岩气行业市场发展前景及投资战略报告</dc:description>
  <dc:subject>2024-2029年中国页岩气行业市场发展前景及投资战略报告</dc:subject>
  <cp:keywords>研究报告</cp:keywords>
  <cp:category>研究报告</cp:category>
  <cp:lastModifiedBy>北京中道泰和信息咨询有限公司</cp:lastModifiedBy>
  <dcterms:created xsi:type="dcterms:W3CDTF">2024-01-23T00:55:05+08:00</dcterms:created>
  <dcterms:modified xsi:type="dcterms:W3CDTF">2024-01-23T00:55:05+08:00</dcterms:modified>
</cp:coreProperties>
</file>

<file path=docProps/custom.xml><?xml version="1.0" encoding="utf-8"?>
<Properties xmlns="http://schemas.openxmlformats.org/officeDocument/2006/custom-properties" xmlns:vt="http://schemas.openxmlformats.org/officeDocument/2006/docPropsVTypes"/>
</file>