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2024-2029年中国电焊机行业市场行情分析及投资研究报告</w:t>
      </w:r>
    </w:p>
    <w:p>
      <w:pPr>
        <w:spacing w:after="150"/>
      </w:pPr>
      <w:r>
        <w:rPr>
          <w:b w:val="1"/>
          <w:bCs w:val="1"/>
        </w:rPr>
        <w:t xml:space="preserve">报告简介</w:t>
      </w:r>
    </w:p>
    <w:p>
      <w:pPr>
        <w:spacing w:after="150"/>
      </w:pPr>
      <w:r>
        <w:rPr/>
        <w:t xml:space="preserve">电焊机是利用正负两极在瞬间短路时产生的高温电弧来熔化电焊条上的焊料和被焊材料，使被接触物相结合的目的。其结构十分简单，就是一个大功率的变压器。</w:t>
      </w:r>
    </w:p>
    <w:p>
      <w:pPr>
        <w:spacing w:after="150"/>
      </w:pPr>
      <w:r>
        <w:rPr/>
        <w:t xml:space="preserve">电焊机一般按输出电源种类可分为两种，一种是交流电源、一种是直流电。他们利用电感的原理，电感量在接通和断开时会产生巨大的电压变化，利用正负两极在瞬间短路时产生的高压电弧来熔化电焊条上的焊料，来使它们达到原子结合的目的。</w:t>
      </w:r>
    </w:p>
    <w:p>
      <w:pPr>
        <w:spacing w:after="150"/>
      </w:pPr>
      <w:r>
        <w:rPr/>
        <w:t xml:space="preserve">电焊机是利用正负两极在瞬间短路时产生的高温电弧来熔化电焊条上的焊料和被焊材料，使被接触物相结合的目的。其结构十分简单，就是一个大功率的变压器。</w:t>
      </w:r>
    </w:p>
    <w:p>
      <w:pPr>
        <w:spacing w:after="150"/>
      </w:pPr>
      <w:r>
        <w:rPr/>
        <w:t xml:space="preserve">电焊机一般按输出电源种类可分为两种，一种是交流电源、一种是直流电。他们利用电感的原理，电感量在接通和断开时会产生巨大的电压变化，利用正负两极在瞬间短路时产生的高压电弧来熔化电焊条上的焊料，来使它们达到原子结合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电焊机行业发展概述</w:t>
      </w:r>
    </w:p>
    <w:p>
      <w:pPr>
        <w:spacing w:after="150"/>
      </w:pPr>
      <w:r>
        <w:rPr/>
        <w:t xml:space="preserve">第一节 电焊机行业的概念</w:t>
      </w:r>
    </w:p>
    <w:p>
      <w:pPr>
        <w:spacing w:after="150"/>
      </w:pPr>
      <w:r>
        <w:rPr/>
        <w:t xml:space="preserve">一、电焊机行业的定义</w:t>
      </w:r>
    </w:p>
    <w:p>
      <w:pPr>
        <w:spacing w:after="150"/>
      </w:pPr>
      <w:r>
        <w:rPr/>
        <w:t xml:space="preserve">二、电焊机行业的特点</w:t>
      </w:r>
    </w:p>
    <w:p>
      <w:pPr>
        <w:spacing w:after="150"/>
      </w:pPr>
      <w:r>
        <w:rPr/>
        <w:t xml:space="preserve">第二节 电焊机行业发展历程分析</w:t>
      </w:r>
    </w:p>
    <w:p>
      <w:pPr>
        <w:spacing w:after="150"/>
      </w:pPr>
      <w:r>
        <w:rPr/>
        <w:t xml:space="preserve">第三节 电焊机行业特征分析</w:t>
      </w:r>
    </w:p>
    <w:p>
      <w:pPr>
        <w:spacing w:after="150"/>
      </w:pPr>
      <w:r>
        <w:rPr/>
        <w:t xml:space="preserve">一、电焊机作用分析</w:t>
      </w:r>
    </w:p>
    <w:p>
      <w:pPr>
        <w:spacing w:after="150"/>
      </w:pPr>
      <w:r>
        <w:rPr/>
        <w:t xml:space="preserve">二、电焊机行业在国民经济中的地位</w:t>
      </w:r>
    </w:p>
    <w:p>
      <w:pPr>
        <w:spacing w:after="150"/>
      </w:pPr>
      <w:r>
        <w:rPr>
          <w:b w:val="1"/>
          <w:bCs w:val="1"/>
        </w:rPr>
        <w:t xml:space="preserve">第二章 中国电焊机行业运行环境分析</w:t>
      </w:r>
    </w:p>
    <w:p>
      <w:pPr>
        <w:spacing w:after="150"/>
      </w:pPr>
      <w:r>
        <w:rPr/>
        <w:t xml:space="preserve">第一节 电焊机行业政治法律环境分析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电焊机行业经济环境分析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电焊机行业社会环境分析</w:t>
      </w:r>
    </w:p>
    <w:p>
      <w:pPr>
        <w:spacing w:after="150"/>
      </w:pPr>
      <w:r>
        <w:rPr/>
        <w:t xml:space="preserve">一、电焊机产业社会环境</w:t>
      </w:r>
    </w:p>
    <w:p>
      <w:pPr>
        <w:spacing w:after="150"/>
      </w:pPr>
      <w:r>
        <w:rPr/>
        <w:t xml:space="preserve">二、社会环境对行业的影响</w:t>
      </w:r>
    </w:p>
    <w:p>
      <w:pPr>
        <w:spacing w:after="150"/>
      </w:pPr>
      <w:r>
        <w:rPr/>
        <w:t xml:space="preserve">三、电焊机产业发展对社会发展的影响</w:t>
      </w:r>
    </w:p>
    <w:p>
      <w:pPr>
        <w:spacing w:after="150"/>
      </w:pPr>
      <w:r>
        <w:rPr/>
        <w:t xml:space="preserve">第四节 电焊机行业技术环境分析</w:t>
      </w:r>
    </w:p>
    <w:p>
      <w:pPr>
        <w:spacing w:after="150"/>
      </w:pPr>
      <w:r>
        <w:rPr/>
        <w:t xml:space="preserve">一、电焊机技术分析</w:t>
      </w:r>
    </w:p>
    <w:p>
      <w:pPr>
        <w:spacing w:after="150"/>
      </w:pPr>
      <w:r>
        <w:rPr/>
        <w:t xml:space="preserve">二、电焊机技术发展水平</w:t>
      </w:r>
    </w:p>
    <w:p>
      <w:pPr>
        <w:spacing w:after="150"/>
      </w:pPr>
      <w:r>
        <w:rPr/>
        <w:t xml:space="preserve">三、行业主要技术发展趋势</w:t>
      </w:r>
    </w:p>
    <w:p>
      <w:pPr>
        <w:spacing w:after="150"/>
      </w:pPr>
      <w:r>
        <w:rPr>
          <w:b w:val="1"/>
          <w:bCs w:val="1"/>
        </w:rPr>
        <w:t xml:space="preserve">第二部分 行业发展分析</w:t>
      </w:r>
    </w:p>
    <w:p>
      <w:pPr>
        <w:spacing w:after="150"/>
      </w:pPr>
      <w:r>
        <w:rPr>
          <w:b w:val="1"/>
          <w:bCs w:val="1"/>
        </w:rPr>
        <w:t xml:space="preserve">第三章 中国电焊机行业产业链分析</w:t>
      </w:r>
    </w:p>
    <w:p>
      <w:pPr>
        <w:spacing w:after="150"/>
      </w:pPr>
      <w:r>
        <w:rPr/>
        <w:t xml:space="preserve">第一节 电焊机行业产业链分析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电焊机上游行业分析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三、上游供给对电焊机行业的影响</w:t>
      </w:r>
    </w:p>
    <w:p>
      <w:pPr>
        <w:spacing w:after="150"/>
      </w:pPr>
      <w:r>
        <w:rPr/>
        <w:t xml:space="preserve">第三节 电焊机下游行业分析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三、下游供给对电焊机行业的影响</w:t>
      </w:r>
    </w:p>
    <w:p>
      <w:pPr>
        <w:spacing w:after="150"/>
      </w:pPr>
      <w:r>
        <w:rPr>
          <w:b w:val="1"/>
          <w:bCs w:val="1"/>
        </w:rPr>
        <w:t xml:space="preserve">第四章 市场分析</w:t>
      </w:r>
    </w:p>
    <w:p>
      <w:pPr>
        <w:spacing w:after="150"/>
      </w:pPr>
      <w:r>
        <w:rPr/>
        <w:t xml:space="preserve">第一节 市场需求概述</w:t>
      </w:r>
    </w:p>
    <w:p>
      <w:pPr>
        <w:spacing w:after="150"/>
      </w:pPr>
      <w:r>
        <w:rPr/>
        <w:t xml:space="preserve">第二节 市场规模</w:t>
      </w:r>
    </w:p>
    <w:p>
      <w:pPr>
        <w:spacing w:after="150"/>
      </w:pPr>
      <w:r>
        <w:rPr/>
        <w:t xml:space="preserve">一、2019-2023年中国电焊机行业市场规模及增速</w:t>
      </w:r>
    </w:p>
    <w:p>
      <w:pPr>
        <w:spacing w:after="150"/>
      </w:pPr>
      <w:r>
        <w:rPr/>
        <w:t xml:space="preserve">二、电焊机行业市场饱和度</w:t>
      </w:r>
    </w:p>
    <w:p>
      <w:pPr>
        <w:spacing w:after="150"/>
      </w:pPr>
      <w:r>
        <w:rPr/>
        <w:t xml:space="preserve">三、影响电焊机市场规模的因素</w:t>
      </w:r>
    </w:p>
    <w:p>
      <w:pPr>
        <w:spacing w:after="150"/>
      </w:pPr>
      <w:r>
        <w:rPr/>
        <w:t xml:space="preserve">四、电焊机行业市场潜力</w:t>
      </w:r>
    </w:p>
    <w:p>
      <w:pPr>
        <w:spacing w:after="150"/>
      </w:pPr>
      <w:r>
        <w:rPr/>
        <w:t xml:space="preserve">五、2024-2029年中国电焊机市场规模及增速预测</w:t>
      </w:r>
    </w:p>
    <w:p>
      <w:pPr>
        <w:spacing w:after="150"/>
      </w:pPr>
      <w:r>
        <w:rPr/>
        <w:t xml:space="preserve">第三节 市场特点</w:t>
      </w:r>
    </w:p>
    <w:p>
      <w:pPr>
        <w:spacing w:after="150"/>
      </w:pPr>
      <w:r>
        <w:rPr/>
        <w:t xml:space="preserve">一、电焊机行业所处生命周期</w:t>
      </w:r>
    </w:p>
    <w:p>
      <w:pPr>
        <w:spacing w:after="150"/>
      </w:pPr>
      <w:r>
        <w:rPr/>
        <w:t xml:space="preserve">二、技术变革与行业革新对电焊机行业的影响</w:t>
      </w:r>
    </w:p>
    <w:p>
      <w:pPr>
        <w:spacing w:after="150"/>
      </w:pPr>
      <w:r>
        <w:rPr>
          <w:b w:val="1"/>
          <w:bCs w:val="1"/>
        </w:rPr>
        <w:t xml:space="preserve">第三部分 行业竞争格局</w:t>
      </w:r>
    </w:p>
    <w:p>
      <w:pPr>
        <w:spacing w:after="150"/>
      </w:pPr>
      <w:r>
        <w:rPr>
          <w:b w:val="1"/>
          <w:bCs w:val="1"/>
        </w:rPr>
        <w:t xml:space="preserve">第五章 中国电焊机市场竞争分析</w:t>
      </w:r>
    </w:p>
    <w:p>
      <w:pPr>
        <w:spacing w:after="150"/>
      </w:pPr>
      <w:r>
        <w:rPr/>
        <w:t xml:space="preserve">第一节 电焊机发展现状分析</w:t>
      </w:r>
    </w:p>
    <w:p>
      <w:pPr>
        <w:spacing w:after="150"/>
      </w:pPr>
      <w:r>
        <w:rPr/>
        <w:t xml:space="preserve">第二节 电焊机市场竞争现状分析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电焊机行业发展驱动因素分析</w:t>
      </w:r>
    </w:p>
    <w:p>
      <w:pPr>
        <w:spacing w:after="150"/>
      </w:pPr>
      <w:r>
        <w:rPr/>
        <w:t xml:space="preserve">一、电焊机行业的长期增长性</w:t>
      </w:r>
    </w:p>
    <w:p>
      <w:pPr>
        <w:spacing w:after="150"/>
      </w:pPr>
      <w:r>
        <w:rPr/>
        <w:t xml:space="preserve">二、政府电焊机政策的变动</w:t>
      </w:r>
    </w:p>
    <w:p>
      <w:pPr>
        <w:spacing w:after="150"/>
      </w:pPr>
      <w:r>
        <w:rPr/>
        <w:t xml:space="preserve">三、电焊机全球化影响</w:t>
      </w:r>
    </w:p>
    <w:p>
      <w:pPr>
        <w:spacing w:after="150"/>
      </w:pPr>
      <w:r>
        <w:rPr>
          <w:b w:val="1"/>
          <w:bCs w:val="1"/>
        </w:rPr>
        <w:t xml:space="preserve">第六章 电焊机主要生产厂商发展概况</w:t>
      </w:r>
    </w:p>
    <w:p>
      <w:pPr>
        <w:spacing w:after="150"/>
      </w:pPr>
      <w:r>
        <w:rPr/>
        <w:t xml:space="preserve">第一节 深圳市瑞凌实业股份有限公司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深圳市佳士科技股份有限公司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北京时代科技股份有限公司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上海沪工焊接集团股份有限公司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上海林肯电气有限公司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山东奥太电气有限公司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凯尔达集团有限公司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松下电器(中国)有限公司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上海通用重工集团有限公司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深圳华意隆电气股份有限公司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电焊机企业竞争策略分析</w:t>
      </w:r>
    </w:p>
    <w:p>
      <w:pPr>
        <w:spacing w:after="150"/>
      </w:pPr>
      <w:r>
        <w:rPr/>
        <w:t xml:space="preserve">第一节 电焊机市场竞争策略分析</w:t>
      </w:r>
    </w:p>
    <w:p>
      <w:pPr>
        <w:spacing w:after="150"/>
      </w:pPr>
      <w:r>
        <w:rPr/>
        <w:t xml:space="preserve">一、2024-2029年中国电焊机市场增长潜力分析</w:t>
      </w:r>
    </w:p>
    <w:p>
      <w:pPr>
        <w:spacing w:after="150"/>
      </w:pPr>
      <w:r>
        <w:rPr/>
        <w:t xml:space="preserve">二、现有电焊机产品竞争策略分析</w:t>
      </w:r>
    </w:p>
    <w:p>
      <w:pPr>
        <w:spacing w:after="150"/>
      </w:pPr>
      <w:r>
        <w:rPr/>
        <w:t xml:space="preserve">三、潜力电焊机品种竞争策略选择</w:t>
      </w:r>
    </w:p>
    <w:p>
      <w:pPr>
        <w:spacing w:after="150"/>
      </w:pPr>
      <w:r>
        <w:rPr/>
        <w:t xml:space="preserve">第二节 2024-2029年中国电焊机企业竞争策略分析</w:t>
      </w:r>
    </w:p>
    <w:p>
      <w:pPr>
        <w:spacing w:after="150"/>
      </w:pPr>
      <w:r>
        <w:rPr/>
        <w:t xml:space="preserve">一、2024-2029年我国电焊机市场竞争趋势</w:t>
      </w:r>
    </w:p>
    <w:p>
      <w:pPr>
        <w:spacing w:after="150"/>
      </w:pPr>
      <w:r>
        <w:rPr/>
        <w:t xml:space="preserve">二、2024-2029年电焊机行业竞争格局展望</w:t>
      </w:r>
    </w:p>
    <w:p>
      <w:pPr>
        <w:spacing w:after="150"/>
      </w:pPr>
      <w:r>
        <w:rPr/>
        <w:t xml:space="preserve">三、2024-2029年电焊机行业竞争策略分析</w:t>
      </w:r>
    </w:p>
    <w:p>
      <w:pPr>
        <w:spacing w:after="150"/>
      </w:pPr>
      <w:r>
        <w:rPr/>
        <w:t xml:space="preserve">第三节 2024-2029年中国电焊机行业发展趋势分析</w:t>
      </w:r>
    </w:p>
    <w:p>
      <w:pPr>
        <w:spacing w:after="150"/>
      </w:pPr>
      <w:r>
        <w:rPr/>
        <w:t xml:space="preserve">一、2024-2029年中国电焊机技术发展趋势分析</w:t>
      </w:r>
    </w:p>
    <w:p>
      <w:pPr>
        <w:spacing w:after="150"/>
      </w:pPr>
      <w:r>
        <w:rPr/>
        <w:t xml:space="preserve">二、2024-2029年中国电焊机产品发展趋势分析</w:t>
      </w:r>
    </w:p>
    <w:p>
      <w:pPr>
        <w:spacing w:after="150"/>
      </w:pPr>
      <w:r>
        <w:rPr/>
        <w:t xml:space="preserve">三、2024-2029年中国电焊机行业竞争格局展望</w:t>
      </w:r>
    </w:p>
    <w:p>
      <w:pPr>
        <w:spacing w:after="150"/>
      </w:pPr>
      <w:r>
        <w:rPr/>
        <w:t xml:space="preserve">第四节 2024-2029年我国电焊机市场趋势分析</w:t>
      </w:r>
    </w:p>
    <w:p>
      <w:pPr>
        <w:spacing w:after="150"/>
      </w:pPr>
      <w:r>
        <w:rPr/>
        <w:t xml:space="preserve">一、2024-2029年我国电焊机发展趋势分析</w:t>
      </w:r>
    </w:p>
    <w:p>
      <w:pPr>
        <w:spacing w:after="150"/>
      </w:pPr>
      <w:r>
        <w:rPr/>
        <w:t xml:space="preserve">二、2024-2029年我国电焊机市场发展空间</w:t>
      </w:r>
    </w:p>
    <w:p>
      <w:pPr>
        <w:spacing w:after="150"/>
      </w:pPr>
      <w:r>
        <w:rPr/>
        <w:t xml:space="preserve">三、2024-2029年我国电焊机产业政策趋向</w:t>
      </w:r>
    </w:p>
    <w:p>
      <w:pPr>
        <w:spacing w:after="150"/>
      </w:pPr>
      <w:r>
        <w:rPr>
          <w:b w:val="1"/>
          <w:bCs w:val="1"/>
        </w:rPr>
        <w:t xml:space="preserve">第四部分 行业前景分析</w:t>
      </w:r>
    </w:p>
    <w:p>
      <w:pPr>
        <w:spacing w:after="150"/>
      </w:pPr>
      <w:r>
        <w:rPr>
          <w:b w:val="1"/>
          <w:bCs w:val="1"/>
        </w:rPr>
        <w:t xml:space="preserve">第八章 2024-2029年中国电焊机行业发展前景预测分析</w:t>
      </w:r>
    </w:p>
    <w:p>
      <w:pPr>
        <w:spacing w:after="150"/>
      </w:pPr>
      <w:r>
        <w:rPr/>
        <w:t xml:space="preserve">第一节 2024-2029年中国电焊机产品发展趋势预测分析</w:t>
      </w:r>
    </w:p>
    <w:p>
      <w:pPr>
        <w:spacing w:after="150"/>
      </w:pPr>
      <w:r>
        <w:rPr/>
        <w:t xml:space="preserve">一、电焊机制造行业预测分析</w:t>
      </w:r>
    </w:p>
    <w:p>
      <w:pPr>
        <w:spacing w:after="150"/>
      </w:pPr>
      <w:r>
        <w:rPr/>
        <w:t xml:space="preserve">二、电焊机技术方向分析</w:t>
      </w:r>
    </w:p>
    <w:p>
      <w:pPr>
        <w:spacing w:after="150"/>
      </w:pPr>
      <w:r>
        <w:rPr/>
        <w:t xml:space="preserve">三、电焊机竞争格局预测分析</w:t>
      </w:r>
    </w:p>
    <w:p>
      <w:pPr>
        <w:spacing w:after="150"/>
      </w:pPr>
      <w:r>
        <w:rPr/>
        <w:t xml:space="preserve">第二节 2024-2029年中国电焊机行业市场发展前景预测分析</w:t>
      </w:r>
    </w:p>
    <w:p>
      <w:pPr>
        <w:spacing w:after="150"/>
      </w:pPr>
      <w:r>
        <w:rPr/>
        <w:t xml:space="preserve">一、电焊机供给预测分析</w:t>
      </w:r>
    </w:p>
    <w:p>
      <w:pPr>
        <w:spacing w:after="150"/>
      </w:pPr>
      <w:r>
        <w:rPr/>
        <w:t xml:space="preserve">二、电焊机需求预测分析</w:t>
      </w:r>
    </w:p>
    <w:p>
      <w:pPr>
        <w:spacing w:after="150"/>
      </w:pPr>
      <w:r>
        <w:rPr/>
        <w:t xml:space="preserve">三、电焊机市场进出口预测分析</w:t>
      </w:r>
    </w:p>
    <w:p>
      <w:pPr>
        <w:spacing w:after="150"/>
      </w:pPr>
      <w:r>
        <w:rPr/>
        <w:t xml:space="preserve">第三节 2024-2029年中国电焊机行业市场盈利能力预测分析</w:t>
      </w:r>
    </w:p>
    <w:p>
      <w:pPr>
        <w:spacing w:after="150"/>
      </w:pPr>
      <w:r>
        <w:rPr>
          <w:b w:val="1"/>
          <w:bCs w:val="1"/>
        </w:rPr>
        <w:t xml:space="preserve">第九章 2024-2029年中国电焊机行业投资前景分析</w:t>
      </w:r>
    </w:p>
    <w:p>
      <w:pPr>
        <w:spacing w:after="150"/>
      </w:pPr>
      <w:r>
        <w:rPr/>
        <w:t xml:space="preserve">第一节 电焊机市场发展前景</w:t>
      </w:r>
    </w:p>
    <w:p>
      <w:pPr>
        <w:spacing w:after="150"/>
      </w:pPr>
      <w:r>
        <w:rPr/>
        <w:t xml:space="preserve">一、电焊机市场发展前景展望</w:t>
      </w:r>
    </w:p>
    <w:p>
      <w:pPr>
        <w:spacing w:after="150"/>
      </w:pPr>
      <w:r>
        <w:rPr/>
        <w:t xml:space="preserve">二、电焊机细分行业发展前景分析</w:t>
      </w:r>
    </w:p>
    <w:p>
      <w:pPr>
        <w:spacing w:after="150"/>
      </w:pPr>
      <w:r>
        <w:rPr/>
        <w:t xml:space="preserve">第二节 电焊机行业供需预测</w:t>
      </w:r>
    </w:p>
    <w:p>
      <w:pPr>
        <w:spacing w:after="150"/>
      </w:pPr>
      <w:r>
        <w:rPr/>
        <w:t xml:space="preserve">一、电焊机行业供给预测</w:t>
      </w:r>
    </w:p>
    <w:p>
      <w:pPr>
        <w:spacing w:after="150"/>
      </w:pPr>
      <w:r>
        <w:rPr/>
        <w:t xml:space="preserve">二、电焊机行业需求预测</w:t>
      </w:r>
    </w:p>
    <w:p>
      <w:pPr>
        <w:spacing w:after="150"/>
      </w:pPr>
      <w:r>
        <w:rPr/>
        <w:t xml:space="preserve">三、电焊机供需平衡预测</w:t>
      </w:r>
    </w:p>
    <w:p>
      <w:pPr>
        <w:spacing w:after="150"/>
      </w:pPr>
      <w:r>
        <w:rPr>
          <w:b w:val="1"/>
          <w:bCs w:val="1"/>
        </w:rPr>
        <w:t xml:space="preserve">第十章 电焊机行业投资战略研究</w:t>
      </w:r>
    </w:p>
    <w:p>
      <w:pPr>
        <w:spacing w:after="150"/>
      </w:pPr>
      <w:r>
        <w:rPr/>
        <w:t xml:space="preserve">第一节 电焊机行业发展战略研究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2024-2029年电焊机行业投资战略</w:t>
      </w:r>
    </w:p>
    <w:p>
      <w:pPr>
        <w:spacing w:after="150"/>
      </w:pPr>
      <w:r>
        <w:rPr>
          <w:b w:val="1"/>
          <w:bCs w:val="1"/>
        </w:rPr>
        <w:t xml:space="preserve">第十一章 2024-2029年中国电焊机产业投资机会与风险研究</w:t>
      </w:r>
    </w:p>
    <w:p>
      <w:pPr>
        <w:spacing w:after="150"/>
      </w:pPr>
      <w:r>
        <w:rPr/>
        <w:t xml:space="preserve">第一节 2024-2029年中国电焊机产业投资机会分析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中国电焊机产业投资风险分析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图表：2019-2023年我国电焊机行业重点企业资产总计对比</w:t>
      </w:r>
    </w:p>
    <w:p>
      <w:pPr>
        <w:spacing w:after="150"/>
      </w:pPr>
      <w:r>
        <w:rPr/>
        <w:t xml:space="preserve">图表：2019-2023年我国电焊机行业重点企业从业人员对比</w:t>
      </w:r>
    </w:p>
    <w:p>
      <w:pPr>
        <w:spacing w:after="150"/>
      </w:pPr>
      <w:r>
        <w:rPr/>
        <w:t xml:space="preserve">图表：2019-2023年我国电焊机行业重点企业全年营业收入对比</w:t>
      </w:r>
    </w:p>
    <w:p>
      <w:pPr>
        <w:spacing w:after="150"/>
      </w:pPr>
      <w:r>
        <w:rPr/>
        <w:t xml:space="preserve">图表：2019-2023年我国电焊机行业重点企业利润总额对比</w:t>
      </w:r>
    </w:p>
    <w:p>
      <w:pPr>
        <w:spacing w:after="150"/>
      </w:pPr>
      <w:r>
        <w:rPr/>
        <w:t xml:space="preserve">图表：2019-2023年我国电焊机行业重点企业综合竞争力对比</w:t>
      </w:r>
    </w:p>
    <w:p>
      <w:pPr>
        <w:spacing w:after="150"/>
      </w:pPr>
      <w:r>
        <w:rPr/>
        <w:t xml:space="preserve">图表：2019-2023年我国电焊机行业成长性</w:t>
      </w:r>
    </w:p>
    <w:p>
      <w:pPr>
        <w:spacing w:after="150"/>
      </w:pPr>
      <w:r>
        <w:rPr/>
        <w:t xml:space="preserve">图表：2019-2023年我国电焊机行业经营能力</w:t>
      </w:r>
    </w:p>
    <w:p>
      <w:pPr>
        <w:spacing w:after="150"/>
      </w:pPr>
      <w:r>
        <w:rPr/>
        <w:t xml:space="preserve">图表：2019-2023年我国电焊机行业盈利能力</w:t>
      </w:r>
    </w:p>
    <w:p>
      <w:pPr>
        <w:spacing w:after="150"/>
      </w:pPr>
      <w:r>
        <w:rPr/>
        <w:t xml:space="preserve">图表：2019-2023年我国电焊机行业偿债能力</w:t>
      </w:r>
    </w:p>
    <w:p>
      <w:pPr>
        <w:spacing w:after="150"/>
      </w:pPr>
      <w:r>
        <w:rPr/>
        <w:t xml:space="preserve">图表：2019-2023年我国电焊机行业不同规模企业工业总产值</w:t>
      </w:r>
    </w:p>
    <w:p>
      <w:pPr>
        <w:spacing w:after="150"/>
      </w:pPr>
      <w:r>
        <w:rPr/>
        <w:t xml:space="preserve">图表：2019-2023年我国电焊机行业不同所有制企业工业总产值</w:t>
      </w:r>
    </w:p>
    <w:p>
      <w:pPr>
        <w:spacing w:after="150"/>
      </w:pPr>
      <w:r>
        <w:rPr/>
        <w:t xml:space="preserve">图表：2019-2023年我国电焊机行业不同规模企业总销售收入</w:t>
      </w:r>
    </w:p>
    <w:p>
      <w:pPr>
        <w:spacing w:after="150"/>
      </w:pPr>
      <w:r>
        <w:rPr/>
        <w:t xml:space="preserve">图表：2019-2023年我国电焊机行业不同所有制企业总销售收入</w:t>
      </w:r>
    </w:p>
    <w:p>
      <w:pPr>
        <w:spacing w:after="150"/>
      </w:pPr>
      <w:r>
        <w:rPr/>
        <w:t xml:space="preserve">图表：2019-2023年我国电焊机行业不同规模企业销售成本比较</w:t>
      </w:r>
    </w:p>
    <w:p>
      <w:pPr>
        <w:spacing w:after="150"/>
      </w:pPr>
      <w:r>
        <w:rPr/>
        <w:t xml:space="preserve">图表：2019-2023年我国电焊机行业不同所有制企业销售成本比较</w:t>
      </w:r>
    </w:p>
    <w:p>
      <w:pPr>
        <w:spacing w:after="150"/>
      </w:pPr>
      <w:r>
        <w:rPr/>
        <w:t xml:space="preserve">图表：2019-2023年我国电焊机行业不同规模企业利润总额比较</w:t>
      </w:r>
    </w:p>
    <w:p>
      <w:pPr>
        <w:spacing w:after="150"/>
      </w:pPr>
      <w:r>
        <w:rPr/>
        <w:t xml:space="preserve">图表：2019-2023年我国电焊机行业不同所有制企业利润总额比较</w:t>
      </w:r>
    </w:p>
    <w:p>
      <w:pPr>
        <w:spacing w:after="150"/>
      </w:pPr>
      <w:r>
        <w:rPr/>
        <w:t xml:space="preserve">图表：2024-2029年我国电焊机行业供给预测</w:t>
      </w:r>
    </w:p>
    <w:p>
      <w:pPr>
        <w:spacing w:after="150"/>
      </w:pPr>
      <w:r>
        <w:rPr/>
        <w:t xml:space="preserve">图表：2024-2029年我国电焊机行业产量预测</w:t>
      </w:r>
    </w:p>
    <w:p>
      <w:pPr>
        <w:spacing w:after="150"/>
      </w:pPr>
      <w:r>
        <w:rPr/>
        <w:t xml:space="preserve">图表：2024-2029年我国电焊机行业需求预测</w:t>
      </w:r>
    </w:p>
    <w:p>
      <w:pPr>
        <w:spacing w:after="150"/>
      </w:pPr>
      <w:r>
        <w:rPr/>
        <w:t xml:space="preserve">图表：2024-2029年我国电焊机行业供需平衡预测</w:t>
      </w:r>
    </w:p>
    <w:p>
      <w:pPr>
        <w:spacing w:after="150"/>
      </w:pPr>
      <w:r>
        <w:rPr/>
        <w:t xml:space="preserve">图表：2024-2029年我国电焊机行业产品价格预测</w:t>
      </w:r>
    </w:p>
    <w:p>
      <w:pPr>
        <w:spacing w:after="150"/>
      </w:pPr>
      <w:r>
        <w:rPr/>
        <w:t xml:space="preserve">图表：2024-2029年我国电焊机产品消费预测</w:t>
      </w:r>
    </w:p>
    <w:p>
      <w:pPr>
        <w:spacing w:after="150"/>
      </w:pPr>
      <w:r>
        <w:rPr/>
        <w:t xml:space="preserve">图表：2024-2029年我国电焊机市场规模预测</w:t>
      </w:r>
    </w:p>
    <w:p>
      <w:pPr>
        <w:spacing w:after="150"/>
      </w:pPr>
      <w:r>
        <w:rPr/>
        <w:t xml:space="preserve">图表：2024-2029年我国电焊机行业总产值预测</w:t>
      </w:r>
    </w:p>
    <w:p>
      <w:pPr>
        <w:spacing w:after="150"/>
      </w:pPr>
      <w:r>
        <w:rPr/>
        <w:t xml:space="preserve">图表：2024-2029年我国电焊机行业销售收入预测</w:t>
      </w:r>
    </w:p>
    <w:p>
      <w:pPr>
        <w:spacing w:after="150"/>
      </w:pPr>
      <w:r>
        <w:rPr/>
        <w:t xml:space="preserve">图表：2024-2029年我国电焊机行业总资产预测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2024-2029年中国电焊机行业市场行情分析及投资研究报告</dc:title>
  <dc:description>2024-2029年中国电焊机行业市场行情分析及投资研究报告</dc:description>
  <dc:subject>2024-2029年中国电焊机行业市场行情分析及投资研究报告</dc:subject>
  <cp:keywords>研究报告</cp:keywords>
  <cp:category>研究报告</cp:category>
  <cp:lastModifiedBy>北京中道泰和信息咨询有限公司</cp:lastModifiedBy>
  <dcterms:created xsi:type="dcterms:W3CDTF">2024-01-23T00:54:33+08:00</dcterms:created>
  <dcterms:modified xsi:type="dcterms:W3CDTF">2024-01-23T00:54:33+08:00</dcterms:modified>
</cp:coreProperties>
</file>

<file path=docProps/custom.xml><?xml version="1.0" encoding="utf-8"?>
<Properties xmlns="http://schemas.openxmlformats.org/officeDocument/2006/custom-properties" xmlns:vt="http://schemas.openxmlformats.org/officeDocument/2006/docPropsVTypes"/>
</file>