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2024-2029年中国和田玉行业市场深度分析及发展趋势研究咨询预测报告</w:t>
      </w:r>
    </w:p>
    <w:p>
      <w:pPr>
        <w:spacing w:after="150"/>
      </w:pPr>
      <w:r>
        <w:rPr>
          <w:b w:val="1"/>
          <w:bCs w:val="1"/>
        </w:rPr>
        <w:t xml:space="preserve">报告简介</w:t>
      </w:r>
    </w:p>
    <w:p>
      <w:pPr>
        <w:spacing w:after="150"/>
      </w:pPr>
      <w:r>
        <w:rPr/>
        <w:t xml:space="preserve">和田玉，古名昆仑玉，俗称真玉，是有名的软玉石品种，原产西域莎车国、于阗国(今中国新疆和田)，考古结果证明，距今七千年前的仰韶文化遗址已发现有和田玉。中国把透闪石成份占98%以上的石头都命名为和田玉，也称为软玉、透闪石、透闪石加软玉、透闪石加和田玉。和田玉主要分为白玉，青玉和青白玉，碧玉，黑玉，黄玉。</w:t>
      </w:r>
    </w:p>
    <w:p>
      <w:pPr>
        <w:spacing w:after="150"/>
      </w:pPr>
      <w:r>
        <w:rPr/>
        <w:t xml:space="preserve">玉文化是中华民族文化宝库中的珍贵遗产和艺术瑰宝，具有极其深厚的文化底蕴，和田玉在我国至少也有3000多年的悠久历史，是我国玉文化的部分主体内容。我国是世界历史上惟一将玉与人性化相共融的国家。和田玉一直深受投资人士追捧近年来价格一直居高不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和田玉行业及各相关行业的发展状况、市场供需形势、发展趋势等进行了分析，并重点分析了我国和田玉行业发展状况和特点，以及中国和田玉行业将面临的挑战、企业的发展策略等。报告还对和田玉行业进行了趋向研判，是和田玉行业等单位准确了解目前和田玉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第一章和田玉行业发展概述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四、和田玉功效</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天然和田玉与其他珠宝区别</w:t>
      </w:r>
    </w:p>
    <w:p>
      <w:pPr>
        <w:spacing w:after="150"/>
      </w:pPr>
      <w:r>
        <w:rPr/>
        <w:t xml:space="preserve">一、天然和田玉与人工和田玉区别</w:t>
      </w:r>
    </w:p>
    <w:p>
      <w:pPr>
        <w:spacing w:after="150"/>
      </w:pPr>
      <w:r>
        <w:rPr/>
        <w:t xml:space="preserve">二、和田玉与翡翠的区别</w:t>
      </w:r>
    </w:p>
    <w:p>
      <w:pPr>
        <w:spacing w:after="150"/>
      </w:pPr>
      <w:r>
        <w:rPr/>
        <w:t xml:space="preserve">三 、天然和田玉鉴别方法</w:t>
      </w:r>
    </w:p>
    <w:p>
      <w:pPr>
        <w:spacing w:after="150"/>
      </w:pPr>
      <w:r>
        <w:rPr>
          <w:b w:val="1"/>
          <w:bCs w:val="1"/>
        </w:rPr>
        <w:t xml:space="preserve">第二章 2019-2023年中国和田玉行业发展环境分析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和田玉行业政策环境分析</w:t>
      </w:r>
    </w:p>
    <w:p>
      <w:pPr>
        <w:spacing w:after="150"/>
      </w:pPr>
      <w:r>
        <w:rPr/>
        <w:t xml:space="preserve">一、和田玉行业的管理体制</w:t>
      </w:r>
    </w:p>
    <w:p>
      <w:pPr>
        <w:spacing w:after="150"/>
      </w:pPr>
      <w:r>
        <w:rPr/>
        <w:t xml:space="preserve">1、行政主管部门</w:t>
      </w:r>
    </w:p>
    <w:p>
      <w:pPr>
        <w:spacing w:after="150"/>
      </w:pPr>
      <w:r>
        <w:rPr/>
        <w:t xml:space="preserve">2、行政监管体制</w:t>
      </w:r>
    </w:p>
    <w:p>
      <w:pPr>
        <w:spacing w:after="150"/>
      </w:pPr>
      <w:r>
        <w:rPr/>
        <w:t xml:space="preserve">二、和田玉行业主要政策内容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和田玉行业社会环境发展分析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2019-2023年国际和田玉行业总体发展状况</w:t>
      </w:r>
    </w:p>
    <w:p>
      <w:pPr>
        <w:spacing w:after="150"/>
      </w:pPr>
      <w:r>
        <w:rPr/>
        <w:t xml:space="preserve">第一节 全球和田玉行业市场总体情况分析</w:t>
      </w:r>
    </w:p>
    <w:p>
      <w:pPr>
        <w:spacing w:after="150"/>
      </w:pPr>
      <w:r>
        <w:rPr/>
        <w:t xml:space="preserve">一、全球和田玉品牌发展史</w:t>
      </w:r>
    </w:p>
    <w:p>
      <w:pPr>
        <w:spacing w:after="150"/>
      </w:pPr>
      <w:r>
        <w:rPr/>
        <w:t xml:space="preserve">二、全球和田玉市场结构</w:t>
      </w:r>
    </w:p>
    <w:p>
      <w:pPr>
        <w:spacing w:after="150"/>
      </w:pPr>
      <w:r>
        <w:rPr/>
        <w:t xml:space="preserve">三、全球和田玉行业发展分析</w:t>
      </w:r>
    </w:p>
    <w:p>
      <w:pPr>
        <w:spacing w:after="150"/>
      </w:pPr>
      <w:r>
        <w:rPr/>
        <w:t xml:space="preserve">四、全球和田玉行业竞争格局</w:t>
      </w:r>
    </w:p>
    <w:p>
      <w:pPr>
        <w:spacing w:after="150"/>
      </w:pPr>
      <w:r>
        <w:rPr/>
        <w:t xml:space="preserve">五、全球和田玉市场区域分布</w:t>
      </w:r>
    </w:p>
    <w:p>
      <w:pPr>
        <w:spacing w:after="150"/>
      </w:pPr>
      <w:r>
        <w:rPr/>
        <w:t xml:space="preserve">六、著名和田玉品牌企业运营分析</w:t>
      </w:r>
    </w:p>
    <w:p>
      <w:pPr>
        <w:spacing w:after="150"/>
      </w:pPr>
      <w:r>
        <w:rPr/>
        <w:t xml:space="preserve">第二节 全球重点国家市场分析</w:t>
      </w:r>
    </w:p>
    <w:p>
      <w:pPr>
        <w:spacing w:after="150"/>
      </w:pPr>
      <w:r>
        <w:rPr/>
        <w:t xml:space="preserve">一、全球和田玉产量综述</w:t>
      </w:r>
    </w:p>
    <w:p>
      <w:pPr>
        <w:spacing w:after="150"/>
      </w:pPr>
      <w:r>
        <w:rPr/>
        <w:t xml:space="preserve">二、韩国</w:t>
      </w:r>
    </w:p>
    <w:p>
      <w:pPr>
        <w:spacing w:after="150"/>
      </w:pPr>
      <w:r>
        <w:rPr/>
        <w:t xml:space="preserve">三、俄罗斯</w:t>
      </w:r>
    </w:p>
    <w:p>
      <w:pPr>
        <w:spacing w:after="150"/>
      </w:pPr>
      <w:r>
        <w:rPr/>
        <w:t xml:space="preserve">四、全球和田玉价格走势</w:t>
      </w:r>
    </w:p>
    <w:p>
      <w:pPr>
        <w:spacing w:after="150"/>
      </w:pPr>
      <w:r>
        <w:rPr>
          <w:b w:val="1"/>
          <w:bCs w:val="1"/>
        </w:rPr>
        <w:t xml:space="preserve">第二部分 行业深度分析</w:t>
      </w:r>
    </w:p>
    <w:p>
      <w:pPr>
        <w:spacing w:after="150"/>
      </w:pPr>
      <w:r>
        <w:rPr>
          <w:b w:val="1"/>
          <w:bCs w:val="1"/>
        </w:rPr>
        <w:t xml:space="preserve">第四章 我国和田玉行业运行现状分析</w:t>
      </w:r>
    </w:p>
    <w:p>
      <w:pPr>
        <w:spacing w:after="150"/>
      </w:pPr>
      <w:r>
        <w:rPr/>
        <w:t xml:space="preserve">第一节 2019-2023年和田玉行业发展现状</w:t>
      </w:r>
    </w:p>
    <w:p>
      <w:pPr>
        <w:spacing w:after="150"/>
      </w:pPr>
      <w:r>
        <w:rPr/>
        <w:t xml:space="preserve">一、2019-2023年我国和田玉行业市场规模</w:t>
      </w:r>
    </w:p>
    <w:p>
      <w:pPr>
        <w:spacing w:after="150"/>
      </w:pPr>
      <w:r>
        <w:rPr/>
        <w:t xml:space="preserve">二、2019-2023年我国和田玉行业发展分析</w:t>
      </w:r>
    </w:p>
    <w:p>
      <w:pPr>
        <w:spacing w:after="150"/>
      </w:pPr>
      <w:r>
        <w:rPr/>
        <w:t xml:space="preserve">三、2019-2023年中国和田玉企业发展分析</w:t>
      </w:r>
    </w:p>
    <w:p>
      <w:pPr>
        <w:spacing w:after="150"/>
      </w:pPr>
      <w:r>
        <w:rPr/>
        <w:t xml:space="preserve">第二节 2019-2023年和田玉行业需求情况</w:t>
      </w:r>
    </w:p>
    <w:p>
      <w:pPr>
        <w:spacing w:after="150"/>
      </w:pPr>
      <w:r>
        <w:rPr/>
        <w:t xml:space="preserve">一、2019-2023年和田玉行业需求规模</w:t>
      </w:r>
    </w:p>
    <w:p>
      <w:pPr>
        <w:spacing w:after="150"/>
      </w:pPr>
      <w:r>
        <w:rPr/>
        <w:t xml:space="preserve">二、2019-2023年和田玉行业客户结构</w:t>
      </w:r>
    </w:p>
    <w:p>
      <w:pPr>
        <w:spacing w:after="150"/>
      </w:pPr>
      <w:r>
        <w:rPr/>
        <w:t xml:space="preserve">三、2019-2023年和田玉行业需求的地区差异</w:t>
      </w:r>
    </w:p>
    <w:p>
      <w:pPr>
        <w:spacing w:after="150"/>
      </w:pPr>
      <w:r>
        <w:rPr/>
        <w:t xml:space="preserve">第三节 2019-2023年和田玉行业供需平衡分析</w:t>
      </w:r>
    </w:p>
    <w:p>
      <w:pPr>
        <w:spacing w:after="150"/>
      </w:pPr>
      <w:r>
        <w:rPr/>
        <w:t xml:space="preserve">一、2019-2023年和田玉行业市场结构现状分析</w:t>
      </w:r>
    </w:p>
    <w:p>
      <w:pPr>
        <w:spacing w:after="150"/>
      </w:pPr>
      <w:r>
        <w:rPr/>
        <w:t xml:space="preserve">二、2019-2023年和田玉行业市场结构特征分析</w:t>
      </w:r>
    </w:p>
    <w:p>
      <w:pPr>
        <w:spacing w:after="150"/>
      </w:pPr>
      <w:r>
        <w:rPr/>
        <w:t xml:space="preserve">三、2019-2023年和田玉行业市场发展概况</w:t>
      </w:r>
    </w:p>
    <w:p>
      <w:pPr>
        <w:spacing w:after="150"/>
      </w:pPr>
      <w:r>
        <w:rPr/>
        <w:t xml:space="preserve">四、2019-2023年和田玉行业市场结构变化趋势</w:t>
      </w:r>
    </w:p>
    <w:p>
      <w:pPr>
        <w:spacing w:after="150"/>
      </w:pPr>
      <w:r>
        <w:rPr/>
        <w:t xml:space="preserve">第四节 我国和田玉主要产地分析</w:t>
      </w:r>
    </w:p>
    <w:p>
      <w:pPr>
        <w:spacing w:after="150"/>
      </w:pPr>
      <w:r>
        <w:rPr/>
        <w:t xml:space="preserve">一、我国和田玉主要产业集群分析</w:t>
      </w:r>
    </w:p>
    <w:p>
      <w:pPr>
        <w:spacing w:after="150"/>
      </w:pPr>
      <w:r>
        <w:rPr/>
        <w:t xml:space="preserve">二、新疆和田玉储量及开采量分析</w:t>
      </w:r>
    </w:p>
    <w:p>
      <w:pPr>
        <w:spacing w:after="150"/>
      </w:pPr>
      <w:r>
        <w:rPr/>
        <w:t xml:space="preserve">三、青海和田玉储量及开采量分析</w:t>
      </w:r>
    </w:p>
    <w:p>
      <w:pPr>
        <w:spacing w:after="150"/>
      </w:pPr>
      <w:r>
        <w:rPr/>
        <w:t xml:space="preserve">四、辽宁省和田玉储量及开采量分析</w:t>
      </w:r>
    </w:p>
    <w:p>
      <w:pPr>
        <w:spacing w:after="150"/>
      </w:pPr>
      <w:r>
        <w:rPr/>
        <w:t xml:space="preserve">五、我国和田玉价格走势</w:t>
      </w:r>
    </w:p>
    <w:p>
      <w:pPr>
        <w:spacing w:after="150"/>
      </w:pPr>
      <w:r>
        <w:rPr/>
        <w:t xml:space="preserve">第五节 和田玉营销渠道分析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第五章 我国和田玉行业产业结构分析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三、中国和田玉行业参与国际竞争的战略市场定位</w:t>
      </w:r>
    </w:p>
    <w:p>
      <w:pPr>
        <w:spacing w:after="150"/>
      </w:pPr>
      <w:r>
        <w:rPr/>
        <w:t xml:space="preserve">四、产业结构调整方向分析</w:t>
      </w:r>
    </w:p>
    <w:p>
      <w:pPr>
        <w:spacing w:after="150"/>
      </w:pPr>
      <w:r>
        <w:rPr/>
        <w:t xml:space="preserve">第三节 和田玉行业产业链分析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和田玉上游行业分析</w:t>
      </w:r>
    </w:p>
    <w:p>
      <w:pPr>
        <w:spacing w:after="150"/>
      </w:pPr>
      <w:r>
        <w:rPr/>
        <w:t xml:space="preserve">一、和田玉产品成本构成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四、上游供给对和田玉行业的影响</w:t>
      </w:r>
    </w:p>
    <w:p>
      <w:pPr>
        <w:spacing w:after="150"/>
      </w:pPr>
      <w:r>
        <w:rPr/>
        <w:t xml:space="preserve">第五节 和田玉下游分析</w:t>
      </w:r>
    </w:p>
    <w:p>
      <w:pPr>
        <w:spacing w:after="150"/>
      </w:pPr>
      <w:r>
        <w:rPr/>
        <w:t xml:space="preserve">一、和田玉下游分布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四、下游需求对和田玉行业的影响</w:t>
      </w:r>
    </w:p>
    <w:p>
      <w:pPr>
        <w:spacing w:after="150"/>
      </w:pPr>
      <w:r>
        <w:rPr>
          <w:b w:val="1"/>
          <w:bCs w:val="1"/>
        </w:rPr>
        <w:t xml:space="preserve">第三部分 市场全景调研</w:t>
      </w:r>
    </w:p>
    <w:p>
      <w:pPr>
        <w:spacing w:after="150"/>
      </w:pPr>
      <w:r>
        <w:rPr>
          <w:b w:val="1"/>
          <w:bCs w:val="1"/>
        </w:rPr>
        <w:t xml:space="preserve">第六章 和田玉行业进出口结构及面临的机遇与挑战</w:t>
      </w:r>
    </w:p>
    <w:p>
      <w:pPr>
        <w:spacing w:after="150"/>
      </w:pPr>
      <w:r>
        <w:rPr/>
        <w:t xml:space="preserve">第一节 和田玉行业进出口市场分析</w:t>
      </w:r>
    </w:p>
    <w:p>
      <w:pPr>
        <w:spacing w:after="150"/>
      </w:pPr>
      <w:r>
        <w:rPr/>
        <w:t xml:space="preserve">一、和田玉行业进出口综述</w:t>
      </w:r>
    </w:p>
    <w:p>
      <w:pPr>
        <w:spacing w:after="150"/>
      </w:pPr>
      <w:r>
        <w:rPr/>
        <w:t xml:space="preserve">1、中国和田玉进出口的特点分析</w:t>
      </w:r>
    </w:p>
    <w:p>
      <w:pPr>
        <w:spacing w:after="150"/>
      </w:pPr>
      <w:r>
        <w:rPr/>
        <w:t xml:space="preserve">2、中国和田玉进出口地区分布状况</w:t>
      </w:r>
    </w:p>
    <w:p>
      <w:pPr>
        <w:spacing w:after="150"/>
      </w:pPr>
      <w:r>
        <w:rPr/>
        <w:t xml:space="preserve">3、中国和田玉进出口的贸易方式及经营企业分析</w:t>
      </w:r>
    </w:p>
    <w:p>
      <w:pPr>
        <w:spacing w:after="150"/>
      </w:pPr>
      <w:r>
        <w:rPr/>
        <w:t xml:space="preserve">二、和田玉行业出口市场分析</w:t>
      </w:r>
    </w:p>
    <w:p>
      <w:pPr>
        <w:spacing w:after="150"/>
      </w:pPr>
      <w:r>
        <w:rPr/>
        <w:t xml:space="preserve">三、和田玉行业进口市场分析</w:t>
      </w:r>
    </w:p>
    <w:p>
      <w:pPr>
        <w:spacing w:after="150"/>
      </w:pPr>
      <w:r>
        <w:rPr/>
        <w:t xml:space="preserve">第二节 中国和田玉出口面临的挑战及对策</w:t>
      </w:r>
    </w:p>
    <w:p>
      <w:pPr>
        <w:spacing w:after="150"/>
      </w:pPr>
      <w:r>
        <w:rPr/>
        <w:t xml:space="preserve">一、中国和田玉出口面临的挑战</w:t>
      </w:r>
    </w:p>
    <w:p>
      <w:pPr>
        <w:spacing w:after="150"/>
      </w:pPr>
      <w:r>
        <w:rPr/>
        <w:t xml:space="preserve">二、中国和田玉行业未来出口展望</w:t>
      </w:r>
    </w:p>
    <w:p>
      <w:pPr>
        <w:spacing w:after="150"/>
      </w:pPr>
      <w:r>
        <w:rPr/>
        <w:t xml:space="preserve">三、中国和田玉产品出口对策</w:t>
      </w:r>
    </w:p>
    <w:p>
      <w:pPr>
        <w:spacing w:after="150"/>
      </w:pPr>
      <w:r>
        <w:rPr/>
        <w:t xml:space="preserve">第三节 2019-2023年和田玉行业发展影响因素</w:t>
      </w:r>
    </w:p>
    <w:p>
      <w:pPr>
        <w:spacing w:after="150"/>
      </w:pPr>
      <w:r>
        <w:rPr/>
        <w:t xml:space="preserve">一、政策因素</w:t>
      </w:r>
    </w:p>
    <w:p>
      <w:pPr>
        <w:spacing w:after="150"/>
      </w:pPr>
      <w:r>
        <w:rPr/>
        <w:t xml:space="preserve">二、技术因素</w:t>
      </w:r>
    </w:p>
    <w:p>
      <w:pPr>
        <w:spacing w:after="150"/>
      </w:pPr>
      <w:r>
        <w:rPr/>
        <w:t xml:space="preserve">三、和田玉行业变革驱动因素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第四部分 竞争格局分析</w:t>
      </w:r>
    </w:p>
    <w:p>
      <w:pPr>
        <w:spacing w:after="150"/>
      </w:pPr>
      <w:r>
        <w:rPr>
          <w:b w:val="1"/>
          <w:bCs w:val="1"/>
        </w:rPr>
        <w:t xml:space="preserve">第七章 2024-2029年和田玉行业竞争形势及策略</w:t>
      </w:r>
    </w:p>
    <w:p>
      <w:pPr>
        <w:spacing w:after="150"/>
      </w:pPr>
      <w:r>
        <w:rPr/>
        <w:t xml:space="preserve">第一节 和田玉的竞争结构分析</w:t>
      </w:r>
    </w:p>
    <w:p>
      <w:pPr>
        <w:spacing w:after="150"/>
      </w:pPr>
      <w:r>
        <w:rPr/>
        <w:t xml:space="preserve">一、和田玉的进入威胁和进入壁垒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一、和田玉行业竞争结构分析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二、和田玉行业企业间竞争格局分析</w:t>
      </w:r>
    </w:p>
    <w:p>
      <w:pPr>
        <w:spacing w:after="150"/>
      </w:pPr>
      <w:r>
        <w:rPr/>
        <w:t xml:space="preserve">三、和田玉行业集中度分析</w:t>
      </w:r>
    </w:p>
    <w:p>
      <w:pPr>
        <w:spacing w:after="150"/>
      </w:pPr>
      <w:r>
        <w:rPr/>
        <w:t xml:space="preserve">四、和田玉行业SWOT分析</w:t>
      </w:r>
    </w:p>
    <w:p>
      <w:pPr>
        <w:spacing w:after="150"/>
      </w:pPr>
      <w:r>
        <w:rPr/>
        <w:t xml:space="preserve">第三节 中国和田玉行业竞争格局综述</w:t>
      </w:r>
    </w:p>
    <w:p>
      <w:pPr>
        <w:spacing w:after="150"/>
      </w:pPr>
      <w:r>
        <w:rPr/>
        <w:t xml:space="preserve">一、和田玉行业竞争概况</w:t>
      </w:r>
    </w:p>
    <w:p>
      <w:pPr>
        <w:spacing w:after="150"/>
      </w:pPr>
      <w:r>
        <w:rPr/>
        <w:t xml:space="preserve">二、中国和田玉行业竞争力分析</w:t>
      </w:r>
    </w:p>
    <w:p>
      <w:pPr>
        <w:spacing w:after="150"/>
      </w:pPr>
      <w:r>
        <w:rPr/>
        <w:t xml:space="preserve">三、中国和田玉竞争力优势分析</w:t>
      </w:r>
    </w:p>
    <w:p>
      <w:pPr>
        <w:spacing w:after="150"/>
      </w:pPr>
      <w:r>
        <w:rPr/>
        <w:t xml:space="preserve">四、和田玉行业主要企业竞争力分析</w:t>
      </w:r>
    </w:p>
    <w:p>
      <w:pPr>
        <w:spacing w:after="150"/>
      </w:pPr>
      <w:r>
        <w:rPr/>
        <w:t xml:space="preserve">第四节 和田玉行业竞争格局分析</w:t>
      </w:r>
    </w:p>
    <w:p>
      <w:pPr>
        <w:spacing w:after="150"/>
      </w:pPr>
      <w:r>
        <w:rPr/>
        <w:t xml:space="preserve">一、国内外和田玉竞争分析</w:t>
      </w:r>
    </w:p>
    <w:p>
      <w:pPr>
        <w:spacing w:after="150"/>
      </w:pPr>
      <w:r>
        <w:rPr/>
        <w:t xml:space="preserve">二、我国和田玉场竞争分析</w:t>
      </w:r>
    </w:p>
    <w:p>
      <w:pPr>
        <w:spacing w:after="150"/>
      </w:pPr>
      <w:r>
        <w:rPr/>
        <w:t xml:space="preserve">三、我国和田玉市场集中度分析</w:t>
      </w:r>
    </w:p>
    <w:p>
      <w:pPr>
        <w:spacing w:after="150"/>
      </w:pPr>
      <w:r>
        <w:rPr/>
        <w:t xml:space="preserve">四、国内主要和田玉企业动向</w:t>
      </w:r>
    </w:p>
    <w:p>
      <w:pPr>
        <w:spacing w:after="150"/>
      </w:pPr>
      <w:r>
        <w:rPr/>
        <w:t xml:space="preserve">第五节 和田玉市场竞争格局总结</w:t>
      </w:r>
    </w:p>
    <w:p>
      <w:pPr>
        <w:spacing w:after="150"/>
      </w:pPr>
      <w:r>
        <w:rPr/>
        <w:t xml:space="preserve">一、和田玉具有较强竞争力</w:t>
      </w:r>
    </w:p>
    <w:p>
      <w:pPr>
        <w:spacing w:after="150"/>
      </w:pPr>
      <w:r>
        <w:rPr/>
        <w:t xml:space="preserve">二、和田玉竞争战略模式的探析</w:t>
      </w:r>
    </w:p>
    <w:p>
      <w:pPr>
        <w:spacing w:after="150"/>
      </w:pPr>
      <w:r>
        <w:rPr/>
        <w:t xml:space="preserve">三、和田玉实行差异化竞争</w:t>
      </w:r>
    </w:p>
    <w:p>
      <w:pPr>
        <w:spacing w:after="150"/>
      </w:pPr>
      <w:r>
        <w:rPr/>
        <w:t xml:space="preserve">四、提高和田玉企业竞争力的有力措施</w:t>
      </w:r>
    </w:p>
    <w:p>
      <w:pPr>
        <w:spacing w:after="150"/>
      </w:pPr>
      <w:r>
        <w:rPr/>
        <w:t xml:space="preserve">五、提高和田玉企业竞争力的几点建议</w:t>
      </w:r>
    </w:p>
    <w:p>
      <w:pPr>
        <w:spacing w:after="150"/>
      </w:pPr>
      <w:r>
        <w:rPr/>
        <w:t xml:space="preserve">六、和田玉提高核心竞争力的建议</w:t>
      </w:r>
    </w:p>
    <w:p>
      <w:pPr>
        <w:spacing w:after="150"/>
      </w:pPr>
      <w:r>
        <w:rPr/>
        <w:t xml:space="preserve">第六节 和田玉市场竞争策略分析</w:t>
      </w:r>
    </w:p>
    <w:p>
      <w:pPr>
        <w:spacing w:after="150"/>
      </w:pPr>
      <w:r>
        <w:rPr/>
        <w:t xml:space="preserve">一、2019-2023年和田玉行业增长潜力分析</w:t>
      </w:r>
    </w:p>
    <w:p>
      <w:pPr>
        <w:spacing w:after="150"/>
      </w:pPr>
      <w:r>
        <w:rPr/>
        <w:t xml:space="preserve">二、2019-2023年和田玉行业主要潜力品种分析</w:t>
      </w:r>
    </w:p>
    <w:p>
      <w:pPr>
        <w:spacing w:after="150"/>
      </w:pPr>
      <w:r>
        <w:rPr/>
        <w:t xml:space="preserve">三、现有和田玉产品竞争策略分析</w:t>
      </w:r>
    </w:p>
    <w:p>
      <w:pPr>
        <w:spacing w:after="150"/>
      </w:pPr>
      <w:r>
        <w:rPr/>
        <w:t xml:space="preserve">四、潜力和田玉品种竞争策略选择</w:t>
      </w:r>
    </w:p>
    <w:p>
      <w:pPr>
        <w:spacing w:after="150"/>
      </w:pPr>
      <w:r>
        <w:rPr/>
        <w:t xml:space="preserve">五、典型企业产品竞争策略分析</w:t>
      </w:r>
    </w:p>
    <w:p>
      <w:pPr>
        <w:spacing w:after="150"/>
      </w:pPr>
      <w:r>
        <w:rPr>
          <w:b w:val="1"/>
          <w:bCs w:val="1"/>
        </w:rPr>
        <w:t xml:space="preserve">第八章 和田玉行业相关企业经营形势分析</w:t>
      </w:r>
    </w:p>
    <w:p>
      <w:pPr>
        <w:spacing w:after="150"/>
      </w:pPr>
      <w:r>
        <w:rPr/>
        <w:t xml:space="preserve">第一节 东方金钰</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第二节 潮宏基实业股份有限公司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老凤祥</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豫园商城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通灵珠宝</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金洲慈航</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第七节 金一文化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第八节 潮宏基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第五部分 发展前景展望</w:t>
      </w:r>
    </w:p>
    <w:p>
      <w:pPr>
        <w:spacing w:after="150"/>
      </w:pPr>
      <w:r>
        <w:rPr>
          <w:b w:val="1"/>
          <w:bCs w:val="1"/>
        </w:rPr>
        <w:t xml:space="preserve">第九章 2024-2029年和田玉行业前景及趋势预测</w:t>
      </w:r>
    </w:p>
    <w:p>
      <w:pPr>
        <w:spacing w:after="150"/>
      </w:pPr>
      <w:r>
        <w:rPr/>
        <w:t xml:space="preserve">第一节 2024-2029年和田玉市场发展前景</w:t>
      </w:r>
    </w:p>
    <w:p>
      <w:pPr>
        <w:spacing w:after="150"/>
      </w:pPr>
      <w:r>
        <w:rPr/>
        <w:t xml:space="preserve">一、2024-2029年和田玉市场发展潜力</w:t>
      </w:r>
    </w:p>
    <w:p>
      <w:pPr>
        <w:spacing w:after="150"/>
      </w:pPr>
      <w:r>
        <w:rPr/>
        <w:t xml:space="preserve">二、2024-2029年和田玉市场发展前景展望</w:t>
      </w:r>
    </w:p>
    <w:p>
      <w:pPr>
        <w:spacing w:after="150"/>
      </w:pPr>
      <w:r>
        <w:rPr/>
        <w:t xml:space="preserve">三、2024-2029年和田玉细分行业发展前景分析</w:t>
      </w:r>
    </w:p>
    <w:p>
      <w:pPr>
        <w:spacing w:after="150"/>
      </w:pPr>
      <w:r>
        <w:rPr/>
        <w:t xml:space="preserve">第二节 2024-2029年和田玉市场发展趋势预测</w:t>
      </w:r>
    </w:p>
    <w:p>
      <w:pPr>
        <w:spacing w:after="150"/>
      </w:pPr>
      <w:r>
        <w:rPr/>
        <w:t xml:space="preserve">一、2024-2029年和田玉行业发展趋势</w:t>
      </w:r>
    </w:p>
    <w:p>
      <w:pPr>
        <w:spacing w:after="150"/>
      </w:pPr>
      <w:r>
        <w:rPr/>
        <w:t xml:space="preserve">二、2024-2029年和田玉售市场规模预测</w:t>
      </w:r>
    </w:p>
    <w:p>
      <w:pPr>
        <w:spacing w:after="150"/>
      </w:pPr>
      <w:r>
        <w:rPr/>
        <w:t xml:space="preserve">三、2024-2029年和田玉行业需求规模预测</w:t>
      </w:r>
    </w:p>
    <w:p>
      <w:pPr>
        <w:spacing w:after="150"/>
      </w:pPr>
      <w:r>
        <w:rPr/>
        <w:t xml:space="preserve">四、2024-2029年细分市场发展趋势预测</w:t>
      </w:r>
    </w:p>
    <w:p>
      <w:pPr>
        <w:spacing w:after="150"/>
      </w:pPr>
      <w:r>
        <w:rPr/>
        <w:t xml:space="preserve">第三节 2024-2029年中国和田玉行业供需预测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四、2024-2029年中国和田玉投资规模预测</w:t>
      </w:r>
    </w:p>
    <w:p>
      <w:pPr>
        <w:spacing w:after="150"/>
      </w:pPr>
      <w:r>
        <w:rPr/>
        <w:t xml:space="preserve">五、2024-2029年中国和田玉行业供需平衡预测</w:t>
      </w:r>
    </w:p>
    <w:p>
      <w:pPr>
        <w:spacing w:after="150"/>
      </w:pPr>
      <w:r>
        <w:rPr>
          <w:b w:val="1"/>
          <w:bCs w:val="1"/>
        </w:rPr>
        <w:t xml:space="preserve">第十章 2024-2029年和田玉行业投资机会与风险防范</w:t>
      </w:r>
    </w:p>
    <w:p>
      <w:pPr>
        <w:spacing w:after="150"/>
      </w:pPr>
      <w:r>
        <w:rPr/>
        <w:t xml:space="preserve">第一节 和田玉行业投融资情况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四、和田玉行业投资现状分析</w:t>
      </w:r>
    </w:p>
    <w:p>
      <w:pPr>
        <w:spacing w:after="150"/>
      </w:pPr>
      <w:r>
        <w:rPr/>
        <w:t xml:space="preserve">第二节 2024-2029年和田玉行业投资机会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四、和田玉行业投资机遇</w:t>
      </w:r>
    </w:p>
    <w:p>
      <w:pPr>
        <w:spacing w:after="150"/>
      </w:pPr>
      <w:r>
        <w:rPr/>
        <w:t xml:space="preserve">第三节 2024-2029年和田玉行业投资风险及防范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中国和田玉行业投资建议</w:t>
      </w:r>
    </w:p>
    <w:p>
      <w:pPr>
        <w:spacing w:after="150"/>
      </w:pPr>
      <w:r>
        <w:rPr/>
        <w:t xml:space="preserve">一、和田玉行业未来发展方向</w:t>
      </w:r>
    </w:p>
    <w:p>
      <w:pPr>
        <w:spacing w:after="150"/>
      </w:pPr>
      <w:r>
        <w:rPr/>
        <w:t xml:space="preserve">二、和田玉行业主要投资建议</w:t>
      </w:r>
    </w:p>
    <w:p>
      <w:pPr>
        <w:spacing w:after="150"/>
      </w:pPr>
      <w:r>
        <w:rPr/>
        <w:t xml:space="preserve">三、中国和田玉企业融资分析</w:t>
      </w:r>
    </w:p>
    <w:p>
      <w:pPr>
        <w:spacing w:after="150"/>
      </w:pPr>
      <w:r>
        <w:rPr>
          <w:b w:val="1"/>
          <w:bCs w:val="1"/>
        </w:rPr>
        <w:t xml:space="preserve">第六部分 发展战略研究</w:t>
      </w:r>
    </w:p>
    <w:p>
      <w:pPr>
        <w:spacing w:after="150"/>
      </w:pPr>
      <w:r>
        <w:rPr>
          <w:b w:val="1"/>
          <w:bCs w:val="1"/>
        </w:rPr>
        <w:t xml:space="preserve">第十一章 和田玉行业发展战略研究</w:t>
      </w:r>
    </w:p>
    <w:p>
      <w:pPr>
        <w:spacing w:after="150"/>
      </w:pPr>
      <w:r>
        <w:rPr/>
        <w:t xml:space="preserve">第一节 和田玉行业发展战略研究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对我国和田玉品牌的战略思考</w:t>
      </w:r>
    </w:p>
    <w:p>
      <w:pPr>
        <w:spacing w:after="150"/>
      </w:pPr>
      <w:r>
        <w:rPr/>
        <w:t xml:space="preserve">一、和田玉品牌的重要性</w:t>
      </w:r>
    </w:p>
    <w:p>
      <w:pPr>
        <w:spacing w:after="150"/>
      </w:pPr>
      <w:r>
        <w:rPr/>
        <w:t xml:space="preserve">二、和田玉实施品牌战略的意义</w:t>
      </w:r>
    </w:p>
    <w:p>
      <w:pPr>
        <w:spacing w:after="150"/>
      </w:pPr>
      <w:r>
        <w:rPr/>
        <w:t xml:space="preserve">三、和田玉企业品牌的现状分析</w:t>
      </w:r>
    </w:p>
    <w:p>
      <w:pPr>
        <w:spacing w:after="150"/>
      </w:pPr>
      <w:r>
        <w:rPr/>
        <w:t xml:space="preserve">四、我国和田玉企业的品牌战略</w:t>
      </w:r>
    </w:p>
    <w:p>
      <w:pPr>
        <w:spacing w:after="150"/>
      </w:pPr>
      <w:r>
        <w:rPr/>
        <w:t xml:space="preserve">五、和田玉品牌战略管理的策略</w:t>
      </w:r>
    </w:p>
    <w:p>
      <w:pPr>
        <w:spacing w:after="150"/>
      </w:pPr>
      <w:r>
        <w:rPr/>
        <w:t xml:space="preserve">六、国内外和田玉品牌对比及策略建议</w:t>
      </w:r>
    </w:p>
    <w:p>
      <w:pPr>
        <w:spacing w:after="150"/>
      </w:pPr>
      <w:r>
        <w:rPr/>
        <w:t xml:space="preserve">第三节 和田玉经营策略分析</w:t>
      </w:r>
    </w:p>
    <w:p>
      <w:pPr>
        <w:spacing w:after="150"/>
      </w:pPr>
      <w:r>
        <w:rPr/>
        <w:t xml:space="preserve">一、和田玉市场细分策略</w:t>
      </w:r>
    </w:p>
    <w:p>
      <w:pPr>
        <w:spacing w:after="150"/>
      </w:pPr>
      <w:r>
        <w:rPr/>
        <w:t xml:space="preserve">二、和田玉市场创新策略</w:t>
      </w:r>
    </w:p>
    <w:p>
      <w:pPr>
        <w:spacing w:after="150"/>
      </w:pPr>
      <w:r>
        <w:rPr/>
        <w:t xml:space="preserve">三、品牌定位与品类规划</w:t>
      </w:r>
    </w:p>
    <w:p>
      <w:pPr>
        <w:spacing w:after="150"/>
      </w:pPr>
      <w:r>
        <w:rPr/>
        <w:t xml:space="preserve">四、和田玉新产品差异化战略</w:t>
      </w:r>
    </w:p>
    <w:p>
      <w:pPr>
        <w:spacing w:after="150"/>
      </w:pPr>
      <w:r>
        <w:rPr/>
        <w:t xml:space="preserve">第四节 和田玉行业投资战略研究</w:t>
      </w:r>
    </w:p>
    <w:p>
      <w:pPr>
        <w:spacing w:after="150"/>
      </w:pPr>
      <w:r>
        <w:rPr/>
        <w:t xml:space="preserve">一、2024-2029年和田玉行业投资战略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和田玉行业研究结论及建议</w:t>
      </w:r>
    </w:p>
    <w:p>
      <w:pPr>
        <w:spacing w:after="150"/>
      </w:pPr>
      <w:r>
        <w:rPr/>
        <w:t xml:space="preserve">第二节 和田玉子行业研究结论及建议</w:t>
      </w:r>
    </w:p>
    <w:p>
      <w:pPr>
        <w:spacing w:after="150"/>
      </w:pPr>
      <w:r>
        <w:rPr/>
        <w:t xml:space="preserve">第三节 中道泰和和田玉行业发展建议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图表：2019-2023年中国和田玉行业市场规模</w:t>
      </w:r>
    </w:p>
    <w:p>
      <w:pPr>
        <w:spacing w:after="150"/>
      </w:pPr>
      <w:r>
        <w:rPr/>
        <w:t xml:space="preserve">图表：2019-2023年和田玉行业重要数据指标比较</w:t>
      </w:r>
    </w:p>
    <w:p>
      <w:pPr>
        <w:spacing w:after="150"/>
      </w:pPr>
      <w:r>
        <w:rPr/>
        <w:t xml:space="preserve">图表：2019-2023年中国和田玉市场占全球份额比较</w:t>
      </w:r>
    </w:p>
    <w:p>
      <w:pPr>
        <w:spacing w:after="150"/>
      </w:pPr>
      <w:r>
        <w:rPr/>
        <w:t xml:space="preserve">图表：2019-2023年中国和田玉区域分布</w:t>
      </w:r>
    </w:p>
    <w:p>
      <w:pPr>
        <w:spacing w:after="150"/>
      </w:pPr>
      <w:r>
        <w:rPr/>
        <w:t xml:space="preserve">图表：2019-2023年我国和田玉行业投资规模分析</w:t>
      </w:r>
    </w:p>
    <w:p>
      <w:pPr>
        <w:spacing w:after="150"/>
      </w:pPr>
      <w:r>
        <w:rPr/>
        <w:t xml:space="preserve">图表：2019-2023年我国和田玉行业进口规模分析</w:t>
      </w:r>
    </w:p>
    <w:p>
      <w:pPr>
        <w:spacing w:after="150"/>
      </w:pPr>
      <w:r>
        <w:rPr/>
        <w:t xml:space="preserve">图表：2019-2023年我国和田玉行业出口规模分析</w:t>
      </w:r>
    </w:p>
    <w:p>
      <w:pPr>
        <w:spacing w:after="150"/>
      </w:pPr>
      <w:r>
        <w:rPr/>
        <w:t xml:space="preserve">图表：2019-2023年我国和田玉行业进口结构分析</w:t>
      </w:r>
    </w:p>
    <w:p>
      <w:pPr>
        <w:spacing w:after="150"/>
      </w:pPr>
      <w:r>
        <w:rPr/>
        <w:t xml:space="preserve">图表：2019-2023年我国和田玉行业出口结构分析</w:t>
      </w:r>
    </w:p>
    <w:p>
      <w:pPr>
        <w:spacing w:after="150"/>
      </w:pPr>
      <w:r>
        <w:rPr/>
        <w:t xml:space="preserve">图表：2019-2023年我国和田玉行业进口需求分析</w:t>
      </w:r>
    </w:p>
    <w:p>
      <w:pPr>
        <w:spacing w:after="150"/>
      </w:pPr>
      <w:r>
        <w:rPr/>
        <w:t xml:space="preserve">图表：2019-2023年我国和田玉行业出口需求分析</w:t>
      </w:r>
    </w:p>
    <w:p>
      <w:pPr>
        <w:spacing w:after="150"/>
      </w:pPr>
      <w:r>
        <w:rPr/>
        <w:t xml:space="preserve">图表：2019-2023年我国和田玉行业进口需求结构分析</w:t>
      </w:r>
    </w:p>
    <w:p>
      <w:pPr>
        <w:spacing w:after="150"/>
      </w:pPr>
      <w:r>
        <w:rPr/>
        <w:t xml:space="preserve">图表：2019-2023年东方金钰资产负债表</w:t>
      </w:r>
    </w:p>
    <w:p>
      <w:pPr>
        <w:spacing w:after="150"/>
      </w:pPr>
      <w:r>
        <w:rPr/>
        <w:t xml:space="preserve">图表：2019-2023年东方金钰利润表</w:t>
      </w:r>
    </w:p>
    <w:p>
      <w:pPr>
        <w:spacing w:after="150"/>
      </w:pPr>
      <w:r>
        <w:rPr/>
        <w:t xml:space="preserve">图表：2019-2023年东方金钰现金流量表</w:t>
      </w:r>
    </w:p>
    <w:p>
      <w:pPr>
        <w:spacing w:after="150"/>
      </w:pPr>
      <w:r>
        <w:rPr/>
        <w:t xml:space="preserve">图表：2019-2023年东方金钰每股指标</w:t>
      </w:r>
    </w:p>
    <w:p>
      <w:pPr>
        <w:spacing w:after="150"/>
      </w:pPr>
      <w:r>
        <w:rPr/>
        <w:t xml:space="preserve">图表：2019-2023年东方金钰盈利能力指标</w:t>
      </w:r>
    </w:p>
    <w:p>
      <w:pPr>
        <w:spacing w:after="150"/>
      </w:pPr>
      <w:r>
        <w:rPr/>
        <w:t xml:space="preserve">图表：2019-2023年东方金钰运营能力指标</w:t>
      </w:r>
    </w:p>
    <w:p>
      <w:pPr>
        <w:spacing w:after="150"/>
      </w:pPr>
      <w:r>
        <w:rPr/>
        <w:t xml:space="preserve">图表：2019-2023年东方金钰成长能力指标</w:t>
      </w:r>
    </w:p>
    <w:p>
      <w:pPr>
        <w:spacing w:after="150"/>
      </w:pPr>
      <w:r>
        <w:rPr/>
        <w:t xml:space="preserve">图表：2019-2023年潮宏基实业股份有限公司资产负债表</w:t>
      </w:r>
    </w:p>
    <w:p>
      <w:pPr>
        <w:spacing w:after="150"/>
      </w:pPr>
      <w:r>
        <w:rPr/>
        <w:t xml:space="preserve">图表：2019-2023年潮宏基实业股份有限公司利润表</w:t>
      </w:r>
    </w:p>
    <w:p>
      <w:pPr>
        <w:spacing w:after="150"/>
      </w:pPr>
      <w:r>
        <w:rPr/>
        <w:t xml:space="preserve">图表：2019-2023年潮宏基实业股份有限公司现金流量表</w:t>
      </w:r>
    </w:p>
    <w:p>
      <w:pPr>
        <w:spacing w:after="150"/>
      </w:pPr>
      <w:r>
        <w:rPr/>
        <w:t xml:space="preserve">图表：2019-2023年潮宏基实业股份有限公司每股指标</w:t>
      </w:r>
    </w:p>
    <w:p>
      <w:pPr>
        <w:spacing w:after="150"/>
      </w:pPr>
      <w:r>
        <w:rPr/>
        <w:t xml:space="preserve">图表：2019-2023年潮宏基实业股份有限公司盈利能力指标</w:t>
      </w:r>
    </w:p>
    <w:p>
      <w:pPr>
        <w:spacing w:after="150"/>
      </w:pPr>
      <w:r>
        <w:rPr/>
        <w:t xml:space="preserve">图表：2019-2023年潮宏基实业股份有限公司运营能力指标</w:t>
      </w:r>
    </w:p>
    <w:p>
      <w:pPr>
        <w:spacing w:after="150"/>
      </w:pPr>
      <w:r>
        <w:rPr/>
        <w:t xml:space="preserve">图表：2019-2023年潮宏基实业股份有限公司成长能力指标</w:t>
      </w:r>
    </w:p>
    <w:p>
      <w:pPr>
        <w:spacing w:after="150"/>
      </w:pPr>
      <w:r>
        <w:rPr/>
        <w:t xml:space="preserve">图表：2019-2023年老凤祥资产负债表</w:t>
      </w:r>
    </w:p>
    <w:p>
      <w:pPr>
        <w:spacing w:after="150"/>
      </w:pPr>
      <w:r>
        <w:rPr/>
        <w:t xml:space="preserve">图表：2019-2023年老凤祥利润表</w:t>
      </w:r>
    </w:p>
    <w:p>
      <w:pPr>
        <w:spacing w:after="150"/>
      </w:pPr>
      <w:r>
        <w:rPr/>
        <w:t xml:space="preserve">图表：2019-2023年老凤祥现金流量表</w:t>
      </w:r>
    </w:p>
    <w:p>
      <w:pPr>
        <w:spacing w:after="150"/>
      </w:pPr>
      <w:r>
        <w:rPr/>
        <w:t xml:space="preserve">图表：2019-2023年老凤祥每股指标</w:t>
      </w:r>
    </w:p>
    <w:p>
      <w:pPr>
        <w:spacing w:after="150"/>
      </w:pPr>
      <w:r>
        <w:rPr/>
        <w:t xml:space="preserve">图表：2019-2023年老凤祥盈利能力指标</w:t>
      </w:r>
    </w:p>
    <w:p>
      <w:pPr>
        <w:spacing w:after="150"/>
      </w:pPr>
      <w:r>
        <w:rPr/>
        <w:t xml:space="preserve">图表：2019-2023年老凤祥运营能力指标</w:t>
      </w:r>
    </w:p>
    <w:p>
      <w:pPr>
        <w:spacing w:after="150"/>
      </w:pPr>
      <w:r>
        <w:rPr/>
        <w:t xml:space="preserve">图表：2019-2023年老凤祥成长能力指标</w:t>
      </w:r>
    </w:p>
    <w:p>
      <w:pPr>
        <w:spacing w:after="150"/>
      </w:pPr>
      <w:r>
        <w:rPr/>
        <w:t xml:space="preserve">图表：2019-2023年豫园商城资产负债表</w:t>
      </w:r>
    </w:p>
    <w:p>
      <w:pPr>
        <w:spacing w:after="150"/>
      </w:pPr>
      <w:r>
        <w:rPr/>
        <w:t xml:space="preserve">图表：2019-2023年豫园商城利润表</w:t>
      </w:r>
    </w:p>
    <w:p>
      <w:pPr>
        <w:spacing w:after="150"/>
      </w:pPr>
      <w:r>
        <w:rPr/>
        <w:t xml:space="preserve">图表：2019-2023年豫园商城现金流量表</w:t>
      </w:r>
    </w:p>
    <w:p>
      <w:pPr>
        <w:spacing w:after="150"/>
      </w:pPr>
      <w:r>
        <w:rPr/>
        <w:t xml:space="preserve">图表：2019-2023年豫园商城每股指标</w:t>
      </w:r>
    </w:p>
    <w:p>
      <w:pPr>
        <w:spacing w:after="150"/>
      </w:pPr>
      <w:r>
        <w:rPr/>
        <w:t xml:space="preserve">图表：2019-2023年豫园商城盈利能力指标</w:t>
      </w:r>
    </w:p>
    <w:p>
      <w:pPr>
        <w:spacing w:after="150"/>
      </w:pPr>
      <w:r>
        <w:rPr/>
        <w:t xml:space="preserve">图表：2019-2023年豫园商城运营能力指标</w:t>
      </w:r>
    </w:p>
    <w:p>
      <w:pPr>
        <w:spacing w:after="150"/>
      </w:pPr>
      <w:r>
        <w:rPr/>
        <w:t xml:space="preserve">图表：2019-2023年豫园商城成长能力指标</w:t>
      </w:r>
    </w:p>
    <w:p>
      <w:pPr>
        <w:spacing w:after="150"/>
      </w:pPr>
      <w:r>
        <w:rPr/>
        <w:t xml:space="preserve">图表：2019-2023年通灵和田玉资产负债表</w:t>
      </w:r>
    </w:p>
    <w:p>
      <w:pPr>
        <w:spacing w:after="150"/>
      </w:pPr>
      <w:r>
        <w:rPr/>
        <w:t xml:space="preserve">图表：2019-2023年通灵和田玉利润表</w:t>
      </w:r>
    </w:p>
    <w:p>
      <w:pPr>
        <w:spacing w:after="150"/>
      </w:pPr>
      <w:r>
        <w:rPr/>
        <w:t xml:space="preserve">图表：2019-2023年通灵和田玉现金流量表</w:t>
      </w:r>
    </w:p>
    <w:p>
      <w:pPr>
        <w:spacing w:after="150"/>
      </w:pPr>
      <w:r>
        <w:rPr/>
        <w:t xml:space="preserve">图表：2019-2023年通灵和田玉每股指标</w:t>
      </w:r>
    </w:p>
    <w:p>
      <w:pPr>
        <w:spacing w:after="150"/>
      </w:pPr>
      <w:r>
        <w:rPr/>
        <w:t xml:space="preserve">图表：2019-2023年通灵和田玉盈利能力指标</w:t>
      </w:r>
    </w:p>
    <w:p>
      <w:pPr>
        <w:spacing w:after="150"/>
      </w:pPr>
      <w:r>
        <w:rPr/>
        <w:t xml:space="preserve">图表：2019-2023年通灵和田玉运营能力指标</w:t>
      </w:r>
    </w:p>
    <w:p>
      <w:pPr>
        <w:spacing w:after="150"/>
      </w:pPr>
      <w:r>
        <w:rPr/>
        <w:t xml:space="preserve">图表：2019-2023年通灵和田玉成长能力指标</w:t>
      </w:r>
    </w:p>
    <w:p>
      <w:pPr>
        <w:spacing w:after="150"/>
      </w:pPr>
      <w:r>
        <w:rPr/>
        <w:t xml:space="preserve">图表：2019-2023年周大生资产负债表</w:t>
      </w:r>
    </w:p>
    <w:p>
      <w:pPr>
        <w:spacing w:after="150"/>
      </w:pPr>
      <w:r>
        <w:rPr/>
        <w:t xml:space="preserve">图表：2019-2023年周大生利润表</w:t>
      </w:r>
    </w:p>
    <w:p>
      <w:pPr>
        <w:spacing w:after="150"/>
      </w:pPr>
      <w:r>
        <w:rPr/>
        <w:t xml:space="preserve">图表：2019-2023年周大生现金流量表</w:t>
      </w:r>
    </w:p>
    <w:p>
      <w:pPr>
        <w:spacing w:after="150"/>
      </w:pPr>
      <w:r>
        <w:rPr/>
        <w:t xml:space="preserve">图表：2019-2023年周大生每股指标</w:t>
      </w:r>
    </w:p>
    <w:p>
      <w:pPr>
        <w:spacing w:after="150"/>
      </w:pPr>
      <w:r>
        <w:rPr/>
        <w:t xml:space="preserve">图表：2019-2023年周大生盈利能力指标</w:t>
      </w:r>
    </w:p>
    <w:p>
      <w:pPr>
        <w:spacing w:after="150"/>
      </w:pPr>
      <w:r>
        <w:rPr/>
        <w:t xml:space="preserve">图表：2019-2023年周大生运营能力指标</w:t>
      </w:r>
    </w:p>
    <w:p>
      <w:pPr>
        <w:spacing w:after="150"/>
      </w:pPr>
      <w:r>
        <w:rPr/>
        <w:t xml:space="preserve">图表：2019-2023年周大生成长能力指标</w:t>
      </w:r>
    </w:p>
    <w:p>
      <w:pPr>
        <w:spacing w:after="150"/>
      </w:pPr>
      <w:r>
        <w:rPr/>
        <w:t xml:space="preserve">图表：2019-2023年金洲慈航资产负债表</w:t>
      </w:r>
    </w:p>
    <w:p>
      <w:pPr>
        <w:spacing w:after="150"/>
      </w:pPr>
      <w:r>
        <w:rPr/>
        <w:t xml:space="preserve">图表：2019-2023年金洲慈航利润表</w:t>
      </w:r>
    </w:p>
    <w:p>
      <w:pPr>
        <w:spacing w:after="150"/>
      </w:pPr>
      <w:r>
        <w:rPr/>
        <w:t xml:space="preserve">图表：2019-2023年金洲慈航现金流量表</w:t>
      </w:r>
    </w:p>
    <w:p>
      <w:pPr>
        <w:spacing w:after="150"/>
      </w:pPr>
      <w:r>
        <w:rPr/>
        <w:t xml:space="preserve">图表：2019-2023年金洲慈航每股指标</w:t>
      </w:r>
    </w:p>
    <w:p>
      <w:pPr>
        <w:spacing w:after="150"/>
      </w:pPr>
      <w:r>
        <w:rPr/>
        <w:t xml:space="preserve">图表：2019-2023年金洲慈航盈利能力指标</w:t>
      </w:r>
    </w:p>
    <w:p>
      <w:pPr>
        <w:spacing w:after="150"/>
      </w:pPr>
      <w:r>
        <w:rPr/>
        <w:t xml:space="preserve">图表：2019-2023年金洲慈航运营能力指标</w:t>
      </w:r>
    </w:p>
    <w:p>
      <w:pPr>
        <w:spacing w:after="150"/>
      </w:pPr>
      <w:r>
        <w:rPr/>
        <w:t xml:space="preserve">图表：2019-2023年金洲慈航成长能力指标</w:t>
      </w:r>
    </w:p>
    <w:p>
      <w:pPr>
        <w:spacing w:after="150"/>
      </w:pPr>
      <w:r>
        <w:rPr/>
        <w:t xml:space="preserve">图表：2019-2023年金一文化资产负债表</w:t>
      </w:r>
    </w:p>
    <w:p>
      <w:pPr>
        <w:spacing w:after="150"/>
      </w:pPr>
      <w:r>
        <w:rPr/>
        <w:t xml:space="preserve">图表：2019-2023年金一文化利润表</w:t>
      </w:r>
    </w:p>
    <w:p>
      <w:pPr>
        <w:spacing w:after="150"/>
      </w:pPr>
      <w:r>
        <w:rPr/>
        <w:t xml:space="preserve">图表：2019-2023年金一文化现金流量表</w:t>
      </w:r>
    </w:p>
    <w:p>
      <w:pPr>
        <w:spacing w:after="150"/>
      </w:pPr>
      <w:r>
        <w:rPr/>
        <w:t xml:space="preserve">图表：2019-2023年金一文化每股指标</w:t>
      </w:r>
    </w:p>
    <w:p>
      <w:pPr>
        <w:spacing w:after="150"/>
      </w:pPr>
      <w:r>
        <w:rPr/>
        <w:t xml:space="preserve">图表：2019-2023年金一文化盈利能力指标</w:t>
      </w:r>
    </w:p>
    <w:p>
      <w:pPr>
        <w:spacing w:after="150"/>
      </w:pPr>
      <w:r>
        <w:rPr/>
        <w:t xml:space="preserve">图表：2019-2023年金一文化运营能力指标</w:t>
      </w:r>
    </w:p>
    <w:p>
      <w:pPr>
        <w:spacing w:after="150"/>
      </w:pPr>
      <w:r>
        <w:rPr/>
        <w:t xml:space="preserve">图表：2019-2023年金一文化成长能力指标</w:t>
      </w:r>
    </w:p>
    <w:p>
      <w:pPr>
        <w:spacing w:after="150"/>
      </w:pPr>
      <w:r>
        <w:rPr/>
        <w:t xml:space="preserve">图表：2019-2023年潮宏基资产负债表</w:t>
      </w:r>
    </w:p>
    <w:p>
      <w:pPr>
        <w:spacing w:after="150"/>
      </w:pPr>
      <w:r>
        <w:rPr/>
        <w:t xml:space="preserve">图表：2019-2023年潮宏基利润表</w:t>
      </w:r>
    </w:p>
    <w:p>
      <w:pPr>
        <w:spacing w:after="150"/>
      </w:pPr>
      <w:r>
        <w:rPr/>
        <w:t xml:space="preserve">图表：2019-2023年潮宏基现金流量表</w:t>
      </w:r>
    </w:p>
    <w:p>
      <w:pPr>
        <w:spacing w:after="150"/>
      </w:pPr>
      <w:r>
        <w:rPr/>
        <w:t xml:space="preserve">图表：2019-2023年潮宏基每股指标</w:t>
      </w:r>
    </w:p>
    <w:p>
      <w:pPr>
        <w:spacing w:after="150"/>
      </w:pPr>
      <w:r>
        <w:rPr/>
        <w:t xml:space="preserve">图表：2019-2023年潮宏基盈利能力指标</w:t>
      </w:r>
    </w:p>
    <w:p>
      <w:pPr>
        <w:spacing w:after="150"/>
      </w:pPr>
      <w:r>
        <w:rPr/>
        <w:t xml:space="preserve">图表：2019-2023年潮宏基运营能力指标</w:t>
      </w:r>
    </w:p>
    <w:p>
      <w:pPr>
        <w:spacing w:after="150"/>
      </w:pPr>
      <w:r>
        <w:rPr/>
        <w:t xml:space="preserve">图表：2019-2023年潮宏基成长能力指标</w:t>
      </w:r>
    </w:p>
    <w:p>
      <w:pPr>
        <w:spacing w:after="150"/>
      </w:pPr>
      <w:r>
        <w:rPr/>
        <w:t xml:space="preserve">图表：2024-2029年和田玉行业需求预测</w:t>
      </w:r>
    </w:p>
    <w:p>
      <w:pPr>
        <w:spacing w:after="150"/>
      </w:pPr>
      <w:r>
        <w:rPr/>
        <w:t xml:space="preserve">图表：2024-2029年和田玉行业供给预测</w:t>
      </w:r>
    </w:p>
    <w:p>
      <w:pPr>
        <w:spacing w:after="150"/>
      </w:pPr>
      <w:r>
        <w:rPr/>
        <w:t xml:space="preserve">图表：2024-2029年中国和田玉行业市场规模预测</w:t>
      </w:r>
    </w:p>
    <w:p>
      <w:pPr>
        <w:spacing w:after="150"/>
      </w:pPr>
      <w:r>
        <w:rPr/>
        <w:t xml:space="preserve">图表：2024-2029年中国和田玉投资规模预测</w:t>
      </w:r>
    </w:p>
    <w:p>
      <w:pPr>
        <w:spacing w:after="150"/>
      </w:pPr>
      <w:r>
        <w:rPr/>
        <w:t xml:space="preserve">图表：2024-2029年中国和田玉投资规模预测</w:t>
      </w:r>
    </w:p>
    <w:p>
      <w:pPr>
        <w:spacing w:after="150"/>
      </w:pPr>
      <w:r>
        <w:rPr/>
        <w:t xml:space="preserve">图表：2024-2029年中国和田玉下游需求预测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2024-2029年中国和田玉行业市场深度分析及发展趋势研究咨询预测报告</dc:title>
  <dc:description>2024-2029年中国和田玉行业市场深度分析及发展趋势研究咨询预测报告</dc:description>
  <dc:subject>2024-2029年中国和田玉行业市场深度分析及发展趋势研究咨询预测报告</dc:subject>
  <cp:keywords>研究报告</cp:keywords>
  <cp:category>研究报告</cp:category>
  <cp:lastModifiedBy>北京中道泰和信息咨询有限公司</cp:lastModifiedBy>
  <dcterms:created xsi:type="dcterms:W3CDTF">2024-01-23T00:50:54+08:00</dcterms:created>
  <dcterms:modified xsi:type="dcterms:W3CDTF">2024-01-23T00:50:54+08:00</dcterms:modified>
</cp:coreProperties>
</file>

<file path=docProps/custom.xml><?xml version="1.0" encoding="utf-8"?>
<Properties xmlns="http://schemas.openxmlformats.org/officeDocument/2006/custom-properties" xmlns:vt="http://schemas.openxmlformats.org/officeDocument/2006/docPropsVTypes"/>
</file>