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2024-2029年干燥机行业发展前景与投资战略分析报告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种利用热能降低物料水分的机械设备，用于对物体进行干燥操作。干燥机通过加热使物料中的湿分(一般指水分或其他可挥发性液体成分)汽化逸出，以获得规定湿含量的固体物料。干燥的目的是为了物料使用或进一步加工的需要。</w:t>
      </w:r>
    </w:p>
    <w:p>
      <w:pPr>
        <w:spacing w:after="150"/>
      </w:pPr>
      <w:r>
        <w:rPr/>
        <w:t xml:space="preserve">随着民营资本进入稻谷加工机械生产领域，原国有粮机厂开始逐步转让给民营资本。这些粮机厂自主开发了多种新型装备，在大中型稻谷加工厂普遍推广应用的主要装备有立式碾米机、低温升碾米机、大米抛光机、大米滚筒精选机、大米色选机、重力谷糙分离机、糙米精选机、大米保鲜包装机、米糠膨化机、低破碎提升机、配米装置等。</w:t>
      </w:r>
    </w:p>
    <w:p>
      <w:pPr>
        <w:spacing w:after="150"/>
      </w:pPr>
      <w:r>
        <w:rPr/>
        <w:t xml:space="preserve">然而，面对技术开发能力超前的跨国企业，我国土生土长的稻谷加工机械企业，资金薄弱，研发能力差等，已经成为束缚企业发展的重要因素。随着我国居民膳食结构的进一步改善，我国的稻谷加工业必将进一步加大技术升级的力度。今后要着重发展优质稻谷精加工，重视加工过程的精碾、调质、成品整理等技术的开发与应用，大力开发米糠等副产品制油等多种用途，向高出米率、精米、特种米、碎米深加工、大米添加剂及稻壳、米糠综合利用5类系列产品方向发展扶持合理规模企业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干燥机行业市场发展状况、关联行业发展状况、行业竞争状况、优势企业发展状况、消费现状以及行业营销进行了深入的分析，在总结干燥机行业发展历程的基础上，结合新时期的各方面因素，对干燥机行业的发展趋势给予了细致和审慎的预测论证。本报告是干燥机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干燥机行业市场现状分析</w:t>
      </w:r>
    </w:p>
    <w:p>
      <w:pPr>
        <w:spacing w:after="150"/>
      </w:pPr>
      <w:r>
        <w:rPr/>
        <w:t xml:space="preserve">第一节 干燥技术概述</w:t>
      </w:r>
    </w:p>
    <w:p>
      <w:pPr>
        <w:spacing w:after="150"/>
      </w:pPr>
      <w:r>
        <w:rPr/>
        <w:t xml:space="preserve">第二节 干燥机分类及应用范围</w:t>
      </w:r>
    </w:p>
    <w:p>
      <w:pPr>
        <w:spacing w:after="150"/>
      </w:pPr>
      <w:r>
        <w:rPr/>
        <w:t xml:space="preserve">一、喷雾干燥机</w:t>
      </w:r>
    </w:p>
    <w:p>
      <w:pPr>
        <w:spacing w:after="150"/>
      </w:pPr>
      <w:r>
        <w:rPr/>
        <w:t xml:space="preserve">二、气流干燥机</w:t>
      </w:r>
    </w:p>
    <w:p>
      <w:pPr>
        <w:spacing w:after="150"/>
      </w:pPr>
      <w:r>
        <w:rPr/>
        <w:t xml:space="preserve">三、流化床干燥机</w:t>
      </w:r>
    </w:p>
    <w:p>
      <w:pPr>
        <w:spacing w:after="150"/>
      </w:pPr>
      <w:r>
        <w:rPr/>
        <w:t xml:space="preserve">四、流化床喷雾造粒干燥机</w:t>
      </w:r>
    </w:p>
    <w:p>
      <w:pPr>
        <w:spacing w:after="150"/>
      </w:pPr>
      <w:r>
        <w:rPr/>
        <w:t xml:space="preserve">五、带式干燥机</w:t>
      </w:r>
    </w:p>
    <w:p>
      <w:pPr>
        <w:spacing w:after="150"/>
      </w:pPr>
      <w:r>
        <w:rPr/>
        <w:t xml:space="preserve">六、真空干燥机</w:t>
      </w:r>
    </w:p>
    <w:p>
      <w:pPr>
        <w:spacing w:after="150"/>
      </w:pPr>
      <w:r>
        <w:rPr/>
        <w:t xml:space="preserve">七、冷冻式干燥机</w:t>
      </w:r>
    </w:p>
    <w:p>
      <w:pPr>
        <w:spacing w:after="150"/>
      </w:pPr>
      <w:r>
        <w:rPr/>
        <w:t xml:space="preserve">八、微波干燥机</w:t>
      </w:r>
    </w:p>
    <w:p>
      <w:pPr>
        <w:spacing w:after="150"/>
      </w:pPr>
      <w:r>
        <w:rPr/>
        <w:t xml:space="preserve">第三节 性能评价</w:t>
      </w:r>
    </w:p>
    <w:p>
      <w:pPr>
        <w:spacing w:after="150"/>
      </w:pPr>
      <w:r>
        <w:rPr>
          <w:b w:val="1"/>
          <w:bCs w:val="1"/>
        </w:rPr>
        <w:t xml:space="preserve">第二章 2019-2023年中国干燥机行业市场发展环境分析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二、宏观经济对行业的影响</w:t>
      </w:r>
    </w:p>
    <w:p>
      <w:pPr>
        <w:spacing w:after="150"/>
      </w:pPr>
      <w:r>
        <w:rPr/>
        <w:t xml:space="preserve">第二节 2019-2023年中国干燥机行业政策环境分析</w:t>
      </w:r>
    </w:p>
    <w:p>
      <w:pPr>
        <w:spacing w:after="150"/>
      </w:pPr>
      <w:r>
        <w:rPr/>
        <w:t xml:space="preserve">一、相关政策环境</w:t>
      </w:r>
    </w:p>
    <w:p>
      <w:pPr>
        <w:spacing w:after="150"/>
      </w:pPr>
      <w:r>
        <w:rPr/>
        <w:t xml:space="preserve">二、政策环境对行业的影响</w:t>
      </w:r>
    </w:p>
    <w:p>
      <w:pPr>
        <w:spacing w:after="150"/>
      </w:pPr>
      <w:r>
        <w:rPr/>
        <w:t xml:space="preserve">第三节 2019-2023年中国干燥机行业社会环境分析</w:t>
      </w:r>
    </w:p>
    <w:p>
      <w:pPr>
        <w:spacing w:after="150"/>
      </w:pPr>
      <w:r>
        <w:rPr/>
        <w:t xml:space="preserve">一、社会环境</w:t>
      </w:r>
    </w:p>
    <w:p>
      <w:pPr>
        <w:spacing w:after="150"/>
      </w:pPr>
      <w:r>
        <w:rPr/>
        <w:t xml:space="preserve">二、社会对行业的影响</w:t>
      </w:r>
    </w:p>
    <w:p>
      <w:pPr>
        <w:spacing w:after="150"/>
      </w:pPr>
      <w:r>
        <w:rPr>
          <w:b w:val="1"/>
          <w:bCs w:val="1"/>
        </w:rPr>
        <w:t xml:space="preserve">第三章 2019-2023年中国干燥机行业运行形势剖析</w:t>
      </w:r>
    </w:p>
    <w:p>
      <w:pPr>
        <w:spacing w:after="150"/>
      </w:pPr>
      <w:r>
        <w:rPr/>
        <w:t xml:space="preserve">第一节 2019-2023年中国干燥机市场发展概述</w:t>
      </w:r>
    </w:p>
    <w:p>
      <w:pPr>
        <w:spacing w:after="150"/>
      </w:pPr>
      <w:r>
        <w:rPr/>
        <w:t xml:space="preserve">一、松下滚筒洗衣干燥机国内累计销售三百万台</w:t>
      </w:r>
    </w:p>
    <w:p>
      <w:pPr>
        <w:spacing w:after="150"/>
      </w:pPr>
      <w:r>
        <w:rPr/>
        <w:t xml:space="preserve">二、国内功率最大电煤干燥机从南京出口</w:t>
      </w:r>
    </w:p>
    <w:p>
      <w:pPr>
        <w:spacing w:after="150"/>
      </w:pPr>
      <w:r>
        <w:rPr/>
        <w:t xml:space="preserve">三、高强度与大型化是未来干燥机发展的方向</w:t>
      </w:r>
    </w:p>
    <w:p>
      <w:pPr>
        <w:spacing w:after="150"/>
      </w:pPr>
      <w:r>
        <w:rPr/>
        <w:t xml:space="preserve">四、压力喷雾造粒干燥机热风回收系统的作用</w:t>
      </w:r>
    </w:p>
    <w:p>
      <w:pPr>
        <w:spacing w:after="150"/>
      </w:pPr>
      <w:r>
        <w:rPr/>
        <w:t xml:space="preserve">第二节 2019-2023年中国干燥设备细分产品发展概述</w:t>
      </w:r>
    </w:p>
    <w:p>
      <w:pPr>
        <w:spacing w:after="150"/>
      </w:pPr>
      <w:r>
        <w:rPr/>
        <w:t xml:space="preserve">一、真空干燥设备</w:t>
      </w:r>
    </w:p>
    <w:p>
      <w:pPr>
        <w:spacing w:after="150"/>
      </w:pPr>
      <w:r>
        <w:rPr/>
        <w:t xml:space="preserve">二、微波真空冷冻干燥设备</w:t>
      </w:r>
    </w:p>
    <w:p>
      <w:pPr>
        <w:spacing w:after="150"/>
      </w:pPr>
      <w:r>
        <w:rPr/>
        <w:t xml:space="preserve">第三节 2019-2023年中国干燥机行业市场销售分析</w:t>
      </w:r>
    </w:p>
    <w:p>
      <w:pPr>
        <w:spacing w:after="150"/>
      </w:pPr>
      <w:r>
        <w:rPr>
          <w:b w:val="1"/>
          <w:bCs w:val="1"/>
        </w:rPr>
        <w:t xml:space="preserve">第四章 2019-2023年中国干燥机行业存在问题及对策研究</w:t>
      </w:r>
    </w:p>
    <w:p>
      <w:pPr>
        <w:spacing w:after="150"/>
      </w:pPr>
      <w:r>
        <w:rPr/>
        <w:t xml:space="preserve">第一节 2019-2023年中国干燥机行业存在问题分析</w:t>
      </w:r>
    </w:p>
    <w:p>
      <w:pPr>
        <w:spacing w:after="150"/>
      </w:pPr>
      <w:r>
        <w:rPr/>
        <w:t xml:space="preserve">一、产品质量中低档为主</w:t>
      </w:r>
    </w:p>
    <w:p>
      <w:pPr>
        <w:spacing w:after="150"/>
      </w:pPr>
      <w:r>
        <w:rPr/>
        <w:t xml:space="preserve">二、企业无巨头，产品种类少</w:t>
      </w:r>
    </w:p>
    <w:p>
      <w:pPr>
        <w:spacing w:after="150"/>
      </w:pPr>
      <w:r>
        <w:rPr/>
        <w:t xml:space="preserve">三、企业分布过于集中</w:t>
      </w:r>
    </w:p>
    <w:p>
      <w:pPr>
        <w:spacing w:after="150"/>
      </w:pPr>
      <w:r>
        <w:rPr/>
        <w:t xml:space="preserve">四、技术开发能力不强</w:t>
      </w:r>
    </w:p>
    <w:p>
      <w:pPr>
        <w:spacing w:after="150"/>
      </w:pPr>
      <w:r>
        <w:rPr/>
        <w:t xml:space="preserve">五、设备制造业缺少完整的国家、行业标准</w:t>
      </w:r>
    </w:p>
    <w:p>
      <w:pPr>
        <w:spacing w:after="150"/>
      </w:pPr>
      <w:r>
        <w:rPr/>
        <w:t xml:space="preserve">第二节 2019-2023年中国制约干燥机行业行业发展因素</w:t>
      </w:r>
    </w:p>
    <w:p>
      <w:pPr>
        <w:spacing w:after="150"/>
      </w:pPr>
      <w:r>
        <w:rPr/>
        <w:t xml:space="preserve">一、缺少理论研究</w:t>
      </w:r>
    </w:p>
    <w:p>
      <w:pPr>
        <w:spacing w:after="150"/>
      </w:pPr>
      <w:r>
        <w:rPr/>
        <w:t xml:space="preserve">二、缺少合格的实验流程</w:t>
      </w:r>
    </w:p>
    <w:p>
      <w:pPr>
        <w:spacing w:after="150"/>
      </w:pPr>
      <w:r>
        <w:rPr/>
        <w:t xml:space="preserve">三、产品仿制现象严重</w:t>
      </w:r>
    </w:p>
    <w:p>
      <w:pPr>
        <w:spacing w:after="150"/>
      </w:pPr>
      <w:r>
        <w:rPr/>
        <w:t xml:space="preserve">第三节 2019-2023年中国干燥机行业发展建议</w:t>
      </w:r>
    </w:p>
    <w:p>
      <w:pPr>
        <w:spacing w:after="150"/>
      </w:pPr>
      <w:r>
        <w:rPr/>
        <w:t xml:space="preserve">一、采用先进技术，提升产品品质</w:t>
      </w:r>
    </w:p>
    <w:p>
      <w:pPr>
        <w:spacing w:after="150"/>
      </w:pPr>
      <w:r>
        <w:rPr/>
        <w:t xml:space="preserve">二、调整企业结构，培育企业核心竞争能力</w:t>
      </w:r>
    </w:p>
    <w:p>
      <w:pPr>
        <w:spacing w:after="150"/>
      </w:pPr>
      <w:r>
        <w:rPr/>
        <w:t xml:space="preserve">三、重视基础理论研究，提升自动化水平</w:t>
      </w:r>
    </w:p>
    <w:p>
      <w:pPr>
        <w:spacing w:after="150"/>
      </w:pPr>
      <w:r>
        <w:rPr>
          <w:b w:val="1"/>
          <w:bCs w:val="1"/>
        </w:rPr>
        <w:t xml:space="preserve">第五章 2019-2023年中国农产品干燥器市场进出口数据分析</w:t>
      </w:r>
    </w:p>
    <w:p>
      <w:pPr>
        <w:spacing w:after="150"/>
      </w:pPr>
      <w:r>
        <w:rPr/>
        <w:t xml:space="preserve">第一节 2019-2023年中国农产品干燥器出口统计</w:t>
      </w:r>
    </w:p>
    <w:p>
      <w:pPr>
        <w:spacing w:after="150"/>
      </w:pPr>
      <w:r>
        <w:rPr/>
        <w:t xml:space="preserve">第二节 2019-2023年中国农产品干燥器进口统计</w:t>
      </w:r>
    </w:p>
    <w:p>
      <w:pPr>
        <w:spacing w:after="150"/>
      </w:pPr>
      <w:r>
        <w:rPr/>
        <w:t xml:space="preserve">第三节 2019-2023年中国农产品干燥器进出口价格对比</w:t>
      </w:r>
    </w:p>
    <w:p>
      <w:pPr>
        <w:spacing w:after="150"/>
      </w:pPr>
      <w:r>
        <w:rPr/>
        <w:t xml:space="preserve">第四节 中国农产品干燥器进出口主要来源地及出口目的地</w:t>
      </w:r>
    </w:p>
    <w:p>
      <w:pPr>
        <w:spacing w:after="150"/>
      </w:pPr>
      <w:r>
        <w:rPr>
          <w:b w:val="1"/>
          <w:bCs w:val="1"/>
        </w:rPr>
        <w:t xml:space="preserve">第六章 2019-2023年中国木材、纸浆、纸或纸板用干燥器市场进出口数据</w:t>
      </w:r>
    </w:p>
    <w:p>
      <w:pPr>
        <w:spacing w:after="150"/>
      </w:pPr>
      <w:r>
        <w:rPr/>
        <w:t xml:space="preserve">第一节 2019-2023年中国木材、纸浆、纸或纸板用干燥器出口统计</w:t>
      </w:r>
    </w:p>
    <w:p>
      <w:pPr>
        <w:spacing w:after="150"/>
      </w:pPr>
      <w:r>
        <w:rPr/>
        <w:t xml:space="preserve">第二节 2019-2023年中国木材、纸浆、纸或纸板用干燥器进口统计</w:t>
      </w:r>
    </w:p>
    <w:p>
      <w:pPr>
        <w:spacing w:after="150"/>
      </w:pPr>
      <w:r>
        <w:rPr/>
        <w:t xml:space="preserve">第三节 2019-2023年中国木材、纸浆、纸或纸板用干燥器进出口价格对比</w:t>
      </w:r>
    </w:p>
    <w:p>
      <w:pPr>
        <w:spacing w:after="150"/>
      </w:pPr>
      <w:r>
        <w:rPr>
          <w:b w:val="1"/>
          <w:bCs w:val="1"/>
        </w:rPr>
        <w:t xml:space="preserve">第七章 2019-2023年中国微空气流动陶瓷坯件干燥器市场进出口数据分析</w:t>
      </w:r>
    </w:p>
    <w:p>
      <w:pPr>
        <w:spacing w:after="150"/>
      </w:pPr>
      <w:r>
        <w:rPr/>
        <w:t xml:space="preserve">第一节 2019-2023年中国微空气流动陶瓷坯件干燥器出口统计</w:t>
      </w:r>
    </w:p>
    <w:p>
      <w:pPr>
        <w:spacing w:after="150"/>
      </w:pPr>
      <w:r>
        <w:rPr/>
        <w:t xml:space="preserve">第二节 2019-2023年中国微空气流动陶瓷坯件干燥器进口统计</w:t>
      </w:r>
    </w:p>
    <w:p>
      <w:pPr>
        <w:spacing w:after="150"/>
      </w:pPr>
      <w:r>
        <w:rPr/>
        <w:t xml:space="preserve">第三节 2019-2023年中国微空气流动陶瓷坯件干燥器进出口价格对比</w:t>
      </w:r>
    </w:p>
    <w:p>
      <w:pPr>
        <w:spacing w:after="150"/>
      </w:pPr>
      <w:r>
        <w:rPr>
          <w:b w:val="1"/>
          <w:bCs w:val="1"/>
        </w:rPr>
        <w:t xml:space="preserve">第八章 2019-2023年中国干燥机行业市场竞争格局分析</w:t>
      </w:r>
    </w:p>
    <w:p>
      <w:pPr>
        <w:spacing w:after="150"/>
      </w:pPr>
      <w:r>
        <w:rPr/>
        <w:t xml:space="preserve">第一节 2019-2023年干燥机行业竞争现状分析</w:t>
      </w:r>
    </w:p>
    <w:p>
      <w:pPr>
        <w:spacing w:after="150"/>
      </w:pPr>
      <w:r>
        <w:rPr/>
        <w:t xml:space="preserve">一、干燥机行业竞争力分析</w:t>
      </w:r>
    </w:p>
    <w:p>
      <w:pPr>
        <w:spacing w:after="150"/>
      </w:pPr>
      <w:r>
        <w:rPr/>
        <w:t xml:space="preserve">二、干燥机价格竞争分析</w:t>
      </w:r>
    </w:p>
    <w:p>
      <w:pPr>
        <w:spacing w:after="150"/>
      </w:pPr>
      <w:r>
        <w:rPr/>
        <w:t xml:space="preserve">三、干燥机技术竞争分析</w:t>
      </w:r>
    </w:p>
    <w:p>
      <w:pPr>
        <w:spacing w:after="150"/>
      </w:pPr>
      <w:r>
        <w:rPr/>
        <w:t xml:space="preserve">第二节 2019-2023年中国干燥机行业集中度分析</w:t>
      </w:r>
    </w:p>
    <w:p>
      <w:pPr>
        <w:spacing w:after="150"/>
      </w:pPr>
      <w:r>
        <w:rPr/>
        <w:t xml:space="preserve">一、干燥机市场集中度分析</w:t>
      </w:r>
    </w:p>
    <w:p>
      <w:pPr>
        <w:spacing w:after="150"/>
      </w:pPr>
      <w:r>
        <w:rPr/>
        <w:t xml:space="preserve">二、干燥机区域集中度分析</w:t>
      </w:r>
    </w:p>
    <w:p>
      <w:pPr>
        <w:spacing w:after="150"/>
      </w:pPr>
      <w:r>
        <w:rPr/>
        <w:t xml:space="preserve">第三节 2019-2023年中国干燥机企业提升竞争力策略分析</w:t>
      </w:r>
    </w:p>
    <w:p>
      <w:pPr>
        <w:spacing w:after="150"/>
      </w:pPr>
      <w:r>
        <w:rPr>
          <w:b w:val="1"/>
          <w:bCs w:val="1"/>
        </w:rPr>
        <w:t xml:space="preserve">第九章 2019-2023年中国干燥机行业优势生产企业竞争性财务数据分析</w:t>
      </w:r>
    </w:p>
    <w:p>
      <w:pPr>
        <w:spacing w:after="150"/>
      </w:pPr>
      <w:r>
        <w:rPr/>
        <w:t xml:space="preserve">第一节 佛山市高明区为尔电器有限公司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东莞信易电热机械有限公司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沈阳东大粉体工程技术有限公司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江苏赛德力制药机械制造有限公司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无锡纽曼泰克气源净化设备有限公司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川田机械制造(上海)有限公司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辽宁海帝升机械有限公司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北京德厚朴化工技术有限公司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上海三久机械有限公司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南通四通林业机械制造安装有限公司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第十章 2019-2023年中国干燥机行业下游产业动态分析</w:t>
      </w:r>
    </w:p>
    <w:p>
      <w:pPr>
        <w:spacing w:after="150"/>
      </w:pPr>
      <w:r>
        <w:rPr/>
        <w:t xml:space="preserve">第一节 食品行业</w:t>
      </w:r>
    </w:p>
    <w:p>
      <w:pPr>
        <w:spacing w:after="150"/>
      </w:pPr>
      <w:r>
        <w:rPr/>
        <w:t xml:space="preserve">第二节 粮食产业</w:t>
      </w:r>
    </w:p>
    <w:p>
      <w:pPr>
        <w:spacing w:after="150"/>
      </w:pPr>
      <w:r>
        <w:rPr/>
        <w:t xml:space="preserve">第三节 制药行业</w:t>
      </w:r>
    </w:p>
    <w:p>
      <w:pPr>
        <w:spacing w:after="150"/>
      </w:pPr>
      <w:r>
        <w:rPr/>
        <w:t xml:space="preserve">第四节 木材行业</w:t>
      </w:r>
    </w:p>
    <w:p>
      <w:pPr>
        <w:spacing w:after="150"/>
      </w:pPr>
      <w:r>
        <w:rPr/>
        <w:t xml:space="preserve">第五节 化工行业</w:t>
      </w:r>
    </w:p>
    <w:p>
      <w:pPr>
        <w:spacing w:after="150"/>
      </w:pPr>
      <w:r>
        <w:rPr/>
        <w:t xml:space="preserve">一、无机盐</w:t>
      </w:r>
    </w:p>
    <w:p>
      <w:pPr>
        <w:spacing w:after="150"/>
      </w:pPr>
      <w:r>
        <w:rPr/>
        <w:t xml:space="preserve">二、精细化工</w:t>
      </w:r>
    </w:p>
    <w:p>
      <w:pPr>
        <w:spacing w:after="150"/>
      </w:pPr>
      <w:r>
        <w:rPr>
          <w:b w:val="1"/>
          <w:bCs w:val="1"/>
        </w:rPr>
        <w:t xml:space="preserve">第十一章 2024-2029年中国干燥机业投资机会与风险分析</w:t>
      </w:r>
    </w:p>
    <w:p>
      <w:pPr>
        <w:spacing w:after="150"/>
      </w:pPr>
      <w:r>
        <w:rPr/>
        <w:t xml:space="preserve">第一节 2024-2029年中国干燥机业投资环境分析</w:t>
      </w:r>
    </w:p>
    <w:p>
      <w:pPr>
        <w:spacing w:after="150"/>
      </w:pPr>
      <w:r>
        <w:rPr/>
        <w:t xml:space="preserve">第二节 2024-2029年中国干燥机业投资机会分析</w:t>
      </w:r>
    </w:p>
    <w:p>
      <w:pPr>
        <w:spacing w:after="150"/>
      </w:pPr>
      <w:r>
        <w:rPr/>
        <w:t xml:space="preserve">一、干燥机投资潜力分析</w:t>
      </w:r>
    </w:p>
    <w:p>
      <w:pPr>
        <w:spacing w:after="150"/>
      </w:pPr>
      <w:r>
        <w:rPr/>
        <w:t xml:space="preserve">二、干燥机投资吸引力分析</w:t>
      </w:r>
    </w:p>
    <w:p>
      <w:pPr>
        <w:spacing w:after="150"/>
      </w:pPr>
      <w:r>
        <w:rPr/>
        <w:t xml:space="preserve">第三节 2024-2029年中国干燥机业投资风险分析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>
          <w:b w:val="1"/>
          <w:bCs w:val="1"/>
        </w:rPr>
        <w:t xml:space="preserve">第十二章 2024-2029年中国干燥机行业发展趋势预测分析</w:t>
      </w:r>
    </w:p>
    <w:p>
      <w:pPr>
        <w:spacing w:after="150"/>
      </w:pPr>
      <w:r>
        <w:rPr/>
        <w:t xml:space="preserve">第一节 2024-2029年中国干燥机行业运行趋势分析</w:t>
      </w:r>
    </w:p>
    <w:p>
      <w:pPr>
        <w:spacing w:after="150"/>
      </w:pPr>
      <w:r>
        <w:rPr/>
        <w:t xml:space="preserve">一、干燥机行业技术方向分析</w:t>
      </w:r>
    </w:p>
    <w:p>
      <w:pPr>
        <w:spacing w:after="150"/>
      </w:pPr>
      <w:r>
        <w:rPr/>
        <w:t xml:space="preserve">二、干燥机竞争格局预测分析</w:t>
      </w:r>
    </w:p>
    <w:p>
      <w:pPr>
        <w:spacing w:after="150"/>
      </w:pPr>
      <w:r>
        <w:rPr/>
        <w:t xml:space="preserve">三、干燥机前景展望分析</w:t>
      </w:r>
    </w:p>
    <w:p>
      <w:pPr>
        <w:spacing w:after="150"/>
      </w:pPr>
      <w:r>
        <w:rPr/>
        <w:t xml:space="preserve">第二节 2024-2029年中国干燥机业市场预测分析</w:t>
      </w:r>
    </w:p>
    <w:p>
      <w:pPr>
        <w:spacing w:after="150"/>
      </w:pPr>
      <w:r>
        <w:rPr/>
        <w:t xml:space="preserve">一、干燥机供给预测分析</w:t>
      </w:r>
    </w:p>
    <w:p>
      <w:pPr>
        <w:spacing w:after="150"/>
      </w:pPr>
      <w:r>
        <w:rPr/>
        <w:t xml:space="preserve">二、干燥机需求预测分析</w:t>
      </w:r>
    </w:p>
    <w:p>
      <w:pPr>
        <w:spacing w:after="150"/>
      </w:pPr>
      <w:r>
        <w:rPr/>
        <w:t xml:space="preserve">三、干燥机进出口预测分析</w:t>
      </w:r>
    </w:p>
    <w:p>
      <w:pPr>
        <w:spacing w:after="150"/>
      </w:pPr>
      <w:r>
        <w:rPr/>
        <w:t xml:space="preserve">第三节2024-2029年中国干燥机行业市场盈利预测分析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图表：干燥机产业链分析</w:t>
      </w:r>
    </w:p>
    <w:p>
      <w:pPr>
        <w:spacing w:after="150"/>
      </w:pPr>
      <w:r>
        <w:rPr/>
        <w:t xml:space="preserve">图表：干燥机行业生命周期</w:t>
      </w:r>
    </w:p>
    <w:p>
      <w:pPr>
        <w:spacing w:after="150"/>
      </w:pPr>
      <w:r>
        <w:rPr/>
        <w:t xml:space="preserve">图表：2019-2023年中国干燥机行业市场规模</w:t>
      </w:r>
    </w:p>
    <w:p>
      <w:pPr>
        <w:spacing w:after="150"/>
      </w:pPr>
      <w:r>
        <w:rPr/>
        <w:t xml:space="preserve">图表：2019-2023年全球干燥机产业市场规模</w:t>
      </w:r>
    </w:p>
    <w:p>
      <w:pPr>
        <w:spacing w:after="150"/>
      </w:pPr>
      <w:r>
        <w:rPr/>
        <w:t xml:space="preserve">图表：2019-2023年干燥机重要数据指标比较</w:t>
      </w:r>
    </w:p>
    <w:p>
      <w:pPr>
        <w:spacing w:after="150"/>
      </w:pPr>
      <w:r>
        <w:rPr/>
        <w:t xml:space="preserve">图表：2019-2023年中国干燥机行业销售情况分析</w:t>
      </w:r>
    </w:p>
    <w:p>
      <w:pPr>
        <w:spacing w:after="150"/>
      </w:pPr>
      <w:r>
        <w:rPr/>
        <w:t xml:space="preserve">图表：2019-2023年中国干燥机行业利润情况分析</w:t>
      </w:r>
    </w:p>
    <w:p>
      <w:pPr>
        <w:spacing w:after="150"/>
      </w:pPr>
      <w:r>
        <w:rPr/>
        <w:t xml:space="preserve">图表：2019-2023年中国干燥机行业资产情况分析</w:t>
      </w:r>
    </w:p>
    <w:p>
      <w:pPr>
        <w:spacing w:after="150"/>
      </w:pPr>
      <w:r>
        <w:rPr/>
        <w:t xml:space="preserve">图表：2019-2023年中国干燥机竞争力分析</w:t>
      </w:r>
    </w:p>
    <w:p>
      <w:pPr>
        <w:spacing w:after="150"/>
      </w:pPr>
      <w:r>
        <w:rPr/>
        <w:t xml:space="preserve">图表：2019-2023年中国干燥机市场前景预测</w:t>
      </w:r>
    </w:p>
    <w:p>
      <w:pPr>
        <w:spacing w:after="150"/>
      </w:pPr>
      <w:r>
        <w:rPr/>
        <w:t xml:space="preserve">图表：2019-2023年中国干燥机市场价格走势预测</w:t>
      </w:r>
    </w:p>
    <w:p>
      <w:pPr>
        <w:spacing w:after="150"/>
      </w:pPr>
      <w:r>
        <w:rPr/>
        <w:t xml:space="preserve">图表：2019-2023年中国干燥机发展前景预测</w:t>
      </w:r>
    </w:p>
    <w:p>
      <w:pPr>
        <w:spacing w:after="150"/>
      </w:pPr>
      <w:r>
        <w:rPr/>
        <w:t xml:space="preserve">图表：2019-2023年干燥机行业销售成本分析</w:t>
      </w:r>
    </w:p>
    <w:p>
      <w:pPr>
        <w:spacing w:after="150"/>
      </w:pPr>
      <w:r>
        <w:rPr/>
        <w:t xml:space="preserve">图表：2019-2023年干燥机行业销售费用分析</w:t>
      </w:r>
    </w:p>
    <w:p>
      <w:pPr>
        <w:spacing w:after="150"/>
      </w:pPr>
      <w:r>
        <w:rPr/>
        <w:t xml:space="preserve">图表：2019-2023年干燥机行业管理费用分析</w:t>
      </w:r>
    </w:p>
    <w:p>
      <w:pPr>
        <w:spacing w:after="150"/>
      </w:pPr>
      <w:r>
        <w:rPr/>
        <w:t xml:space="preserve">图表：2019-2023年干燥机行业财务费用分析</w:t>
      </w:r>
    </w:p>
    <w:p>
      <w:pPr>
        <w:spacing w:after="150"/>
      </w:pPr>
      <w:r>
        <w:rPr/>
        <w:t xml:space="preserve">图表：2019-2023年干燥机行业销售及利润分析</w:t>
      </w:r>
    </w:p>
    <w:p>
      <w:pPr>
        <w:spacing w:after="150"/>
      </w:pPr>
      <w:r>
        <w:rPr/>
        <w:t xml:space="preserve">图表：2019-2023年干燥机行业销售毛利率分析</w:t>
      </w:r>
    </w:p>
    <w:p>
      <w:pPr>
        <w:spacing w:after="150"/>
      </w:pPr>
      <w:r>
        <w:rPr/>
        <w:t xml:space="preserve">图表：2019-2023年干燥机行业销售利润率分析</w:t>
      </w:r>
    </w:p>
    <w:p>
      <w:pPr>
        <w:spacing w:after="150"/>
      </w:pPr>
      <w:r>
        <w:rPr/>
        <w:t xml:space="preserve">图表：2019-2023年干燥机行业成本费用利润率分析</w:t>
      </w:r>
    </w:p>
    <w:p>
      <w:pPr>
        <w:spacing w:after="150"/>
      </w:pPr>
      <w:r>
        <w:rPr/>
        <w:t xml:space="preserve">图表：2019-2023年干燥机行业总资产利润率分析</w:t>
      </w:r>
    </w:p>
    <w:p>
      <w:pPr>
        <w:spacing w:after="150"/>
      </w:pPr>
      <w:r>
        <w:rPr/>
        <w:t xml:space="preserve">图表：2019-2023年干燥机行业资产分析</w:t>
      </w:r>
    </w:p>
    <w:p>
      <w:pPr>
        <w:spacing w:after="150"/>
      </w:pPr>
      <w:r>
        <w:rPr/>
        <w:t xml:space="preserve">图表：2019-2023年干燥机行业负债分析</w:t>
      </w:r>
    </w:p>
    <w:p>
      <w:pPr>
        <w:spacing w:after="150"/>
      </w:pPr>
      <w:r>
        <w:rPr/>
        <w:t xml:space="preserve">图表：2019-2023年干燥机行业偿债能力分析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本文地址：https://www.51baogao.cn/bg/20171207/96050.shtml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7/96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2024-2029年干燥机行业发展前景与投资战略分析报告</dc:title>
  <dc:description>2024-2029年干燥机行业发展前景与投资战略分析报告</dc:description>
  <dc:subject>2024-2029年干燥机行业发展前景与投资战略分析报告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2024-01-23T00:50:13+08:00</dcterms:created>
  <dcterms:modified xsi:type="dcterms:W3CDTF">2024-01-23T00:50:13+08:00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