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2024-2029年中国度假行业竞争格局与未来投资战略分析报告</w:t>
      </w:r>
    </w:p>
    <w:p>
      <w:pPr>
        <w:spacing w:after="150"/>
      </w:pPr>
      <w:r>
        <w:rPr>
          <w:b w:val="1"/>
          <w:bCs w:val="1"/>
        </w:rPr>
        <w:t xml:space="preserve">报告简介</w:t>
      </w:r>
    </w:p>
    <w:p>
      <w:pPr>
        <w:spacing w:after="150"/>
      </w:pPr>
      <w:r>
        <w:rPr/>
        <w:t xml:space="preserve">我国的度假历史也很早，早期的度假较典型的为皇家园林与私家园林式的旅游度假区，如河北承德的避暑山庄，北京的颐和园等皇家园林，以及苏州、无锡等地的私家园林，但度假的主体为极少部分帝王将相、皇亲国戚和社会名流。现代休闲度假则主要集中在海滨、山地和温泉疗养地等，以避暑和修疗养为主要目的。随着国民经济水平的提升，人们生活品质有了很大改善，度假行为逐渐成为一种重要的生活方式;89.7%的用户曾在过去半年内有过出游度假行为，其中周边游用户占比30.4%，国内游用户占比48.0%，出境游用户占比21.6%。</w:t>
      </w:r>
    </w:p>
    <w:p>
      <w:pPr>
        <w:spacing w:after="150"/>
      </w:pPr>
      <w:r>
        <w:rPr/>
        <w:t xml:space="preserve">随着用户休闲时间的增加以及个人收入、家庭收入的增长，在旅游签证政策日益利好中国游客的大环境下，度假市场将有很大的上升空间。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度假行业及各子行业的发展状况、上下游行业发展状况、市场供需形势、新产品与技术等进行了分析，并重点分析了我国度假行业发展状况和特点，以及中国度假行业将面临的挑战、企业的发展策略等。报告还对全球度假行业发展态势作了详细分析，并对度假行业进行了趋向研判，是度假生产、经营企业，科研、投资机构等单位准确了解目前度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度假行业发展综述</w:t>
      </w:r>
    </w:p>
    <w:p>
      <w:pPr>
        <w:spacing w:after="150"/>
      </w:pPr>
      <w:r>
        <w:rPr/>
        <w:t xml:space="preserve">第一节 度假行业定义及分类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度假市场特征分析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第三节 度假行业产业链分析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我国度假行业发展现状</w:t>
      </w:r>
    </w:p>
    <w:p>
      <w:pPr>
        <w:spacing w:after="150"/>
      </w:pPr>
      <w:r>
        <w:rPr/>
        <w:t xml:space="preserve">第一节 我国度假行业发展现状</w:t>
      </w:r>
    </w:p>
    <w:p>
      <w:pPr>
        <w:spacing w:after="150"/>
      </w:pPr>
      <w:r>
        <w:rPr/>
        <w:t xml:space="preserve">一、度假行业品牌发展现状</w:t>
      </w:r>
    </w:p>
    <w:p>
      <w:pPr>
        <w:spacing w:after="150"/>
      </w:pPr>
      <w:r>
        <w:rPr/>
        <w:t xml:space="preserve">二、度假行业消费市场现状</w:t>
      </w:r>
    </w:p>
    <w:p>
      <w:pPr>
        <w:spacing w:after="150"/>
      </w:pPr>
      <w:r>
        <w:rPr/>
        <w:t xml:space="preserve">三、度假市场消费层次分析</w:t>
      </w:r>
    </w:p>
    <w:p>
      <w:pPr>
        <w:spacing w:after="150"/>
      </w:pPr>
      <w:r>
        <w:rPr/>
        <w:t xml:space="preserve">四、我国度假市场走向分析</w:t>
      </w:r>
    </w:p>
    <w:p>
      <w:pPr>
        <w:spacing w:after="150"/>
      </w:pPr>
      <w:r>
        <w:rPr/>
        <w:t xml:space="preserve">第二节 2019-2023年度假行业发展情况分析</w:t>
      </w:r>
    </w:p>
    <w:p>
      <w:pPr>
        <w:spacing w:after="150"/>
      </w:pPr>
      <w:r>
        <w:rPr/>
        <w:t xml:space="preserve">一、2019-2023年度假行业发展特点分析</w:t>
      </w:r>
    </w:p>
    <w:p>
      <w:pPr>
        <w:spacing w:after="150"/>
      </w:pPr>
      <w:r>
        <w:rPr/>
        <w:t xml:space="preserve">二、2019-2023年度假行业发展情况</w:t>
      </w:r>
    </w:p>
    <w:p>
      <w:pPr>
        <w:spacing w:after="150"/>
      </w:pPr>
      <w:r>
        <w:rPr/>
        <w:t xml:space="preserve">第三节 2019-2023年度假行业运行分析</w:t>
      </w:r>
    </w:p>
    <w:p>
      <w:pPr>
        <w:spacing w:after="150"/>
      </w:pPr>
      <w:r>
        <w:rPr/>
        <w:t xml:space="preserve">一、2019-2023年度假行业产销运行分析</w:t>
      </w:r>
    </w:p>
    <w:p>
      <w:pPr>
        <w:spacing w:after="150"/>
      </w:pPr>
      <w:r>
        <w:rPr/>
        <w:t xml:space="preserve">二、2019-2023年度假行业利润情况分析</w:t>
      </w:r>
    </w:p>
    <w:p>
      <w:pPr>
        <w:spacing w:after="150"/>
      </w:pPr>
      <w:r>
        <w:rPr/>
        <w:t xml:space="preserve">三、2019-2023年度假行业发展周期分析</w:t>
      </w:r>
    </w:p>
    <w:p>
      <w:pPr>
        <w:spacing w:after="150"/>
      </w:pPr>
      <w:r>
        <w:rPr/>
        <w:t xml:space="preserve">四、2024-2029年度假行业发展机遇分析</w:t>
      </w:r>
    </w:p>
    <w:p>
      <w:pPr>
        <w:spacing w:after="150"/>
      </w:pPr>
      <w:r>
        <w:rPr/>
        <w:t xml:space="preserve">五、2024-2029年度假行业利润增速预测</w:t>
      </w:r>
    </w:p>
    <w:p>
      <w:pPr>
        <w:spacing w:after="150"/>
      </w:pPr>
      <w:r>
        <w:rPr/>
        <w:t xml:space="preserve">第四节 对中国度假市场的分析及思考</w:t>
      </w:r>
    </w:p>
    <w:p>
      <w:pPr>
        <w:spacing w:after="150"/>
      </w:pPr>
      <w:r>
        <w:rPr/>
        <w:t xml:space="preserve">一、度假市场特点</w:t>
      </w:r>
    </w:p>
    <w:p>
      <w:pPr>
        <w:spacing w:after="150"/>
      </w:pPr>
      <w:r>
        <w:rPr/>
        <w:t xml:space="preserve">二、度假市场分析</w:t>
      </w:r>
    </w:p>
    <w:p>
      <w:pPr>
        <w:spacing w:after="150"/>
      </w:pPr>
      <w:r>
        <w:rPr/>
        <w:t xml:space="preserve">三、度假市场变化的方向</w:t>
      </w:r>
    </w:p>
    <w:p>
      <w:pPr>
        <w:spacing w:after="150"/>
      </w:pPr>
      <w:r>
        <w:rPr/>
        <w:t xml:space="preserve">四、中国度假产业发展的新思路</w:t>
      </w:r>
    </w:p>
    <w:p>
      <w:pPr>
        <w:spacing w:after="150"/>
      </w:pPr>
      <w:r>
        <w:rPr/>
        <w:t xml:space="preserve">五、对中国度假产业发展的思考</w:t>
      </w:r>
    </w:p>
    <w:p>
      <w:pPr>
        <w:spacing w:after="150"/>
      </w:pPr>
      <w:r>
        <w:rPr>
          <w:b w:val="1"/>
          <w:bCs w:val="1"/>
        </w:rPr>
        <w:t xml:space="preserve">第三章 2019-2023年中国度假市场运行态势剖析</w:t>
      </w:r>
    </w:p>
    <w:p>
      <w:pPr>
        <w:spacing w:after="150"/>
      </w:pPr>
      <w:r>
        <w:rPr/>
        <w:t xml:space="preserve">第一节 2019-2023年中国度假市场动态分析</w:t>
      </w:r>
    </w:p>
    <w:p>
      <w:pPr>
        <w:spacing w:after="150"/>
      </w:pPr>
      <w:r>
        <w:rPr/>
        <w:t xml:space="preserve">一、度假行业新动态</w:t>
      </w:r>
    </w:p>
    <w:p>
      <w:pPr>
        <w:spacing w:after="150"/>
      </w:pPr>
      <w:r>
        <w:rPr/>
        <w:t xml:space="preserve">二、度假主要品牌动态</w:t>
      </w:r>
    </w:p>
    <w:p>
      <w:pPr>
        <w:spacing w:after="150"/>
      </w:pPr>
      <w:r>
        <w:rPr/>
        <w:t xml:space="preserve">三、度假行业消费者需求新动态</w:t>
      </w:r>
    </w:p>
    <w:p>
      <w:pPr>
        <w:spacing w:after="150"/>
      </w:pPr>
      <w:r>
        <w:rPr/>
        <w:t xml:space="preserve">第二节 2019-2023年中国度假市场运营格局分析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2019-2023年中国度假市场价格分析</w:t>
      </w:r>
    </w:p>
    <w:p>
      <w:pPr>
        <w:spacing w:after="150"/>
      </w:pPr>
      <w:r>
        <w:rPr/>
        <w:t xml:space="preserve">一、品牌度假价格走势分析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度假行业经济运行分析</w:t>
      </w:r>
    </w:p>
    <w:p>
      <w:pPr>
        <w:spacing w:after="150"/>
      </w:pPr>
      <w:r>
        <w:rPr/>
        <w:t xml:space="preserve">第一节 2019-2023年度假行业主要经济指标分析</w:t>
      </w:r>
    </w:p>
    <w:p>
      <w:pPr>
        <w:spacing w:after="150"/>
      </w:pPr>
      <w:r>
        <w:rPr/>
        <w:t xml:space="preserve">第二节 2019-2023年我国度假行业绩效分析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中国度假行业消费市场分析</w:t>
      </w:r>
    </w:p>
    <w:p>
      <w:pPr>
        <w:spacing w:after="150"/>
      </w:pPr>
      <w:r>
        <w:rPr/>
        <w:t xml:space="preserve">第一节 度假市场消费需求分析</w:t>
      </w:r>
    </w:p>
    <w:p>
      <w:pPr>
        <w:spacing w:after="150"/>
      </w:pPr>
      <w:r>
        <w:rPr/>
        <w:t xml:space="preserve">一、度假市场的消费需求变化</w:t>
      </w:r>
    </w:p>
    <w:p>
      <w:pPr>
        <w:spacing w:after="150"/>
      </w:pPr>
      <w:r>
        <w:rPr/>
        <w:t xml:space="preserve">二、度假行业的需求情况分析</w:t>
      </w:r>
    </w:p>
    <w:p>
      <w:pPr>
        <w:spacing w:after="150"/>
      </w:pPr>
      <w:r>
        <w:rPr/>
        <w:t xml:space="preserve">三、2019-2023年度假品牌市场消费需求分析</w:t>
      </w:r>
    </w:p>
    <w:p>
      <w:pPr>
        <w:spacing w:after="150"/>
      </w:pPr>
      <w:r>
        <w:rPr/>
        <w:t xml:space="preserve">第二节 度假消费市场状况分析</w:t>
      </w:r>
    </w:p>
    <w:p>
      <w:pPr>
        <w:spacing w:after="150"/>
      </w:pPr>
      <w:r>
        <w:rPr/>
        <w:t xml:space="preserve">一、度假行业消费特点</w:t>
      </w:r>
    </w:p>
    <w:p>
      <w:pPr>
        <w:spacing w:after="150"/>
      </w:pPr>
      <w:r>
        <w:rPr/>
        <w:t xml:space="preserve">二、度假行业消费分析</w:t>
      </w:r>
    </w:p>
    <w:p>
      <w:pPr>
        <w:spacing w:after="150"/>
      </w:pPr>
      <w:r>
        <w:rPr/>
        <w:t xml:space="preserve">三、度假行业消费结构分析</w:t>
      </w:r>
    </w:p>
    <w:p>
      <w:pPr>
        <w:spacing w:after="150"/>
      </w:pPr>
      <w:r>
        <w:rPr/>
        <w:t xml:space="preserve">四、度假行业消费的市场变化</w:t>
      </w:r>
    </w:p>
    <w:p>
      <w:pPr>
        <w:spacing w:after="150"/>
      </w:pPr>
      <w:r>
        <w:rPr/>
        <w:t xml:space="preserve">五、度假市场的消费方向</w:t>
      </w:r>
    </w:p>
    <w:p>
      <w:pPr>
        <w:spacing w:after="150"/>
      </w:pPr>
      <w:r>
        <w:rPr/>
        <w:t xml:space="preserve">第三节 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五、度假行业品牌忠诚度调查</w:t>
      </w:r>
    </w:p>
    <w:p>
      <w:pPr>
        <w:spacing w:after="150"/>
      </w:pPr>
      <w:r>
        <w:rPr/>
        <w:t xml:space="preserve">六、度假行业品牌市场占有率调查</w:t>
      </w:r>
    </w:p>
    <w:p>
      <w:pPr>
        <w:spacing w:after="150"/>
      </w:pPr>
      <w:r>
        <w:rPr/>
        <w:t xml:space="preserve">七、消费者的消费理念调研</w:t>
      </w:r>
    </w:p>
    <w:p>
      <w:pPr>
        <w:spacing w:after="150"/>
      </w:pPr>
      <w:r>
        <w:rPr>
          <w:b w:val="1"/>
          <w:bCs w:val="1"/>
        </w:rPr>
        <w:t xml:space="preserve">第六章 我国度假行业市场调查分析</w:t>
      </w:r>
    </w:p>
    <w:p>
      <w:pPr>
        <w:spacing w:after="150"/>
      </w:pPr>
      <w:r>
        <w:rPr/>
        <w:t xml:space="preserve">第一节 2019-2023年我国度假行业市场宏观分析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四、品牌分析</w:t>
      </w:r>
    </w:p>
    <w:p>
      <w:pPr>
        <w:spacing w:after="150"/>
      </w:pPr>
      <w:r>
        <w:rPr/>
        <w:t xml:space="preserve">第二节 2019-2023年中国度假行业市场微观分析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度假行业上下游产业分析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四、行业竞争状况及其对度假行业的意义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四、行业新动态及其对度假行业的影响</w:t>
      </w:r>
    </w:p>
    <w:p>
      <w:pPr>
        <w:spacing w:after="150"/>
      </w:pPr>
      <w:r>
        <w:rPr/>
        <w:t xml:space="preserve">五、行业竞争状况及其对度假行业的意义</w:t>
      </w:r>
    </w:p>
    <w:p>
      <w:pPr>
        <w:spacing w:after="150"/>
      </w:pPr>
      <w:r>
        <w:rPr>
          <w:b w:val="1"/>
          <w:bCs w:val="1"/>
        </w:rPr>
        <w:t xml:space="preserve">第三部分 行业竞争格局</w:t>
      </w:r>
    </w:p>
    <w:p>
      <w:pPr>
        <w:spacing w:after="150"/>
      </w:pPr>
      <w:r>
        <w:rPr>
          <w:b w:val="1"/>
          <w:bCs w:val="1"/>
        </w:rPr>
        <w:t xml:space="preserve">第八章 度假行业竞争格局分析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中国度假行业竞争格局综述</w:t>
      </w:r>
    </w:p>
    <w:p>
      <w:pPr>
        <w:spacing w:after="150"/>
      </w:pPr>
      <w:r>
        <w:rPr/>
        <w:t xml:space="preserve">一、2019-2023年度假行业集中度</w:t>
      </w:r>
    </w:p>
    <w:p>
      <w:pPr>
        <w:spacing w:after="150"/>
      </w:pPr>
      <w:r>
        <w:rPr/>
        <w:t xml:space="preserve">二、2019-2023年度假行业竞争程度</w:t>
      </w:r>
    </w:p>
    <w:p>
      <w:pPr>
        <w:spacing w:after="150"/>
      </w:pPr>
      <w:r>
        <w:rPr/>
        <w:t xml:space="preserve">三、2019-2023年度假企业与品牌数量</w:t>
      </w:r>
    </w:p>
    <w:p>
      <w:pPr>
        <w:spacing w:after="150"/>
      </w:pPr>
      <w:r>
        <w:rPr/>
        <w:t xml:space="preserve">四、2019-2023年度假行业竞争格局分析</w:t>
      </w:r>
    </w:p>
    <w:p>
      <w:pPr>
        <w:spacing w:after="150"/>
      </w:pPr>
      <w:r>
        <w:rPr/>
        <w:t xml:space="preserve">第四节 2019-2023年度假行业竞争格局分析</w:t>
      </w:r>
    </w:p>
    <w:p>
      <w:pPr>
        <w:spacing w:after="150"/>
      </w:pPr>
      <w:r>
        <w:rPr/>
        <w:t xml:space="preserve">一、2019-2023年国内外度假行业竞争分析</w:t>
      </w:r>
    </w:p>
    <w:p>
      <w:pPr>
        <w:spacing w:after="150"/>
      </w:pPr>
      <w:r>
        <w:rPr/>
        <w:t xml:space="preserve">二、2019-2023年我国度假市场竞争分析</w:t>
      </w:r>
    </w:p>
    <w:p>
      <w:pPr>
        <w:spacing w:after="150"/>
      </w:pPr>
      <w:r>
        <w:rPr>
          <w:b w:val="1"/>
          <w:bCs w:val="1"/>
        </w:rPr>
        <w:t xml:space="preserve">第九章 度假企业竞争策略分析</w:t>
      </w:r>
    </w:p>
    <w:p>
      <w:pPr>
        <w:spacing w:after="150"/>
      </w:pPr>
      <w:r>
        <w:rPr/>
        <w:t xml:space="preserve">第一节 度假市场竞争策略分析</w:t>
      </w:r>
    </w:p>
    <w:p>
      <w:pPr>
        <w:spacing w:after="150"/>
      </w:pPr>
      <w:r>
        <w:rPr/>
        <w:t xml:space="preserve">一、2019-2023年度假市场增长潜力分析</w:t>
      </w:r>
    </w:p>
    <w:p>
      <w:pPr>
        <w:spacing w:after="150"/>
      </w:pPr>
      <w:r>
        <w:rPr/>
        <w:t xml:space="preserve">二、2019-2023年度假主要潜力品种分析</w:t>
      </w:r>
    </w:p>
    <w:p>
      <w:pPr>
        <w:spacing w:after="150"/>
      </w:pPr>
      <w:r>
        <w:rPr/>
        <w:t xml:space="preserve">三、现有度假市场竞争策略分析</w:t>
      </w:r>
    </w:p>
    <w:p>
      <w:pPr>
        <w:spacing w:after="150"/>
      </w:pPr>
      <w:r>
        <w:rPr/>
        <w:t xml:space="preserve">四、潜力度假竞争策略选择</w:t>
      </w:r>
    </w:p>
    <w:p>
      <w:pPr>
        <w:spacing w:after="150"/>
      </w:pPr>
      <w:r>
        <w:rPr/>
        <w:t xml:space="preserve">五、典型企业产品竞争策略分析</w:t>
      </w:r>
    </w:p>
    <w:p>
      <w:pPr>
        <w:spacing w:after="150"/>
      </w:pPr>
      <w:r>
        <w:rPr/>
        <w:t xml:space="preserve">第二节 度假企业竞争策略分析</w:t>
      </w:r>
    </w:p>
    <w:p>
      <w:pPr>
        <w:spacing w:after="150"/>
      </w:pPr>
      <w:r>
        <w:rPr/>
        <w:t xml:space="preserve">一、2024-2029年我国度假市场竞争趋势</w:t>
      </w:r>
    </w:p>
    <w:p>
      <w:pPr>
        <w:spacing w:after="150"/>
      </w:pPr>
      <w:r>
        <w:rPr/>
        <w:t xml:space="preserve">二、2024-2029年度假行业竞争格局展望</w:t>
      </w:r>
    </w:p>
    <w:p>
      <w:pPr>
        <w:spacing w:after="150"/>
      </w:pPr>
      <w:r>
        <w:rPr/>
        <w:t xml:space="preserve">三、2024-2029年度假行业竞争策略分析</w:t>
      </w:r>
    </w:p>
    <w:p>
      <w:pPr>
        <w:spacing w:after="150"/>
      </w:pPr>
      <w:r>
        <w:rPr/>
        <w:t xml:space="preserve">第三节 度假行业发展机会分析</w:t>
      </w:r>
    </w:p>
    <w:p>
      <w:pPr>
        <w:spacing w:after="150"/>
      </w:pPr>
      <w:r>
        <w:rPr/>
        <w:t xml:space="preserve">第四节 度假行业发展风险分析</w:t>
      </w:r>
    </w:p>
    <w:p>
      <w:pPr>
        <w:spacing w:after="150"/>
      </w:pPr>
      <w:r>
        <w:rPr>
          <w:b w:val="1"/>
          <w:bCs w:val="1"/>
        </w:rPr>
        <w:t xml:space="preserve">第十章 重点度假企业竞争分析</w:t>
      </w:r>
    </w:p>
    <w:p>
      <w:pPr>
        <w:spacing w:after="150"/>
      </w:pPr>
      <w:r>
        <w:rPr/>
        <w:t xml:space="preserve">第一节 地中海俱乐部</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第二节 美国拉斯维加斯金沙集团</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第三节 北京中安达度假服务有限公司</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第四节 杭州宋城集团</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第五节 国家级旅游度假区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第六节 珠海御温泉度假村</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第七节 江苏茅山度假区</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第八节 深圳华侨城</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第九节 上海泰国养生农庄</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t xml:space="preserve">第十节 韦伯斯顿湖泊学识悠闲村</w:t>
      </w:r>
    </w:p>
    <w:p>
      <w:pPr>
        <w:spacing w:after="150"/>
      </w:pPr>
      <w:r>
        <w:rPr/>
        <w:t xml:space="preserve">一、企业简介</w:t>
      </w:r>
    </w:p>
    <w:p>
      <w:pPr>
        <w:spacing w:after="150"/>
      </w:pPr>
      <w:r>
        <w:rPr/>
        <w:t xml:space="preserve">二、竞争优势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行业投资前景</w:t>
      </w:r>
    </w:p>
    <w:p>
      <w:pPr>
        <w:spacing w:after="150"/>
      </w:pPr>
      <w:r>
        <w:rPr>
          <w:b w:val="1"/>
          <w:bCs w:val="1"/>
        </w:rPr>
        <w:t xml:space="preserve">第十一章 度假行业发展趋势分析</w:t>
      </w:r>
    </w:p>
    <w:p>
      <w:pPr>
        <w:spacing w:after="150"/>
      </w:pPr>
      <w:r>
        <w:rPr/>
        <w:t xml:space="preserve">第一节 我国度假行业前景与机遇分析</w:t>
      </w:r>
    </w:p>
    <w:p>
      <w:pPr>
        <w:spacing w:after="150"/>
      </w:pPr>
      <w:r>
        <w:rPr/>
        <w:t xml:space="preserve">一、我国度假行业发展前景</w:t>
      </w:r>
    </w:p>
    <w:p>
      <w:pPr>
        <w:spacing w:after="150"/>
      </w:pPr>
      <w:r>
        <w:rPr/>
        <w:t xml:space="preserve">二、我国度假发展机遇分析</w:t>
      </w:r>
    </w:p>
    <w:p>
      <w:pPr>
        <w:spacing w:after="150"/>
      </w:pPr>
      <w:r>
        <w:rPr/>
        <w:t xml:space="preserve">三、2019-2023年度假行业的发展机遇分析</w:t>
      </w:r>
    </w:p>
    <w:p>
      <w:pPr>
        <w:spacing w:after="150"/>
      </w:pPr>
      <w:r>
        <w:rPr/>
        <w:t xml:space="preserve">第二节 2024-2029年中国度假市场趋势分析</w:t>
      </w:r>
    </w:p>
    <w:p>
      <w:pPr>
        <w:spacing w:after="150"/>
      </w:pPr>
      <w:r>
        <w:rPr/>
        <w:t xml:space="preserve">一、2019-2023年度假市场趋势总结</w:t>
      </w:r>
    </w:p>
    <w:p>
      <w:pPr>
        <w:spacing w:after="150"/>
      </w:pPr>
      <w:r>
        <w:rPr/>
        <w:t xml:space="preserve">二、2024-2029年度假行业发展趋势分析</w:t>
      </w:r>
    </w:p>
    <w:p>
      <w:pPr>
        <w:spacing w:after="150"/>
      </w:pPr>
      <w:r>
        <w:rPr/>
        <w:t xml:space="preserve">三、2024-2029年度假市场发展空间</w:t>
      </w:r>
    </w:p>
    <w:p>
      <w:pPr>
        <w:spacing w:after="150"/>
      </w:pPr>
      <w:r>
        <w:rPr/>
        <w:t xml:space="preserve">四、2024-2029年度假产业政策趋向</w:t>
      </w:r>
    </w:p>
    <w:p>
      <w:pPr>
        <w:spacing w:after="150"/>
      </w:pPr>
      <w:r>
        <w:rPr/>
        <w:t xml:space="preserve">五、2024-2029年度假行业技术革新趋势</w:t>
      </w:r>
    </w:p>
    <w:p>
      <w:pPr>
        <w:spacing w:after="150"/>
      </w:pPr>
      <w:r>
        <w:rPr/>
        <w:t xml:space="preserve">六、2024-2029年度假价格走势分析</w:t>
      </w:r>
    </w:p>
    <w:p>
      <w:pPr>
        <w:spacing w:after="150"/>
      </w:pPr>
      <w:r>
        <w:rPr/>
        <w:t xml:space="preserve">七、2024-2029年国际环境对度假行业的影响</w:t>
      </w:r>
    </w:p>
    <w:p>
      <w:pPr>
        <w:spacing w:after="150"/>
      </w:pPr>
      <w:r>
        <w:rPr>
          <w:b w:val="1"/>
          <w:bCs w:val="1"/>
        </w:rPr>
        <w:t xml:space="preserve">第十二章 度假行业发展趋势与投资战略研究</w:t>
      </w:r>
    </w:p>
    <w:p>
      <w:pPr>
        <w:spacing w:after="150"/>
      </w:pPr>
      <w:r>
        <w:rPr/>
        <w:t xml:space="preserve">第一节 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对我国度假品牌的战略思考</w:t>
      </w:r>
    </w:p>
    <w:p>
      <w:pPr>
        <w:spacing w:after="150"/>
      </w:pPr>
      <w:r>
        <w:rPr/>
        <w:t xml:space="preserve">一、企业品牌的重要性</w:t>
      </w:r>
    </w:p>
    <w:p>
      <w:pPr>
        <w:spacing w:after="150"/>
      </w:pPr>
      <w:r>
        <w:rPr/>
        <w:t xml:space="preserve">二、度假实施品牌战略的意义</w:t>
      </w:r>
    </w:p>
    <w:p>
      <w:pPr>
        <w:spacing w:after="150"/>
      </w:pPr>
      <w:r>
        <w:rPr/>
        <w:t xml:space="preserve">三、度假企业品牌的现状分析</w:t>
      </w:r>
    </w:p>
    <w:p>
      <w:pPr>
        <w:spacing w:after="150"/>
      </w:pPr>
      <w:r>
        <w:rPr/>
        <w:t xml:space="preserve">四、我国度假企业的品牌战略</w:t>
      </w:r>
    </w:p>
    <w:p>
      <w:pPr>
        <w:spacing w:after="150"/>
      </w:pPr>
      <w:r>
        <w:rPr/>
        <w:t xml:space="preserve">五、度假品牌战略管理的策略</w:t>
      </w:r>
    </w:p>
    <w:p>
      <w:pPr>
        <w:spacing w:after="150"/>
      </w:pPr>
      <w:r>
        <w:rPr>
          <w:b w:val="1"/>
          <w:bCs w:val="1"/>
        </w:rPr>
        <w:t xml:space="preserve">第十三章 2024-2029年度假行业发展预测</w:t>
      </w:r>
    </w:p>
    <w:p>
      <w:pPr>
        <w:spacing w:after="150"/>
      </w:pPr>
      <w:r>
        <w:rPr/>
        <w:t xml:space="preserve">第一节 未来度假需求与消费预测</w:t>
      </w:r>
    </w:p>
    <w:p>
      <w:pPr>
        <w:spacing w:after="150"/>
      </w:pPr>
      <w:r>
        <w:rPr/>
        <w:t xml:space="preserve">一、2024-2029年度假产品消费预测</w:t>
      </w:r>
    </w:p>
    <w:p>
      <w:pPr>
        <w:spacing w:after="150"/>
      </w:pPr>
      <w:r>
        <w:rPr/>
        <w:t xml:space="preserve">二、2024-2029年度假市场规模预测</w:t>
      </w:r>
    </w:p>
    <w:p>
      <w:pPr>
        <w:spacing w:after="150"/>
      </w:pPr>
      <w:r>
        <w:rPr/>
        <w:t xml:space="preserve">三、2024-2029年度假行业销售收入预测</w:t>
      </w:r>
    </w:p>
    <w:p>
      <w:pPr>
        <w:spacing w:after="150"/>
      </w:pPr>
      <w:r>
        <w:rPr/>
        <w:t xml:space="preserve">四、2024-2029年度假行业总资产预测</w:t>
      </w:r>
    </w:p>
    <w:p>
      <w:pPr>
        <w:spacing w:after="150"/>
      </w:pPr>
      <w:r>
        <w:rPr/>
        <w:t xml:space="preserve">第二节 2024-2029年中国度假行业供需预测</w:t>
      </w:r>
    </w:p>
    <w:p>
      <w:pPr>
        <w:spacing w:after="150"/>
      </w:pPr>
      <w:r>
        <w:rPr/>
        <w:t xml:space="preserve">一、2024-2029年中国度假供给预测</w:t>
      </w:r>
    </w:p>
    <w:p>
      <w:pPr>
        <w:spacing w:after="150"/>
      </w:pPr>
      <w:r>
        <w:rPr/>
        <w:t xml:space="preserve">二、2024-2029年中国度假产量预测</w:t>
      </w:r>
    </w:p>
    <w:p>
      <w:pPr>
        <w:spacing w:after="150"/>
      </w:pPr>
      <w:r>
        <w:rPr/>
        <w:t xml:space="preserve">三、2024-2029年中国度假需求预测</w:t>
      </w:r>
    </w:p>
    <w:p>
      <w:pPr>
        <w:spacing w:after="150"/>
      </w:pPr>
      <w:r>
        <w:rPr/>
        <w:t xml:space="preserve">四、2024-2029年中国度假供需平衡预测</w:t>
      </w:r>
    </w:p>
    <w:p>
      <w:pPr>
        <w:spacing w:after="150"/>
      </w:pPr>
      <w:r>
        <w:rPr/>
        <w:t xml:space="preserve">五、2024-2029年中国度假产品价格预测</w:t>
      </w:r>
    </w:p>
    <w:p>
      <w:pPr>
        <w:spacing w:after="150"/>
      </w:pPr>
      <w:r>
        <w:rPr/>
        <w:t xml:space="preserve">第三节 影响度假行业发展的主要因素</w:t>
      </w:r>
    </w:p>
    <w:p>
      <w:pPr>
        <w:spacing w:after="150"/>
      </w:pPr>
      <w:r>
        <w:rPr/>
        <w:t xml:space="preserve">一、2024-2029年影响度假行业运行的有利因素分析</w:t>
      </w:r>
    </w:p>
    <w:p>
      <w:pPr>
        <w:spacing w:after="150"/>
      </w:pPr>
      <w:r>
        <w:rPr/>
        <w:t xml:space="preserve">二、2024-2029年影响度假行业运行的稳定因素分析</w:t>
      </w:r>
    </w:p>
    <w:p>
      <w:pPr>
        <w:spacing w:after="150"/>
      </w:pPr>
      <w:r>
        <w:rPr/>
        <w:t xml:space="preserve">三、2024-2029年影响度假行业运行的不利因素分析</w:t>
      </w:r>
    </w:p>
    <w:p>
      <w:pPr>
        <w:spacing w:after="150"/>
      </w:pPr>
      <w:r>
        <w:rPr/>
        <w:t xml:space="preserve">四、2024-2029年我国度假行业发展面临的挑战分析</w:t>
      </w:r>
    </w:p>
    <w:p>
      <w:pPr>
        <w:spacing w:after="150"/>
      </w:pPr>
      <w:r>
        <w:rPr/>
        <w:t xml:space="preserve">五、2024-2029年我国度假行业发展面临的机遇分析</w:t>
      </w:r>
    </w:p>
    <w:p>
      <w:pPr>
        <w:spacing w:after="150"/>
      </w:pPr>
      <w:r>
        <w:rPr/>
        <w:t xml:space="preserve">第四节 度假行业投资风险及控制策略分析</w:t>
      </w:r>
    </w:p>
    <w:p>
      <w:pPr>
        <w:spacing w:after="150"/>
      </w:pPr>
      <w:r>
        <w:rPr/>
        <w:t xml:space="preserve">一、2024-2029年度假行业市场风险及控制策略</w:t>
      </w:r>
    </w:p>
    <w:p>
      <w:pPr>
        <w:spacing w:after="150"/>
      </w:pPr>
      <w:r>
        <w:rPr/>
        <w:t xml:space="preserve">二、2024-2029年度假行业政策风险及控制策略</w:t>
      </w:r>
    </w:p>
    <w:p>
      <w:pPr>
        <w:spacing w:after="150"/>
      </w:pPr>
      <w:r>
        <w:rPr/>
        <w:t xml:space="preserve">三、2024-2029年度假行业经营风险及控制策略</w:t>
      </w:r>
    </w:p>
    <w:p>
      <w:pPr>
        <w:spacing w:after="150"/>
      </w:pPr>
      <w:r>
        <w:rPr/>
        <w:t xml:space="preserve">四、2024-2029年度假行业投资者风险及控制策略</w:t>
      </w:r>
    </w:p>
    <w:p>
      <w:pPr>
        <w:spacing w:after="150"/>
      </w:pPr>
      <w:r>
        <w:rPr/>
        <w:t xml:space="preserve">五、2024-2029年度假行业同业竞争风险及控制策略</w:t>
      </w:r>
    </w:p>
    <w:p>
      <w:pPr>
        <w:spacing w:after="150"/>
      </w:pPr>
      <w:r>
        <w:rPr/>
        <w:t xml:space="preserve">六、2024-2029年度假行业其他风险及控制策略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图表：度假行业特征分析</w:t>
      </w:r>
    </w:p>
    <w:p>
      <w:pPr>
        <w:spacing w:after="150"/>
      </w:pPr>
      <w:r>
        <w:rPr/>
        <w:t xml:space="preserve">图表：度假行业利益相关者关系图</w:t>
      </w:r>
    </w:p>
    <w:p>
      <w:pPr>
        <w:spacing w:after="150"/>
      </w:pPr>
      <w:r>
        <w:rPr/>
        <w:t xml:space="preserve">图表：度假行业六大利益相关者的分类</w:t>
      </w:r>
    </w:p>
    <w:p>
      <w:pPr>
        <w:spacing w:after="150"/>
      </w:pPr>
      <w:r>
        <w:rPr/>
        <w:t xml:space="preserve">图表：投资合同期间度假权益关系</w:t>
      </w:r>
    </w:p>
    <w:p>
      <w:pPr>
        <w:spacing w:after="150"/>
      </w:pPr>
      <w:r>
        <w:rPr/>
        <w:t xml:space="preserve">图表：度假行业核心利益主体利益关系图</w:t>
      </w:r>
    </w:p>
    <w:p>
      <w:pPr>
        <w:spacing w:after="150"/>
      </w:pPr>
      <w:r>
        <w:rPr/>
        <w:t xml:space="preserve">图表：2019-2023年中国GDP走势图</w:t>
      </w:r>
    </w:p>
    <w:p>
      <w:pPr>
        <w:spacing w:after="150"/>
      </w:pPr>
      <w:r>
        <w:rPr/>
        <w:t xml:space="preserve">图表：2019-2023年中国城镇居民人均可支配收入走势图</w:t>
      </w:r>
    </w:p>
    <w:p>
      <w:pPr>
        <w:spacing w:after="150"/>
      </w:pPr>
      <w:r>
        <w:rPr/>
        <w:t xml:space="preserve">图表：2019-2023年中国农村居民人均纯收入走势图</w:t>
      </w:r>
    </w:p>
    <w:p>
      <w:pPr>
        <w:spacing w:after="150"/>
      </w:pPr>
      <w:r>
        <w:rPr/>
        <w:t xml:space="preserve">图表：2019-2023年我国度假消费量</w:t>
      </w:r>
    </w:p>
    <w:p>
      <w:pPr>
        <w:spacing w:after="150"/>
      </w:pPr>
      <w:r>
        <w:rPr/>
        <w:t xml:space="preserve">图表：2019-2023年我国度假行业利润</w:t>
      </w:r>
    </w:p>
    <w:p>
      <w:pPr>
        <w:spacing w:after="150"/>
      </w:pPr>
      <w:r>
        <w:rPr/>
        <w:t xml:space="preserve">图表：2019-2023年我国较大度假企业数量</w:t>
      </w:r>
    </w:p>
    <w:p>
      <w:pPr>
        <w:spacing w:after="150"/>
      </w:pPr>
      <w:r>
        <w:rPr/>
        <w:t xml:space="preserve">图表：2019-2023年我国度假行业资产示意图</w:t>
      </w:r>
    </w:p>
    <w:p>
      <w:pPr>
        <w:spacing w:after="150"/>
      </w:pPr>
      <w:r>
        <w:rPr/>
        <w:t xml:space="preserve">图表：2019-2023年我国度假行业需求规模示意图</w:t>
      </w:r>
    </w:p>
    <w:p>
      <w:pPr>
        <w:spacing w:after="150"/>
      </w:pPr>
      <w:r>
        <w:rPr/>
        <w:t xml:space="preserve">图表：2019-2023年我国度假行业利润率示意图</w:t>
      </w:r>
    </w:p>
    <w:p>
      <w:pPr>
        <w:spacing w:after="150"/>
      </w:pPr>
      <w:r>
        <w:rPr/>
        <w:t xml:space="preserve">图表：2019-2023年我国度假行业运营能力示意图</w:t>
      </w:r>
    </w:p>
    <w:p>
      <w:pPr>
        <w:spacing w:after="150"/>
      </w:pPr>
      <w:r>
        <w:rPr/>
        <w:t xml:space="preserve">图表：2019-2023年我国度假行业偿债能力示意图</w:t>
      </w:r>
    </w:p>
    <w:p>
      <w:pPr>
        <w:spacing w:after="150"/>
      </w:pPr>
      <w:r>
        <w:rPr/>
        <w:t xml:space="preserve">图表：2024-2029年我国度假行业利润预测</w:t>
      </w:r>
    </w:p>
    <w:p>
      <w:pPr>
        <w:spacing w:after="150"/>
      </w:pPr>
      <w:r>
        <w:rPr/>
        <w:t xml:space="preserve">图表：2024-2029年我国度假行业市场份额预测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2024-2029年中国度假行业竞争格局与未来投资战略分析报告</dc:title>
  <dc:description>2024-2029年中国度假行业竞争格局与未来投资战略分析报告</dc:description>
  <dc:subject>2024-2029年中国度假行业竞争格局与未来投资战略分析报告</dc:subject>
  <cp:keywords>研究报告</cp:keywords>
  <cp:category>研究报告</cp:category>
  <cp:lastModifiedBy>北京中道泰和信息咨询有限公司</cp:lastModifiedBy>
  <dcterms:created xsi:type="dcterms:W3CDTF">2024-01-23T00:48:30+08:00</dcterms:created>
  <dcterms:modified xsi:type="dcterms:W3CDTF">2024-01-23T00:48:30+08:00</dcterms:modified>
</cp:coreProperties>
</file>

<file path=docProps/custom.xml><?xml version="1.0" encoding="utf-8"?>
<Properties xmlns="http://schemas.openxmlformats.org/officeDocument/2006/custom-properties" xmlns:vt="http://schemas.openxmlformats.org/officeDocument/2006/docPropsVTypes"/>
</file>