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2024-2029年中国太阳镜行业市场研究与趋势预测分析报告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随着消费者群体的改变和消费方式的转变，消费者们更关注太阳镜的设计美感，而镜架的款式也趋向多元化，广受潮人喜欢，客观带动了对太阳镜行业的需求。而且随着旅游业的飞速发展，太阳镜市场需求被激发，间接促进了太阳镜行业的前进。</w:t>
      </w:r>
    </w:p>
    <w:p>
      <w:pPr>
        <w:spacing w:after="150"/>
      </w:pPr>
      <w:r>
        <w:rPr/>
        <w:t xml:space="preserve">在行业不断发展的同时，也催生出诸多问题。我国太阳镜产品结构不合理，多以中低档为主，高技术含量、高附加值的高档产品不足，太阳镜行业的装备和工艺水准普遍较低，设计和原创能力薄弱等诸多因素制约着国内眼镜行业的发展。此外，不少劣质太阳镜充斥市场。还存在用装饰眼镜冒充太阳镜、假名牌太阳镜，劣质太阳镜不但起不到保护眼睛的效果，还对眼睛的伤害比较大。</w:t>
      </w:r>
    </w:p>
    <w:p>
      <w:pPr>
        <w:spacing w:after="150"/>
      </w:pPr>
      <w:r>
        <w:rPr/>
        <w:t xml:space="preserve">虽然我国太阳镜生产制造在材质、品种、款式上已经日益多元化，能够生产纯钛、钛合金、记忆金属等眼镜架、角膜接触镜灯，但要想使我国太阳镜行业做大做强，规范发展，首先设计创新能力要硬，太阳镜不仅具备视力矫正的功能，更需要注意的是它的时尚装饰功能。因此，中国必需拥有一流的设计队伍。此外，整个行业应当自律，相关部门也应当加大监管力度，为太阳行业的发展提供良好的外部环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太阳镜行业市场发展状况、关联行业发展状况、行业竞争状况、优势企业发展状况、消费现状以及行业营销进行了深入的分析，在总结中国太阳镜行业发展历程的基础上，结合新时期的各方面因素，对中国太阳镜行业的发展趋势给予了细致和审慎的预测论证。本报告是太阳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太阳镜行业发展概述</w:t>
      </w:r>
    </w:p>
    <w:p>
      <w:pPr>
        <w:spacing w:after="150"/>
      </w:pPr>
      <w:r>
        <w:rPr/>
        <w:t xml:space="preserve">第一节 太阳镜概述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二、行业概况</w:t>
      </w:r>
    </w:p>
    <w:p>
      <w:pPr>
        <w:spacing w:after="150"/>
      </w:pPr>
      <w:r>
        <w:rPr/>
        <w:t xml:space="preserve">第二节 太阳镜行业产业链分析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三、产业链上下游对太阳镜行业的影响分析</w:t>
      </w:r>
    </w:p>
    <w:p>
      <w:pPr>
        <w:spacing w:after="150"/>
      </w:pPr>
      <w:r>
        <w:rPr/>
        <w:t xml:space="preserve">第三节 全球太阳镜行业发展分析</w:t>
      </w:r>
    </w:p>
    <w:p>
      <w:pPr>
        <w:spacing w:after="150"/>
      </w:pPr>
      <w:r>
        <w:rPr/>
        <w:t xml:space="preserve">一、全球太阳镜行业发展历程</w:t>
      </w:r>
    </w:p>
    <w:p>
      <w:pPr>
        <w:spacing w:after="150"/>
      </w:pPr>
      <w:r>
        <w:rPr/>
        <w:t xml:space="preserve">二、全球太阳镜行业主要生产国家地区分析</w:t>
      </w:r>
    </w:p>
    <w:p>
      <w:pPr>
        <w:spacing w:after="150"/>
      </w:pPr>
      <w:r>
        <w:rPr/>
        <w:t xml:space="preserve">三、全球太阳镜行业发展趋势分析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2019-2023年中国太阳镜行业发展环境分析</w:t>
      </w:r>
    </w:p>
    <w:p>
      <w:pPr>
        <w:spacing w:after="150"/>
      </w:pPr>
      <w:r>
        <w:rPr/>
        <w:t xml:space="preserve">第一节 2019-2023年中国太阳镜行业经济发展环境分析</w:t>
      </w:r>
    </w:p>
    <w:p>
      <w:pPr>
        <w:spacing w:after="150"/>
      </w:pPr>
      <w:r>
        <w:rPr/>
        <w:t xml:space="preserve">第二节 2019-2023年中国太阳镜行业政策发展环境分析</w:t>
      </w:r>
    </w:p>
    <w:p>
      <w:pPr>
        <w:spacing w:after="150"/>
      </w:pPr>
      <w:r>
        <w:rPr/>
        <w:t xml:space="preserve">一、太阳镜行业相关政策分析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2019-2023年中国太阳镜行业社会环境发展分析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2019-2023年中国太阳镜行业技术发展环境分析</w:t>
      </w:r>
    </w:p>
    <w:p>
      <w:pPr>
        <w:spacing w:after="150"/>
      </w:pPr>
      <w:r>
        <w:rPr/>
        <w:t xml:space="preserve">一、太阳镜行业技术现状分析</w:t>
      </w:r>
    </w:p>
    <w:p>
      <w:pPr>
        <w:spacing w:after="150"/>
      </w:pPr>
      <w:r>
        <w:rPr/>
        <w:t xml:space="preserve">二、太阳镜行业技术趋势分析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中国太阳镜行业产销贸易分析及预测</w:t>
      </w:r>
    </w:p>
    <w:p>
      <w:pPr>
        <w:spacing w:after="150"/>
      </w:pPr>
      <w:r>
        <w:rPr/>
        <w:t xml:space="preserve">第一节 太阳镜行业生产分析</w:t>
      </w:r>
    </w:p>
    <w:p>
      <w:pPr>
        <w:spacing w:after="150"/>
      </w:pPr>
      <w:r>
        <w:rPr/>
        <w:t xml:space="preserve">一、中国太阳镜行业生产特点分析</w:t>
      </w:r>
    </w:p>
    <w:p>
      <w:pPr>
        <w:spacing w:after="150"/>
      </w:pPr>
      <w:r>
        <w:rPr/>
        <w:t xml:space="preserve">二、2019-2023年中国太阳镜行业产量分析</w:t>
      </w:r>
    </w:p>
    <w:p>
      <w:pPr>
        <w:spacing w:after="150"/>
      </w:pPr>
      <w:r>
        <w:rPr/>
        <w:t xml:space="preserve">三、2019-2023年中国太阳镜行业产值分析</w:t>
      </w:r>
    </w:p>
    <w:p>
      <w:pPr>
        <w:spacing w:after="150"/>
      </w:pPr>
      <w:r>
        <w:rPr/>
        <w:t xml:space="preserve">四、2024-2029年中国太阳镜行业产量预测</w:t>
      </w:r>
    </w:p>
    <w:p>
      <w:pPr>
        <w:spacing w:after="150"/>
      </w:pPr>
      <w:r>
        <w:rPr/>
        <w:t xml:space="preserve">五、2024-2029年中国太阳镜行业产值预测</w:t>
      </w:r>
    </w:p>
    <w:p>
      <w:pPr>
        <w:spacing w:after="150"/>
      </w:pPr>
      <w:r>
        <w:rPr/>
        <w:t xml:space="preserve">第二节 太阳镜行业销售分析</w:t>
      </w:r>
    </w:p>
    <w:p>
      <w:pPr>
        <w:spacing w:after="150"/>
      </w:pPr>
      <w:r>
        <w:rPr/>
        <w:t xml:space="preserve">一、中国太阳镜行业销售特点分析</w:t>
      </w:r>
    </w:p>
    <w:p>
      <w:pPr>
        <w:spacing w:after="150"/>
      </w:pPr>
      <w:r>
        <w:rPr/>
        <w:t xml:space="preserve">二、2019-2023年中国太阳镜行业销量分析</w:t>
      </w:r>
    </w:p>
    <w:p>
      <w:pPr>
        <w:spacing w:after="150"/>
      </w:pPr>
      <w:r>
        <w:rPr/>
        <w:t xml:space="preserve">三、2019-2023年中国太阳镜行业销售收入分析</w:t>
      </w:r>
    </w:p>
    <w:p>
      <w:pPr>
        <w:spacing w:after="150"/>
      </w:pPr>
      <w:r>
        <w:rPr/>
        <w:t xml:space="preserve">四、2024-2029年中国太阳镜行业销量预测</w:t>
      </w:r>
    </w:p>
    <w:p>
      <w:pPr>
        <w:spacing w:after="150"/>
      </w:pPr>
      <w:r>
        <w:rPr/>
        <w:t xml:space="preserve">五、2024-2029年中国太阳镜行业销售收入预测</w:t>
      </w:r>
    </w:p>
    <w:p>
      <w:pPr>
        <w:spacing w:after="150"/>
      </w:pPr>
      <w:r>
        <w:rPr/>
        <w:t xml:space="preserve">第三节 太阳镜行业进出口贸易分析</w:t>
      </w:r>
    </w:p>
    <w:p>
      <w:pPr>
        <w:spacing w:after="150"/>
      </w:pPr>
      <w:r>
        <w:rPr/>
        <w:t xml:space="preserve">一、2019-2023年太阳镜行业进口分析</w:t>
      </w:r>
    </w:p>
    <w:p>
      <w:pPr>
        <w:spacing w:after="150"/>
      </w:pPr>
      <w:r>
        <w:rPr/>
        <w:t xml:space="preserve">二、2019-2023年太阳镜行业出口分析</w:t>
      </w:r>
    </w:p>
    <w:p>
      <w:pPr>
        <w:spacing w:after="150"/>
      </w:pPr>
      <w:r>
        <w:rPr/>
        <w:t xml:space="preserve">三、太阳镜行业进出口态势展望</w:t>
      </w:r>
    </w:p>
    <w:p>
      <w:pPr>
        <w:spacing w:after="150"/>
      </w:pPr>
      <w:r>
        <w:rPr/>
        <w:t xml:space="preserve">第四节 中国太阳镜行业供需总体情况分析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中国太阳镜行业经济运行指标情况分析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中国太阳镜行业财务指标总体分析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2019-2023年中国太阳镜市场营销情况分析</w:t>
      </w:r>
    </w:p>
    <w:p>
      <w:pPr>
        <w:spacing w:after="150"/>
      </w:pPr>
      <w:r>
        <w:rPr/>
        <w:t xml:space="preserve">第一节 2019-2023年中国太阳镜市场营销现状分析</w:t>
      </w:r>
    </w:p>
    <w:p>
      <w:pPr>
        <w:spacing w:after="150"/>
      </w:pPr>
      <w:r>
        <w:rPr/>
        <w:t xml:space="preserve">一、太阳镜市场营销动态概览</w:t>
      </w:r>
    </w:p>
    <w:p>
      <w:pPr>
        <w:spacing w:after="150"/>
      </w:pPr>
      <w:r>
        <w:rPr/>
        <w:t xml:space="preserve">二、太阳镜营销模式分析</w:t>
      </w:r>
    </w:p>
    <w:p>
      <w:pPr>
        <w:spacing w:after="150"/>
      </w:pPr>
      <w:r>
        <w:rPr/>
        <w:t xml:space="preserve">三、太阳镜市场营销渠道分析</w:t>
      </w:r>
    </w:p>
    <w:p>
      <w:pPr>
        <w:spacing w:after="150"/>
      </w:pPr>
      <w:r>
        <w:rPr/>
        <w:t xml:space="preserve">第二节 2019-2023年中国太阳镜网络营销分析</w:t>
      </w:r>
    </w:p>
    <w:p>
      <w:pPr>
        <w:spacing w:after="150"/>
      </w:pPr>
      <w:r>
        <w:rPr/>
        <w:t xml:space="preserve">第三节 2019-2023年中国太阳镜市场营销策略分析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第六章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中国太阳镜行业SWOT分析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2019-2023中国太阳镜行业竞争状况分析</w:t>
      </w:r>
    </w:p>
    <w:p>
      <w:pPr>
        <w:spacing w:after="150"/>
      </w:pPr>
      <w:r>
        <w:rPr/>
        <w:t xml:space="preserve">第一节 2019-2023年中国太阳镜行业竞争力分析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2019-2023年中国太阳镜行业市场区域格局分析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中国太阳镜行业五力竞争分析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2019-2023年中国太阳镜产业提升竞争力策略分析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主要太阳镜企业竞争分析</w:t>
      </w:r>
    </w:p>
    <w:p>
      <w:pPr>
        <w:spacing w:after="150"/>
      </w:pPr>
      <w:r>
        <w:rPr/>
        <w:t xml:space="preserve">第一节 陆逊梯卡(中国)投资有限公司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厦门雅瑞光学有限公司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厦门美格金顿科技有限公司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派丽蒙光学(厦门)有限公司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陆逊梯卡(中国)投资有限公司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盈昌集团有限公司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厦门唯觉光学有限公司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厦门金至实业发展有限公司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2024-2029年太阳镜行业投资价值评估分析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第十章 2024-2029年中国太阳镜行业发展趋势预测分析</w:t>
      </w:r>
    </w:p>
    <w:p>
      <w:pPr>
        <w:spacing w:after="150"/>
      </w:pPr>
      <w:r>
        <w:rPr/>
        <w:t xml:space="preserve">第一节 2024-2029年中国太阳镜行业前景展望</w:t>
      </w:r>
    </w:p>
    <w:p>
      <w:pPr>
        <w:spacing w:after="150"/>
      </w:pPr>
      <w:r>
        <w:rPr/>
        <w:t xml:space="preserve">一、太阳镜的研究进展及趋势分析</w:t>
      </w:r>
    </w:p>
    <w:p>
      <w:pPr>
        <w:spacing w:after="150"/>
      </w:pPr>
      <w:r>
        <w:rPr/>
        <w:t xml:space="preserve">二、太阳镜价格趋势分析</w:t>
      </w:r>
    </w:p>
    <w:p>
      <w:pPr>
        <w:spacing w:after="150"/>
      </w:pPr>
      <w:r>
        <w:rPr/>
        <w:t xml:space="preserve">第二节 2024-2029年中国太阳镜行业市场预测分析</w:t>
      </w:r>
    </w:p>
    <w:p>
      <w:pPr>
        <w:spacing w:after="150"/>
      </w:pPr>
      <w:r>
        <w:rPr/>
        <w:t xml:space="preserve">一、太阳镜市场供给预测分析</w:t>
      </w:r>
    </w:p>
    <w:p>
      <w:pPr>
        <w:spacing w:after="150"/>
      </w:pPr>
      <w:r>
        <w:rPr/>
        <w:t xml:space="preserve">二、太阳镜需求预测分析</w:t>
      </w:r>
    </w:p>
    <w:p>
      <w:pPr>
        <w:spacing w:after="150"/>
      </w:pPr>
      <w:r>
        <w:rPr/>
        <w:t xml:space="preserve">三、太阳镜竞争格局预测分析</w:t>
      </w:r>
    </w:p>
    <w:p>
      <w:pPr>
        <w:spacing w:after="150"/>
      </w:pPr>
      <w:r>
        <w:rPr/>
        <w:t xml:space="preserve">第三节 2024-2029年中国太阳镜行业市场盈利预测分析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2024-2029年中国太阳镜行业投资和风险预警分析</w:t>
      </w:r>
    </w:p>
    <w:p>
      <w:pPr>
        <w:spacing w:after="150"/>
      </w:pPr>
      <w:r>
        <w:rPr/>
        <w:t xml:space="preserve">第一节 2024-2029年太阳镜行业发展环境分析</w:t>
      </w:r>
    </w:p>
    <w:p>
      <w:pPr>
        <w:spacing w:after="150"/>
      </w:pPr>
      <w:r>
        <w:rPr/>
        <w:t xml:space="preserve">第二节 2024-2029年太阳镜行业投资特性分析</w:t>
      </w:r>
    </w:p>
    <w:p>
      <w:pPr>
        <w:spacing w:after="150"/>
      </w:pPr>
      <w:r>
        <w:rPr/>
        <w:t xml:space="preserve">一、2024-2029年中国太阳镜行业进入壁垒</w:t>
      </w:r>
    </w:p>
    <w:p>
      <w:pPr>
        <w:spacing w:after="150"/>
      </w:pPr>
      <w:r>
        <w:rPr/>
        <w:t xml:space="preserve">二、2024-2029年中国太阳镜行业盈利模式</w:t>
      </w:r>
    </w:p>
    <w:p>
      <w:pPr>
        <w:spacing w:after="150"/>
      </w:pPr>
      <w:r>
        <w:rPr/>
        <w:t xml:space="preserve">三、2024-2029年中国太阳镜行业盈利因素</w:t>
      </w:r>
    </w:p>
    <w:p>
      <w:pPr>
        <w:spacing w:after="150"/>
      </w:pPr>
      <w:r>
        <w:rPr/>
        <w:t xml:space="preserve">第三节 2024-2029年太阳镜行业投资风险分析</w:t>
      </w:r>
    </w:p>
    <w:p>
      <w:pPr>
        <w:spacing w:after="150"/>
      </w:pPr>
      <w:r>
        <w:rPr/>
        <w:t xml:space="preserve">一、2024-2029年中国太阳镜行业政策风险</w:t>
      </w:r>
    </w:p>
    <w:p>
      <w:pPr>
        <w:spacing w:after="150"/>
      </w:pPr>
      <w:r>
        <w:rPr/>
        <w:t xml:space="preserve">二、2024-2029年中国太阳镜行业技术风险</w:t>
      </w:r>
    </w:p>
    <w:p>
      <w:pPr>
        <w:spacing w:after="150"/>
      </w:pPr>
      <w:r>
        <w:rPr/>
        <w:t xml:space="preserve">三、2024-2029年中国太阳镜行业供求风险</w:t>
      </w:r>
    </w:p>
    <w:p>
      <w:pPr>
        <w:spacing w:after="150"/>
      </w:pPr>
      <w:r>
        <w:rPr/>
        <w:t xml:space="preserve">四、2024-2029年中国太阳镜行业其它风险</w:t>
      </w:r>
    </w:p>
    <w:p>
      <w:pPr>
        <w:spacing w:after="150"/>
      </w:pPr>
      <w:r>
        <w:rPr/>
        <w:t xml:space="preserve">第四节 2024-2029年中国太阳镜行业投资机会</w:t>
      </w:r>
    </w:p>
    <w:p>
      <w:pPr>
        <w:spacing w:after="150"/>
      </w:pPr>
      <w:r>
        <w:rPr/>
        <w:t xml:space="preserve">一、2024-2029年中国太阳镜行业最新投资动向</w:t>
      </w:r>
    </w:p>
    <w:p>
      <w:pPr>
        <w:spacing w:after="150"/>
      </w:pPr>
      <w:r>
        <w:rPr/>
        <w:t xml:space="preserve">二、2024-2029年中国太阳镜行业投资机会分析</w:t>
      </w:r>
    </w:p>
    <w:p>
      <w:pPr>
        <w:spacing w:after="150"/>
      </w:pPr>
      <w:r>
        <w:rPr/>
        <w:t xml:space="preserve">第五节 2024-2029年中国太阳镜行业主要投资建议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图表：太阳镜行业产业链分析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图表：2019-2023年中国太阳镜行业企业数量</w:t>
      </w:r>
    </w:p>
    <w:p>
      <w:pPr>
        <w:spacing w:after="150"/>
      </w:pPr>
      <w:r>
        <w:rPr/>
        <w:t xml:space="preserve">图表：2019-2023年中国太阳镜行业资产规模</w:t>
      </w:r>
    </w:p>
    <w:p>
      <w:pPr>
        <w:spacing w:after="150"/>
      </w:pPr>
      <w:r>
        <w:rPr/>
        <w:t xml:space="preserve">图表：2019-2023年中国太阳镜行业产量分析</w:t>
      </w:r>
    </w:p>
    <w:p>
      <w:pPr>
        <w:spacing w:after="150"/>
      </w:pPr>
      <w:r>
        <w:rPr/>
        <w:t xml:space="preserve">图表：2019-2023年中国太阳镜行业产值分析</w:t>
      </w:r>
    </w:p>
    <w:p>
      <w:pPr>
        <w:spacing w:after="150"/>
      </w:pPr>
      <w:r>
        <w:rPr/>
        <w:t xml:space="preserve">图表：2019-2023年中国太阳镜行业销量分析</w:t>
      </w:r>
    </w:p>
    <w:p>
      <w:pPr>
        <w:spacing w:after="150"/>
      </w:pPr>
      <w:r>
        <w:rPr/>
        <w:t xml:space="preserve">图表：2019-2023年中国太阳镜行业销售收入分析</w:t>
      </w:r>
    </w:p>
    <w:p>
      <w:pPr>
        <w:spacing w:after="150"/>
      </w:pPr>
      <w:r>
        <w:rPr/>
        <w:t xml:space="preserve">图表：2019-2023年中国太阳镜行业市场规模分析</w:t>
      </w:r>
    </w:p>
    <w:p>
      <w:pPr>
        <w:spacing w:after="150"/>
      </w:pPr>
      <w:r>
        <w:rPr/>
        <w:t xml:space="preserve">图表：2019-2023年中国太阳镜行业销售利润率指标</w:t>
      </w:r>
    </w:p>
    <w:p>
      <w:pPr>
        <w:spacing w:after="150"/>
      </w:pPr>
      <w:r>
        <w:rPr/>
        <w:t xml:space="preserve">图表：2019-2023年中国太阳镜行业亏损面指标</w:t>
      </w:r>
    </w:p>
    <w:p>
      <w:pPr>
        <w:spacing w:after="150"/>
      </w:pPr>
      <w:r>
        <w:rPr/>
        <w:t xml:space="preserve">图表：2019-2023年中国太阳镜行业资产负债率指标</w:t>
      </w:r>
    </w:p>
    <w:p>
      <w:pPr>
        <w:spacing w:after="150"/>
      </w:pPr>
      <w:r>
        <w:rPr/>
        <w:t xml:space="preserve">图表：2019-2023年中国太阳镜行业应收帐款周转率指标</w:t>
      </w:r>
    </w:p>
    <w:p>
      <w:pPr>
        <w:spacing w:after="150"/>
      </w:pPr>
      <w:r>
        <w:rPr/>
        <w:t xml:space="preserve">图表：2019-2023年中国太阳镜行业流动资产周转率指标</w:t>
      </w:r>
    </w:p>
    <w:p>
      <w:pPr>
        <w:spacing w:after="150"/>
      </w:pPr>
      <w:r>
        <w:rPr/>
        <w:t xml:space="preserve">图表：2019-2023年中国太阳镜行业存货周转率指标</w:t>
      </w:r>
    </w:p>
    <w:p>
      <w:pPr>
        <w:spacing w:after="150"/>
      </w:pPr>
      <w:r>
        <w:rPr/>
        <w:t xml:space="preserve">图表：2019-2023年中国太阳镜行业利润总额增长率指标</w:t>
      </w:r>
    </w:p>
    <w:p>
      <w:pPr>
        <w:spacing w:after="150"/>
      </w:pPr>
      <w:r>
        <w:rPr/>
        <w:t xml:space="preserve">图表：2019-2023年中国太阳镜行业销售收入增长率指标</w:t>
      </w:r>
    </w:p>
    <w:p>
      <w:pPr>
        <w:spacing w:after="150"/>
      </w:pPr>
      <w:r>
        <w:rPr/>
        <w:t xml:space="preserve">图表：2024-2029年中国太阳镜行业产量预测</w:t>
      </w:r>
    </w:p>
    <w:p>
      <w:pPr>
        <w:spacing w:after="150"/>
      </w:pPr>
      <w:r>
        <w:rPr/>
        <w:t xml:space="preserve">图表：2024-2029年中国太阳镜行业产值预测</w:t>
      </w:r>
    </w:p>
    <w:p>
      <w:pPr>
        <w:spacing w:after="150"/>
      </w:pPr>
      <w:r>
        <w:rPr/>
        <w:t xml:space="preserve">图表：2024-2029年中国太阳镜行业销量预测</w:t>
      </w:r>
    </w:p>
    <w:p>
      <w:pPr>
        <w:spacing w:after="150"/>
      </w:pPr>
      <w:r>
        <w:rPr/>
        <w:t xml:space="preserve">图表：2024-2029年中国太阳镜行业销售收入预测</w:t>
      </w:r>
    </w:p>
    <w:p>
      <w:pPr>
        <w:spacing w:after="150"/>
      </w:pPr>
      <w:r>
        <w:rPr/>
        <w:t xml:space="preserve">图表：2024-2029年中国太阳镜行业市场规模预测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本文地址：https://www.51baogao.cn/bg/20171208/96190.shtml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8/96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2024-2029年中国太阳镜行业市场研究与趋势预测分析报告</dc:title>
  <dc:description>2024-2029年中国太阳镜行业市场研究与趋势预测分析报告</dc:description>
  <dc:subject>2024-2029年中国太阳镜行业市场研究与趋势预测分析报告</dc:subject>
  <cp:keywords>研究报告</cp:keywords>
  <cp:category>研究报告</cp:category>
  <cp:lastModifiedBy>北京中道泰和信息咨询有限公司</cp:lastModifiedBy>
  <dcterms:created xsi:type="dcterms:W3CDTF">2024-01-23T00:46:47+08:00</dcterms:created>
  <dcterms:modified xsi:type="dcterms:W3CDTF">2024-01-23T00:46:47+08:00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