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2024-2029年中国运动鞋服行业市场运行态势及供需格局预测报告</w:t>
      </w:r>
    </w:p>
    <w:p>
      <w:pPr>
        <w:spacing w:after="150"/>
      </w:pPr>
      <w:r>
        <w:rPr>
          <w:b w:val="1"/>
          <w:bCs w:val="1"/>
        </w:rPr>
        <w:t xml:space="preserve">报告简介</w:t>
      </w:r>
    </w:p>
    <w:p>
      <w:pPr>
        <w:spacing w:after="150"/>
      </w:pPr>
      <w:r>
        <w:rPr/>
        <w:t xml:space="preserve">运动鞋服行业研究报告主要分析了运动鞋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动鞋服行业重点企业分析、子行业分析、区域市场分析、行业风险分析、行业发展前景预测及相关的经营、投资建议等。报告研究框架全面、严谨，分析内容客观、公正、系统，真实准确地反映了我国运动鞋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鞋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中国运动鞋服行业发展概述</w:t>
      </w:r>
    </w:p>
    <w:p>
      <w:pPr>
        <w:spacing w:after="150"/>
      </w:pPr>
      <w:r>
        <w:rPr/>
        <w:t xml:space="preserve">第一节 运动鞋服行业发展情况</w:t>
      </w:r>
    </w:p>
    <w:p>
      <w:pPr>
        <w:spacing w:after="150"/>
      </w:pPr>
      <w:r>
        <w:rPr/>
        <w:t xml:space="preserve">一、运动鞋服定义</w:t>
      </w:r>
    </w:p>
    <w:p>
      <w:pPr>
        <w:spacing w:after="150"/>
      </w:pPr>
      <w:r>
        <w:rPr/>
        <w:t xml:space="preserve">二、运动鞋服行业发展历程</w:t>
      </w:r>
    </w:p>
    <w:p>
      <w:pPr>
        <w:spacing w:after="150"/>
      </w:pPr>
      <w:r>
        <w:rPr/>
        <w:t xml:space="preserve">第二节 运动鞋服产业链分析</w:t>
      </w:r>
    </w:p>
    <w:p>
      <w:pPr>
        <w:spacing w:after="150"/>
      </w:pPr>
      <w:r>
        <w:rPr/>
        <w:t xml:space="preserve">一、产业链模型介绍</w:t>
      </w:r>
    </w:p>
    <w:p>
      <w:pPr>
        <w:spacing w:after="150"/>
      </w:pPr>
      <w:r>
        <w:rPr/>
        <w:t xml:space="preserve">二、运动鞋服产业链模型分析</w:t>
      </w:r>
    </w:p>
    <w:p>
      <w:pPr>
        <w:spacing w:after="150"/>
      </w:pPr>
      <w:r>
        <w:rPr/>
        <w:t xml:space="preserve">第三节 2019-2023年中国运动鞋服行业经济指标分析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b w:val="1"/>
          <w:bCs w:val="1"/>
        </w:rPr>
        <w:t xml:space="preserve">第二章 2019-2023年全球运动鞋服市场发展动态分析</w:t>
      </w:r>
    </w:p>
    <w:p>
      <w:pPr>
        <w:spacing w:after="150"/>
      </w:pPr>
      <w:r>
        <w:rPr/>
        <w:t xml:space="preserve">第一节 全球运动鞋服市场发展情况分析</w:t>
      </w:r>
    </w:p>
    <w:p>
      <w:pPr>
        <w:spacing w:after="150"/>
      </w:pPr>
      <w:r>
        <w:rPr/>
        <w:t xml:space="preserve">一、2019-2023年全球运动鞋服市场发展分析</w:t>
      </w:r>
    </w:p>
    <w:p>
      <w:pPr>
        <w:spacing w:after="150"/>
      </w:pPr>
      <w:r>
        <w:rPr/>
        <w:t xml:space="preserve">二、2019-2023年全球运动鞋服品牌排名</w:t>
      </w:r>
    </w:p>
    <w:p>
      <w:pPr>
        <w:spacing w:after="150"/>
      </w:pPr>
      <w:r>
        <w:rPr/>
        <w:t xml:space="preserve">第二节 2019-2023年世界主要国家运动鞋服市场分析</w:t>
      </w:r>
    </w:p>
    <w:p>
      <w:pPr>
        <w:spacing w:after="150"/>
      </w:pPr>
      <w:r>
        <w:rPr/>
        <w:t xml:space="preserve">一、2019-2023年美国运动鞋服市场现状分析</w:t>
      </w:r>
    </w:p>
    <w:p>
      <w:pPr>
        <w:spacing w:after="150"/>
      </w:pPr>
      <w:r>
        <w:rPr/>
        <w:t xml:space="preserve">二、2019-2023年欧洲运动鞋服市场现状分析</w:t>
      </w:r>
    </w:p>
    <w:p>
      <w:pPr>
        <w:spacing w:after="150"/>
      </w:pPr>
      <w:r>
        <w:rPr/>
        <w:t xml:space="preserve">三、2019-2023年日本运动鞋服市场现状分析</w:t>
      </w:r>
    </w:p>
    <w:p>
      <w:pPr>
        <w:spacing w:after="150"/>
      </w:pPr>
      <w:r>
        <w:rPr/>
        <w:t xml:space="preserve">四、2019-2023年韩国运动鞋服市场现状分析</w:t>
      </w:r>
    </w:p>
    <w:p>
      <w:pPr>
        <w:spacing w:after="150"/>
      </w:pPr>
      <w:r>
        <w:rPr>
          <w:b w:val="1"/>
          <w:bCs w:val="1"/>
        </w:rPr>
        <w:t xml:space="preserve">第三章 2019-2023年中国运动鞋服市场运行分析</w:t>
      </w:r>
    </w:p>
    <w:p>
      <w:pPr>
        <w:spacing w:after="150"/>
      </w:pPr>
      <w:r>
        <w:rPr/>
        <w:t xml:space="preserve">第一节 运动鞋服行业市场发展基本情况</w:t>
      </w:r>
    </w:p>
    <w:p>
      <w:pPr>
        <w:spacing w:after="150"/>
      </w:pPr>
      <w:r>
        <w:rPr/>
        <w:t xml:space="preserve">一、市场发展现状分析</w:t>
      </w:r>
    </w:p>
    <w:p>
      <w:pPr>
        <w:spacing w:after="150"/>
      </w:pPr>
      <w:r>
        <w:rPr/>
        <w:t xml:space="preserve">二、中国鞋服行业现状</w:t>
      </w:r>
    </w:p>
    <w:p>
      <w:pPr>
        <w:spacing w:after="150"/>
      </w:pPr>
      <w:r>
        <w:rPr/>
        <w:t xml:space="preserve">三、我国运动服装行业特点</w:t>
      </w:r>
    </w:p>
    <w:p>
      <w:pPr>
        <w:spacing w:after="150"/>
      </w:pPr>
      <w:r>
        <w:rPr/>
        <w:t xml:space="preserve">四、我国运动鞋服行业制定行业标准</w:t>
      </w:r>
    </w:p>
    <w:p>
      <w:pPr>
        <w:spacing w:after="150"/>
      </w:pPr>
      <w:r>
        <w:rPr/>
        <w:t xml:space="preserve">五、中国户外运动鞋服行业步入快速发展期</w:t>
      </w:r>
    </w:p>
    <w:p>
      <w:pPr>
        <w:spacing w:after="150"/>
      </w:pPr>
      <w:r>
        <w:rPr/>
        <w:t xml:space="preserve">第二节 行业市场产品价格分析</w:t>
      </w:r>
    </w:p>
    <w:p>
      <w:pPr>
        <w:spacing w:after="150"/>
      </w:pPr>
      <w:r>
        <w:rPr/>
        <w:t xml:space="preserve">一、2019-2023年市场产品价格走势</w:t>
      </w:r>
    </w:p>
    <w:p>
      <w:pPr>
        <w:spacing w:after="150"/>
      </w:pPr>
      <w:r>
        <w:rPr/>
        <w:t xml:space="preserve">二、2019-2023年市场产品价格走势</w:t>
      </w:r>
    </w:p>
    <w:p>
      <w:pPr>
        <w:spacing w:after="150"/>
      </w:pPr>
      <w:r>
        <w:rPr/>
        <w:t xml:space="preserve">三、2024-2029年市场产品价格趋势预测</w:t>
      </w:r>
    </w:p>
    <w:p>
      <w:pPr>
        <w:spacing w:after="150"/>
      </w:pPr>
      <w:r>
        <w:rPr/>
        <w:t xml:space="preserve">第三节 国内运动鞋服企业品牌分析</w:t>
      </w:r>
    </w:p>
    <w:p>
      <w:pPr>
        <w:spacing w:after="150"/>
      </w:pPr>
      <w:r>
        <w:rPr/>
        <w:t xml:space="preserve">一、我国运动鞋服企业的品牌现状</w:t>
      </w:r>
    </w:p>
    <w:p>
      <w:pPr>
        <w:spacing w:after="150"/>
      </w:pPr>
      <w:r>
        <w:rPr/>
        <w:t xml:space="preserve">二、我国运动鞋服品牌经营中存在的主要问题</w:t>
      </w:r>
    </w:p>
    <w:p>
      <w:pPr>
        <w:spacing w:after="150"/>
      </w:pPr>
      <w:r>
        <w:rPr/>
        <w:t xml:space="preserve">三、国内运动鞋服企业“六管齐下”造品牌</w:t>
      </w:r>
    </w:p>
    <w:p>
      <w:pPr>
        <w:spacing w:after="150"/>
      </w:pPr>
      <w:r>
        <w:rPr>
          <w:b w:val="1"/>
          <w:bCs w:val="1"/>
        </w:rPr>
        <w:t xml:space="preserve">第四章 2019-2023年中国运动鞋服行业的国际比较分析</w:t>
      </w:r>
    </w:p>
    <w:p>
      <w:pPr>
        <w:spacing w:after="150"/>
      </w:pPr>
      <w:r>
        <w:rPr/>
        <w:t xml:space="preserve">第一节 中国运动鞋服市场发展情况分析</w:t>
      </w:r>
    </w:p>
    <w:p>
      <w:pPr>
        <w:spacing w:after="150"/>
      </w:pPr>
      <w:r>
        <w:rPr/>
        <w:t xml:space="preserve">一、运动鞋服企业争先抢滩女性市场</w:t>
      </w:r>
    </w:p>
    <w:p>
      <w:pPr>
        <w:spacing w:after="150"/>
      </w:pPr>
      <w:r>
        <w:rPr/>
        <w:t xml:space="preserve">二、中国户外运动鞋服市场发展迅速</w:t>
      </w:r>
    </w:p>
    <w:p>
      <w:pPr>
        <w:spacing w:after="150"/>
      </w:pPr>
      <w:r>
        <w:rPr/>
        <w:t xml:space="preserve">三、运动鞋市场进入整合时代</w:t>
      </w:r>
    </w:p>
    <w:p>
      <w:pPr>
        <w:spacing w:after="150"/>
      </w:pPr>
      <w:r>
        <w:rPr/>
        <w:t xml:space="preserve">第二节 中国运动鞋服行业的国际比较分析</w:t>
      </w:r>
    </w:p>
    <w:p>
      <w:pPr>
        <w:spacing w:after="150"/>
      </w:pPr>
      <w:r>
        <w:rPr/>
        <w:t xml:space="preserve">一、中国运动鞋服行业竞争力指标分析</w:t>
      </w:r>
    </w:p>
    <w:p>
      <w:pPr>
        <w:spacing w:after="150"/>
      </w:pPr>
      <w:r>
        <w:rPr/>
        <w:t xml:space="preserve">二、中国运动鞋服行业经济指标国际比较分析</w:t>
      </w:r>
    </w:p>
    <w:p>
      <w:pPr>
        <w:spacing w:after="150"/>
      </w:pPr>
      <w:r>
        <w:rPr/>
        <w:t xml:space="preserve">三、中国鞋服行业信息化现状</w:t>
      </w:r>
    </w:p>
    <w:p>
      <w:pPr>
        <w:spacing w:after="150"/>
      </w:pPr>
      <w:r>
        <w:rPr/>
        <w:t xml:space="preserve">第三节 全球运动鞋服行业市场需求分析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b w:val="1"/>
          <w:bCs w:val="1"/>
        </w:rPr>
        <w:t xml:space="preserve">第五章 2019-2023年中国纺织服装制造行业数据监测分析</w:t>
      </w:r>
    </w:p>
    <w:p>
      <w:pPr>
        <w:spacing w:after="150"/>
      </w:pPr>
      <w:r>
        <w:rPr/>
        <w:t xml:space="preserve">第一节 2019-2023年中国纺织服装制造行业规模分析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2019-2023年中国纺织服装制造行业结构分析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2019-2023年中国纺织服装制造行业盈利能力分析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2019-2023年中国皮鞋制造行业数据监测分析</w:t>
      </w:r>
    </w:p>
    <w:p>
      <w:pPr>
        <w:spacing w:after="150"/>
      </w:pPr>
      <w:r>
        <w:rPr/>
        <w:t xml:space="preserve">第一节 2019-2023年中国皮鞋制造行业规模分析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2019-2023年中国皮鞋制造行业结构分析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2019-2023年中国皮鞋制造行业产值分析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2019-2023年中国皮鞋制造行业成本费用分析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2019-2023年中国皮鞋制造行业盈利能力分析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2019-2023年中国运动鞋服生产现状分析</w:t>
      </w:r>
    </w:p>
    <w:p>
      <w:pPr>
        <w:spacing w:after="150"/>
      </w:pPr>
      <w:r>
        <w:rPr/>
        <w:t xml:space="preserve">第一节 运动鞋服行业总体规模</w:t>
      </w:r>
    </w:p>
    <w:p>
      <w:pPr>
        <w:spacing w:after="150"/>
      </w:pPr>
      <w:r>
        <w:rPr/>
        <w:t xml:space="preserve">第二节 运动鞋服产能概况</w:t>
      </w:r>
    </w:p>
    <w:p>
      <w:pPr>
        <w:spacing w:after="150"/>
      </w:pPr>
      <w:r>
        <w:rPr/>
        <w:t xml:space="preserve">一、2019-2023年产能分析</w:t>
      </w:r>
    </w:p>
    <w:p>
      <w:pPr>
        <w:spacing w:after="150"/>
      </w:pPr>
      <w:r>
        <w:rPr/>
        <w:t xml:space="preserve">二、2024-2029年产能预测</w:t>
      </w:r>
    </w:p>
    <w:p>
      <w:pPr>
        <w:spacing w:after="150"/>
      </w:pPr>
      <w:r>
        <w:rPr/>
        <w:t xml:space="preserve">第三节 运动鞋服产量概况</w:t>
      </w:r>
    </w:p>
    <w:p>
      <w:pPr>
        <w:spacing w:after="150"/>
      </w:pPr>
      <w:r>
        <w:rPr/>
        <w:t xml:space="preserve">一、2019-2023年产量分析</w:t>
      </w:r>
    </w:p>
    <w:p>
      <w:pPr>
        <w:spacing w:after="150"/>
      </w:pPr>
      <w:r>
        <w:rPr/>
        <w:t xml:space="preserve">二、2024-2029年产量预测</w:t>
      </w:r>
    </w:p>
    <w:p>
      <w:pPr>
        <w:spacing w:after="150"/>
      </w:pPr>
      <w:r>
        <w:rPr/>
        <w:t xml:space="preserve">第四节 运动鞋服行业市场供给分析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b w:val="1"/>
          <w:bCs w:val="1"/>
        </w:rPr>
        <w:t xml:space="preserve">第八章 2019-2023年中国运动鞋服市场供需分析</w:t>
      </w:r>
    </w:p>
    <w:p>
      <w:pPr>
        <w:spacing w:after="150"/>
      </w:pPr>
      <w:r>
        <w:rPr/>
        <w:t xml:space="preserve">第一节 2019-2023年运动鞋服市场需求分析</w:t>
      </w:r>
    </w:p>
    <w:p>
      <w:pPr>
        <w:spacing w:after="150"/>
      </w:pPr>
      <w:r>
        <w:rPr/>
        <w:t xml:space="preserve">一、运动鞋服行业需求市场</w:t>
      </w:r>
    </w:p>
    <w:p>
      <w:pPr>
        <w:spacing w:after="150"/>
      </w:pPr>
      <w:r>
        <w:rPr/>
        <w:t xml:space="preserve">二、运动鞋服行业客户结构</w:t>
      </w:r>
    </w:p>
    <w:p>
      <w:pPr>
        <w:spacing w:after="150"/>
      </w:pPr>
      <w:r>
        <w:rPr/>
        <w:t xml:space="preserve">三、运动鞋服行业需求的地区差异</w:t>
      </w:r>
    </w:p>
    <w:p>
      <w:pPr>
        <w:spacing w:after="150"/>
      </w:pPr>
      <w:r>
        <w:rPr/>
        <w:t xml:space="preserve">第二节 2019-2023年运动鞋服市场供给分析</w:t>
      </w:r>
    </w:p>
    <w:p>
      <w:pPr>
        <w:spacing w:after="150"/>
      </w:pPr>
      <w:r>
        <w:rPr/>
        <w:t xml:space="preserve">第三节 2024-2029年供求平衡分析及未来发展趋势</w:t>
      </w:r>
    </w:p>
    <w:p>
      <w:pPr>
        <w:spacing w:after="150"/>
      </w:pPr>
      <w:r>
        <w:rPr/>
        <w:t xml:space="preserve">一、运动鞋服行业的需求预测</w:t>
      </w:r>
    </w:p>
    <w:p>
      <w:pPr>
        <w:spacing w:after="150"/>
      </w:pPr>
      <w:r>
        <w:rPr/>
        <w:t xml:space="preserve">二、运动鞋服行业的供应预测</w:t>
      </w:r>
    </w:p>
    <w:p>
      <w:pPr>
        <w:spacing w:after="150"/>
      </w:pPr>
      <w:r>
        <w:rPr/>
        <w:t xml:space="preserve">三、2019-2023年运动鞋服供求平衡分析</w:t>
      </w:r>
    </w:p>
    <w:p>
      <w:pPr>
        <w:spacing w:after="150"/>
      </w:pPr>
      <w:r>
        <w:rPr/>
        <w:t xml:space="preserve">四、2024-2029年运动鞋服供求平衡预测</w:t>
      </w:r>
    </w:p>
    <w:p>
      <w:pPr>
        <w:spacing w:after="150"/>
      </w:pPr>
      <w:r>
        <w:rPr>
          <w:b w:val="1"/>
          <w:bCs w:val="1"/>
        </w:rPr>
        <w:t xml:space="preserve">第九章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b w:val="1"/>
          <w:bCs w:val="1"/>
        </w:rPr>
        <w:t xml:space="preserve">第十章 2019-2023年运动鞋服产业链的分析</w:t>
      </w:r>
    </w:p>
    <w:p>
      <w:pPr>
        <w:spacing w:after="150"/>
      </w:pPr>
      <w:r>
        <w:rPr/>
        <w:t xml:space="preserve">第一节 上游原材料供应状况分析</w:t>
      </w:r>
    </w:p>
    <w:p>
      <w:pPr>
        <w:spacing w:after="150"/>
      </w:pPr>
      <w:r>
        <w:rPr/>
        <w:t xml:space="preserve">一、主要原材料</w:t>
      </w:r>
    </w:p>
    <w:p>
      <w:pPr>
        <w:spacing w:after="150"/>
      </w:pPr>
      <w:r>
        <w:rPr/>
        <w:t xml:space="preserve">二、2019-2023年主要原材料价格及供应情况</w:t>
      </w:r>
    </w:p>
    <w:p>
      <w:pPr>
        <w:spacing w:after="150"/>
      </w:pPr>
      <w:r>
        <w:rPr/>
        <w:t xml:space="preserve">三、2024-2029年主要原材料未来价格及供应情况预测</w:t>
      </w:r>
    </w:p>
    <w:p>
      <w:pPr>
        <w:spacing w:after="150"/>
      </w:pPr>
      <w:r>
        <w:rPr/>
        <w:t xml:space="preserve">第二节 运动鞋服产业链的分析</w:t>
      </w:r>
    </w:p>
    <w:p>
      <w:pPr>
        <w:spacing w:after="150"/>
      </w:pPr>
      <w:r>
        <w:rPr>
          <w:b w:val="1"/>
          <w:bCs w:val="1"/>
        </w:rPr>
        <w:t xml:space="preserve">第十一章 2019-2023年中国运动鞋服市场竞争格局分析</w:t>
      </w:r>
    </w:p>
    <w:p>
      <w:pPr>
        <w:spacing w:after="150"/>
      </w:pPr>
      <w:r>
        <w:rPr/>
        <w:t xml:space="preserve">第一节 2019-2023年中国运动鞋服行业竞争结构分析</w:t>
      </w:r>
    </w:p>
    <w:p>
      <w:pPr>
        <w:spacing w:after="150"/>
      </w:pPr>
      <w:r>
        <w:rPr/>
        <w:t xml:space="preserve">一、现有企业的竞争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五、客户议价能力</w:t>
      </w:r>
    </w:p>
    <w:p>
      <w:pPr>
        <w:spacing w:after="150"/>
      </w:pPr>
      <w:r>
        <w:rPr/>
        <w:t xml:space="preserve">第二节 2019-2023年中国运动鞋服行业集中度分析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2019-2023年中国运动鞋服行业国际竞争力比较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第四节 运动鞋服行业竞争格局分析</w:t>
      </w:r>
    </w:p>
    <w:p>
      <w:pPr>
        <w:spacing w:after="150"/>
      </w:pPr>
      <w:r>
        <w:rPr/>
        <w:t xml:space="preserve">一、中国运动鞋服产业竞争格局</w:t>
      </w:r>
    </w:p>
    <w:p>
      <w:pPr>
        <w:spacing w:after="150"/>
      </w:pPr>
      <w:r>
        <w:rPr/>
        <w:t xml:space="preserve">二、中国运动鞋服市场竞争分析</w:t>
      </w:r>
    </w:p>
    <w:p>
      <w:pPr>
        <w:spacing w:after="150"/>
      </w:pPr>
      <w:r>
        <w:rPr/>
        <w:t xml:space="preserve">三、运动鞋服行业进入标准化竞争时代</w:t>
      </w:r>
    </w:p>
    <w:p>
      <w:pPr>
        <w:spacing w:after="150"/>
      </w:pPr>
      <w:r>
        <w:rPr/>
        <w:t xml:space="preserve">四、运动品牌纷纷推出子品牌吞噬休闲鞋服市场</w:t>
      </w:r>
    </w:p>
    <w:p>
      <w:pPr>
        <w:spacing w:after="150"/>
      </w:pPr>
      <w:r>
        <w:rPr/>
        <w:t xml:space="preserve">五、运动鞋服品牌以战略营销模式“抢”市场</w:t>
      </w:r>
    </w:p>
    <w:p>
      <w:pPr>
        <w:spacing w:after="150"/>
      </w:pPr>
      <w:r>
        <w:rPr>
          <w:b w:val="1"/>
          <w:bCs w:val="1"/>
        </w:rPr>
        <w:t xml:space="preserve">第十二章 2019-2023年中国运动鞋服行业产业结构分析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三、中国运动鞋服行业参与国际竞争的战略市场定位</w:t>
      </w:r>
    </w:p>
    <w:p>
      <w:pPr>
        <w:spacing w:after="150"/>
      </w:pPr>
      <w:r>
        <w:rPr>
          <w:b w:val="1"/>
          <w:bCs w:val="1"/>
        </w:rPr>
        <w:t xml:space="preserve">第十三章 2019-2023年中国运动鞋服前十大领先企业发展分析</w:t>
      </w:r>
    </w:p>
    <w:p>
      <w:pPr>
        <w:spacing w:after="150"/>
      </w:pPr>
      <w:r>
        <w:rPr/>
        <w:t xml:space="preserve">第一节 耐克体育用品有限公司(NIKE)</w:t>
      </w:r>
    </w:p>
    <w:p>
      <w:pPr>
        <w:spacing w:after="150"/>
      </w:pPr>
      <w:r>
        <w:rPr/>
        <w:t xml:space="preserve">一、公司概况</w:t>
      </w:r>
    </w:p>
    <w:p>
      <w:pPr>
        <w:spacing w:after="150"/>
      </w:pPr>
      <w:r>
        <w:rPr/>
        <w:t xml:space="preserve">二、2019-2023年企业经营状况</w:t>
      </w:r>
    </w:p>
    <w:p>
      <w:pPr>
        <w:spacing w:after="150"/>
      </w:pPr>
      <w:r>
        <w:rPr/>
        <w:t xml:space="preserve">三、公司SWOT分析</w:t>
      </w:r>
    </w:p>
    <w:p>
      <w:pPr>
        <w:spacing w:after="150"/>
      </w:pPr>
      <w:r>
        <w:rPr/>
        <w:t xml:space="preserve">第二节 阿迪达斯(苏州)有限公司(ADIDAS)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彪马集团有限公司(PUMA)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背靠背(KAPPA)</w:t>
      </w:r>
    </w:p>
    <w:p>
      <w:pPr>
        <w:spacing w:after="150"/>
      </w:pPr>
      <w:r>
        <w:rPr/>
        <w:t xml:space="preserve">一、公司概况</w:t>
      </w:r>
    </w:p>
    <w:p>
      <w:pPr>
        <w:spacing w:after="150"/>
      </w:pPr>
      <w:r>
        <w:rPr/>
        <w:t xml:space="preserve">二、2019-2023年企业经营状况</w:t>
      </w:r>
    </w:p>
    <w:p>
      <w:pPr>
        <w:spacing w:after="150"/>
      </w:pPr>
      <w:r>
        <w:rPr/>
        <w:t xml:space="preserve">三、Kappa差异化营销模式</w:t>
      </w:r>
    </w:p>
    <w:p>
      <w:pPr>
        <w:spacing w:after="150"/>
      </w:pPr>
      <w:r>
        <w:rPr/>
        <w:t xml:space="preserve">第五节 李宁有限公司</w:t>
      </w:r>
    </w:p>
    <w:p>
      <w:pPr>
        <w:spacing w:after="150"/>
      </w:pPr>
      <w:r>
        <w:rPr/>
        <w:t xml:space="preserve">一、公司概况</w:t>
      </w:r>
    </w:p>
    <w:p>
      <w:pPr>
        <w:spacing w:after="150"/>
      </w:pPr>
      <w:r>
        <w:rPr/>
        <w:t xml:space="preserve">二、2019-2023年企业经营状况</w:t>
      </w:r>
    </w:p>
    <w:p>
      <w:pPr>
        <w:spacing w:after="150"/>
      </w:pPr>
      <w:r>
        <w:rPr/>
        <w:t xml:space="preserve">三、企业发展策略分析</w:t>
      </w:r>
    </w:p>
    <w:p>
      <w:pPr>
        <w:spacing w:after="150"/>
      </w:pPr>
      <w:r>
        <w:rPr/>
        <w:t xml:space="preserve">第六节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三六一度(中国)有限公司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福建乔丹体育用品有限公司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特步(中国)有限公司</w:t>
      </w:r>
    </w:p>
    <w:p>
      <w:pPr>
        <w:spacing w:after="150"/>
      </w:pPr>
      <w:r>
        <w:rPr/>
        <w:t xml:space="preserve">一、公司概况</w:t>
      </w:r>
    </w:p>
    <w:p>
      <w:pPr>
        <w:spacing w:after="150"/>
      </w:pPr>
      <w:r>
        <w:rPr/>
        <w:t xml:space="preserve">二、2019-2023年企业经营状况</w:t>
      </w:r>
    </w:p>
    <w:p>
      <w:pPr>
        <w:spacing w:after="150"/>
      </w:pPr>
      <w:r>
        <w:rPr/>
        <w:t xml:space="preserve">三、企业发展分析</w:t>
      </w:r>
    </w:p>
    <w:p>
      <w:pPr>
        <w:spacing w:after="150"/>
      </w:pPr>
      <w:r>
        <w:rPr/>
        <w:t xml:space="preserve">第十节 泉州匹克鞋业有限公司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2019-2023年中国运动鞋服行业市场投资环境分析</w:t>
      </w:r>
    </w:p>
    <w:p>
      <w:pPr>
        <w:spacing w:after="150"/>
      </w:pPr>
      <w:r>
        <w:rPr/>
        <w:t xml:space="preserve">第一节 市场环境分析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2019-2023年中国运动鞋服行业政策环境分析</w:t>
      </w:r>
    </w:p>
    <w:p>
      <w:pPr>
        <w:spacing w:after="150"/>
      </w:pPr>
      <w:r>
        <w:rPr/>
        <w:t xml:space="preserve">一、运动鞋服政策分析</w:t>
      </w:r>
    </w:p>
    <w:p>
      <w:pPr>
        <w:spacing w:after="150"/>
      </w:pPr>
      <w:r>
        <w:rPr/>
        <w:t xml:space="preserve">二、运动鞋服标准分析</w:t>
      </w:r>
    </w:p>
    <w:p>
      <w:pPr>
        <w:spacing w:after="150"/>
      </w:pPr>
      <w:r>
        <w:rPr/>
        <w:t xml:space="preserve">三、进出口政策分析</w:t>
      </w:r>
    </w:p>
    <w:p>
      <w:pPr>
        <w:spacing w:after="150"/>
      </w:pPr>
      <w:r>
        <w:rPr/>
        <w:t xml:space="preserve">第三节 2019-2023年中国运动鞋服行业社会环境分析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2019-2023年中国运动鞋服行业技术环境分析</w:t>
      </w:r>
    </w:p>
    <w:p>
      <w:pPr>
        <w:spacing w:after="150"/>
      </w:pPr>
      <w:r>
        <w:rPr>
          <w:b w:val="1"/>
          <w:bCs w:val="1"/>
        </w:rPr>
        <w:t xml:space="preserve">第十五章 2024-2029年运动鞋服行业市场态势分析与影响因素</w:t>
      </w:r>
    </w:p>
    <w:p>
      <w:pPr>
        <w:spacing w:after="150"/>
      </w:pPr>
      <w:r>
        <w:rPr/>
        <w:t xml:space="preserve">第一节 运动鞋服未来发展预测分析</w:t>
      </w:r>
    </w:p>
    <w:p>
      <w:pPr>
        <w:spacing w:after="150"/>
      </w:pPr>
      <w:r>
        <w:rPr/>
        <w:t xml:space="preserve">一、中国运动鞋服发展方向分析</w:t>
      </w:r>
    </w:p>
    <w:p>
      <w:pPr>
        <w:spacing w:after="150"/>
      </w:pPr>
      <w:r>
        <w:rPr/>
        <w:t xml:space="preserve">二、2024-2029年中国运动鞋服行业发展规模</w:t>
      </w:r>
    </w:p>
    <w:p>
      <w:pPr>
        <w:spacing w:after="150"/>
      </w:pPr>
      <w:r>
        <w:rPr/>
        <w:t xml:space="preserve">三、2024-2029年中国运动鞋服行业发展趋势预测</w:t>
      </w:r>
    </w:p>
    <w:p>
      <w:pPr>
        <w:spacing w:after="150"/>
      </w:pPr>
      <w:r>
        <w:rPr/>
        <w:t xml:space="preserve">第二节 2024-2029年运动鞋服行业供给预测</w:t>
      </w:r>
    </w:p>
    <w:p>
      <w:pPr>
        <w:spacing w:after="150"/>
      </w:pPr>
      <w:r>
        <w:rPr/>
        <w:t xml:space="preserve">一、2024-2029年运动鞋服行业供给预测</w:t>
      </w:r>
    </w:p>
    <w:p>
      <w:pPr>
        <w:spacing w:after="150"/>
      </w:pPr>
      <w:r>
        <w:rPr/>
        <w:t xml:space="preserve">二、2024-2029年运动鞋服行业需求预测</w:t>
      </w:r>
    </w:p>
    <w:p>
      <w:pPr>
        <w:spacing w:after="150"/>
      </w:pPr>
      <w:r>
        <w:rPr/>
        <w:t xml:space="preserve">三、2024-2029年运动鞋服行业进出口预测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二、科研开发趋势及替代技术进展</w:t>
      </w:r>
    </w:p>
    <w:p>
      <w:pPr>
        <w:spacing w:after="150"/>
      </w:pPr>
      <w:r>
        <w:rPr/>
        <w:t xml:space="preserve">三、影响企业销售与服务方式的关键趋势</w:t>
      </w:r>
    </w:p>
    <w:p>
      <w:pPr>
        <w:spacing w:after="150"/>
      </w:pPr>
      <w:r>
        <w:rPr/>
        <w:t xml:space="preserve">四、中国运动鞋产业市场发展趋势</w:t>
      </w:r>
    </w:p>
    <w:p>
      <w:pPr>
        <w:spacing w:after="150"/>
      </w:pPr>
      <w:r>
        <w:rPr/>
        <w:t xml:space="preserve">五、中国运动鞋服行业发展趋势分析</w:t>
      </w:r>
    </w:p>
    <w:p>
      <w:pPr>
        <w:spacing w:after="150"/>
      </w:pPr>
      <w:r>
        <w:rPr/>
        <w:t xml:space="preserve">六、2019-2023年运动服装品牌走势</w:t>
      </w:r>
    </w:p>
    <w:p>
      <w:pPr>
        <w:spacing w:after="150"/>
      </w:pPr>
      <w:r>
        <w:rPr>
          <w:b w:val="1"/>
          <w:bCs w:val="1"/>
        </w:rPr>
        <w:t xml:space="preserve">第十六章 2024-2029年运动鞋服行业投资方向与风险分析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一、户外运动鞋服营销渠道探索</w:t>
      </w:r>
    </w:p>
    <w:p>
      <w:pPr>
        <w:spacing w:after="150"/>
      </w:pPr>
      <w:r>
        <w:rPr/>
        <w:t xml:space="preserve">二、运动鞋服文化营销</w:t>
      </w:r>
    </w:p>
    <w:p>
      <w:pPr>
        <w:spacing w:after="150"/>
      </w:pPr>
      <w:r>
        <w:rPr/>
        <w:t xml:space="preserve">三、品牌运动鞋服企业的战略营销模式</w:t>
      </w:r>
    </w:p>
    <w:p>
      <w:pPr>
        <w:spacing w:after="150"/>
      </w:pPr>
      <w:r>
        <w:rPr/>
        <w:t xml:space="preserve">第六节 2024-2029年中国运动鞋服行业投资风险分析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七、工具方法的局限性风险</w:t>
      </w:r>
    </w:p>
    <w:p>
      <w:pPr>
        <w:spacing w:after="150"/>
      </w:pPr>
      <w:r>
        <w:rPr/>
        <w:t xml:space="preserve">八、战略规划系统的不确定性风险</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图表：运动鞋服的产业链结构图</w:t>
      </w:r>
    </w:p>
    <w:p>
      <w:pPr>
        <w:spacing w:after="150"/>
      </w:pPr>
      <w:r>
        <w:rPr/>
        <w:t xml:space="preserve">图表：运动鞋服产业行业所处生命周期示意图</w:t>
      </w:r>
    </w:p>
    <w:p>
      <w:pPr>
        <w:spacing w:after="150"/>
      </w:pPr>
      <w:r>
        <w:rPr/>
        <w:t xml:space="preserve">图表：行业生命周期、战略及其特征</w:t>
      </w:r>
    </w:p>
    <w:p>
      <w:pPr>
        <w:spacing w:after="150"/>
      </w:pPr>
      <w:r>
        <w:rPr/>
        <w:t xml:space="preserve">图表：2019-2023年我国运动鞋服行业市场均价分析</w:t>
      </w:r>
    </w:p>
    <w:p>
      <w:pPr>
        <w:spacing w:after="150"/>
      </w:pPr>
      <w:r>
        <w:rPr/>
        <w:t xml:space="preserve">图表：2019-2023年我国运动鞋服行业市场均价分析</w:t>
      </w:r>
    </w:p>
    <w:p>
      <w:pPr>
        <w:spacing w:after="150"/>
      </w:pPr>
      <w:r>
        <w:rPr/>
        <w:t xml:space="preserve">图表：2024-2029年我国运动鞋服行业市场均价预测</w:t>
      </w:r>
    </w:p>
    <w:p>
      <w:pPr>
        <w:spacing w:after="150"/>
      </w:pPr>
      <w:r>
        <w:rPr/>
        <w:t xml:space="preserve">图表：2019-2023年中国运动鞋服行业竞争力指数</w:t>
      </w:r>
    </w:p>
    <w:p>
      <w:pPr>
        <w:spacing w:after="150"/>
      </w:pPr>
      <w:r>
        <w:rPr/>
        <w:t xml:space="preserve">图表：2019-2023年中国运动鞋服成本费用利润率与国际比较</w:t>
      </w:r>
    </w:p>
    <w:p>
      <w:pPr>
        <w:spacing w:after="150"/>
      </w:pPr>
      <w:r>
        <w:rPr/>
        <w:t xml:space="preserve">图表：2019-2023年全球运动鞋服行业市场规模分析</w:t>
      </w:r>
    </w:p>
    <w:p>
      <w:pPr>
        <w:spacing w:after="150"/>
      </w:pPr>
      <w:r>
        <w:rPr/>
        <w:t xml:space="preserve">图表：2019-2023年全球运动鞋服行业产品结构变化情况</w:t>
      </w:r>
    </w:p>
    <w:p>
      <w:pPr>
        <w:spacing w:after="150"/>
      </w:pPr>
      <w:r>
        <w:rPr/>
        <w:t xml:space="preserve">图表：2019-2023年中国纺织服装制造行业企业数量增长分析</w:t>
      </w:r>
    </w:p>
    <w:p>
      <w:pPr>
        <w:spacing w:after="150"/>
      </w:pPr>
      <w:r>
        <w:rPr/>
        <w:t xml:space="preserve">图表：2019-2023年中国纺织服装制造行业从业人员增长分析</w:t>
      </w:r>
    </w:p>
    <w:p>
      <w:pPr>
        <w:spacing w:after="150"/>
      </w:pPr>
      <w:r>
        <w:rPr/>
        <w:t xml:space="preserve">图表：2019-2023年中国纺织服装制造行业资产规模增长分析</w:t>
      </w:r>
    </w:p>
    <w:p>
      <w:pPr>
        <w:spacing w:after="150"/>
      </w:pPr>
      <w:r>
        <w:rPr/>
        <w:t xml:space="preserve">图表：2019-2023年中国纺织服装制造行业企业不同类型分析</w:t>
      </w:r>
    </w:p>
    <w:p>
      <w:pPr>
        <w:spacing w:after="150"/>
      </w:pPr>
      <w:r>
        <w:rPr/>
        <w:t xml:space="preserve">图表：2019-2023年中国纺织服装制造行业企业不同所有制分析</w:t>
      </w:r>
    </w:p>
    <w:p>
      <w:pPr>
        <w:spacing w:after="150"/>
      </w:pPr>
      <w:r>
        <w:rPr/>
        <w:t xml:space="preserve">图表：2019-2023年中国纺织服装制造行业销售收入不同类型分析</w:t>
      </w:r>
    </w:p>
    <w:p>
      <w:pPr>
        <w:spacing w:after="150"/>
      </w:pPr>
      <w:r>
        <w:rPr/>
        <w:t xml:space="preserve">图表：2019-2023年中国纺织服装制造行业销售收入不同所有制分析</w:t>
      </w:r>
    </w:p>
    <w:p>
      <w:pPr>
        <w:spacing w:after="150"/>
      </w:pPr>
      <w:r>
        <w:rPr/>
        <w:t xml:space="preserve">图表：2019-2023年中国纺织服装制造行业产成品增长分析</w:t>
      </w:r>
    </w:p>
    <w:p>
      <w:pPr>
        <w:spacing w:after="150"/>
      </w:pPr>
      <w:r>
        <w:rPr/>
        <w:t xml:space="preserve">图表：2019-2023年中国纺织服装制造行业工业工业总产值分析</w:t>
      </w:r>
    </w:p>
    <w:p>
      <w:pPr>
        <w:spacing w:after="150"/>
      </w:pPr>
      <w:r>
        <w:rPr/>
        <w:t xml:space="preserve">图表：2019-2023年中国纺织服装制造行业出口交货值分析</w:t>
      </w:r>
    </w:p>
    <w:p>
      <w:pPr>
        <w:spacing w:after="150"/>
      </w:pPr>
      <w:r>
        <w:rPr/>
        <w:t xml:space="preserve">图表：2019-2023年中国纺织服装制造行业销售成本分析</w:t>
      </w:r>
    </w:p>
    <w:p>
      <w:pPr>
        <w:spacing w:after="150"/>
      </w:pPr>
      <w:r>
        <w:rPr/>
        <w:t xml:space="preserve">图表：2019-2023年中国纺织服装制造行业费用成本分析</w:t>
      </w:r>
    </w:p>
    <w:p>
      <w:pPr>
        <w:spacing w:after="150"/>
      </w:pPr>
      <w:r>
        <w:rPr/>
        <w:t xml:space="preserve">图表：2019-2023年中国纺织服装制造行业销售利润率分析</w:t>
      </w:r>
    </w:p>
    <w:p>
      <w:pPr>
        <w:spacing w:after="150"/>
      </w:pPr>
      <w:r>
        <w:rPr/>
        <w:t xml:space="preserve">图表：2019-2023年中国纺织服装制造行业利润总额增长率分析</w:t>
      </w:r>
    </w:p>
    <w:p>
      <w:pPr>
        <w:spacing w:after="150"/>
      </w:pPr>
      <w:r>
        <w:rPr/>
        <w:t xml:space="preserve">图表：2019-2023年中国皮鞋制造行业企业数量增长分析</w:t>
      </w:r>
    </w:p>
    <w:p>
      <w:pPr>
        <w:spacing w:after="150"/>
      </w:pPr>
      <w:r>
        <w:rPr/>
        <w:t xml:space="preserve">图表：2019-2023年中国皮鞋制造行业从业人员增长分析</w:t>
      </w:r>
    </w:p>
    <w:p>
      <w:pPr>
        <w:spacing w:after="150"/>
      </w:pPr>
      <w:r>
        <w:rPr/>
        <w:t xml:space="preserve">图表：2019-2023年中国皮鞋制造行业资产规模增长分析</w:t>
      </w:r>
    </w:p>
    <w:p>
      <w:pPr>
        <w:spacing w:after="150"/>
      </w:pPr>
      <w:r>
        <w:rPr/>
        <w:t xml:space="preserve">图表：2019-2023年中国皮鞋制造行业企业不同类型分析</w:t>
      </w:r>
    </w:p>
    <w:p>
      <w:pPr>
        <w:spacing w:after="150"/>
      </w:pPr>
      <w:r>
        <w:rPr/>
        <w:t xml:space="preserve">图表：2019-2023年中国皮鞋制造行业企业不同所有制分析</w:t>
      </w:r>
    </w:p>
    <w:p>
      <w:pPr>
        <w:spacing w:after="150"/>
      </w:pPr>
      <w:r>
        <w:rPr/>
        <w:t xml:space="preserve">图表：2019-2023年中国皮鞋制造行业销售收入不同类型分析</w:t>
      </w:r>
    </w:p>
    <w:p>
      <w:pPr>
        <w:spacing w:after="150"/>
      </w:pPr>
      <w:r>
        <w:rPr/>
        <w:t xml:space="preserve">图表：2019-2023年中国皮鞋制造行业销售收入不同所有制分析</w:t>
      </w:r>
    </w:p>
    <w:p>
      <w:pPr>
        <w:spacing w:after="150"/>
      </w:pPr>
      <w:r>
        <w:rPr/>
        <w:t xml:space="preserve">图表：2019-2023年中国皮鞋制造行业产成品增长分析</w:t>
      </w:r>
    </w:p>
    <w:p>
      <w:pPr>
        <w:spacing w:after="150"/>
      </w:pPr>
      <w:r>
        <w:rPr/>
        <w:t xml:space="preserve">图表：2019-2023年中国皮鞋制造行业工业工业总产值分析</w:t>
      </w:r>
    </w:p>
    <w:p>
      <w:pPr>
        <w:spacing w:after="150"/>
      </w:pPr>
      <w:r>
        <w:rPr/>
        <w:t xml:space="preserve">图表：2019-2023年中国皮鞋制造行业出口交货值分析</w:t>
      </w:r>
    </w:p>
    <w:p>
      <w:pPr>
        <w:spacing w:after="150"/>
      </w:pPr>
      <w:r>
        <w:rPr/>
        <w:t xml:space="preserve">图表：2019-2023年中国皮鞋制造行业销售成本分析</w:t>
      </w:r>
    </w:p>
    <w:p>
      <w:pPr>
        <w:spacing w:after="150"/>
      </w:pPr>
      <w:r>
        <w:rPr/>
        <w:t xml:space="preserve">图表：2019-2023年中国皮鞋制造行业费用成本分析</w:t>
      </w:r>
    </w:p>
    <w:p>
      <w:pPr>
        <w:spacing w:after="150"/>
      </w:pPr>
      <w:r>
        <w:rPr/>
        <w:t xml:space="preserve">图表：2019-2023年中国皮鞋制造行业销售利润率分析</w:t>
      </w:r>
    </w:p>
    <w:p>
      <w:pPr>
        <w:spacing w:after="150"/>
      </w:pPr>
      <w:r>
        <w:rPr/>
        <w:t xml:space="preserve">图表：2019-2023年中国皮鞋制造行业利润总额增长率分析</w:t>
      </w:r>
    </w:p>
    <w:p>
      <w:pPr>
        <w:spacing w:after="150"/>
      </w:pPr>
      <w:r>
        <w:rPr/>
        <w:t xml:space="preserve">图表：2019-2023年我国运动鞋服行业市场规模分析</w:t>
      </w:r>
    </w:p>
    <w:p>
      <w:pPr>
        <w:spacing w:after="150"/>
      </w:pPr>
      <w:r>
        <w:rPr/>
        <w:t xml:space="preserve">图表：2019-2023年我国运动鞋服行业产能分析</w:t>
      </w:r>
    </w:p>
    <w:p>
      <w:pPr>
        <w:spacing w:after="150"/>
      </w:pPr>
      <w:r>
        <w:rPr/>
        <w:t xml:space="preserve">图表：2024-2029年我国运动鞋服行业产能预测</w:t>
      </w:r>
    </w:p>
    <w:p>
      <w:pPr>
        <w:spacing w:after="150"/>
      </w:pPr>
      <w:r>
        <w:rPr/>
        <w:t xml:space="preserve">图表：2019-2023年我国运动鞋服行业产量分析</w:t>
      </w:r>
    </w:p>
    <w:p>
      <w:pPr>
        <w:spacing w:after="150"/>
      </w:pPr>
      <w:r>
        <w:rPr/>
        <w:t xml:space="preserve">图表：2024-2029年我国运动鞋服行业产量预测</w:t>
      </w:r>
    </w:p>
    <w:p>
      <w:pPr>
        <w:spacing w:after="150"/>
      </w:pPr>
      <w:r>
        <w:rPr/>
        <w:t xml:space="preserve">图表：2019-2023年我国运动鞋服行业生产规模分布</w:t>
      </w:r>
    </w:p>
    <w:p>
      <w:pPr>
        <w:spacing w:after="150"/>
      </w:pPr>
      <w:r>
        <w:rPr/>
        <w:t xml:space="preserve">图表：2019-2023年我国运动鞋服行业产能规模分布</w:t>
      </w:r>
    </w:p>
    <w:p>
      <w:pPr>
        <w:spacing w:after="150"/>
      </w:pPr>
      <w:r>
        <w:rPr/>
        <w:t xml:space="preserve">图表：2019-2023年我国运动鞋服行业需求分析</w:t>
      </w:r>
    </w:p>
    <w:p>
      <w:pPr>
        <w:spacing w:after="150"/>
      </w:pPr>
      <w:r>
        <w:rPr/>
        <w:t xml:space="preserve">图表：2019-2023年我国运动鞋服行业供给分析</w:t>
      </w:r>
    </w:p>
    <w:p>
      <w:pPr>
        <w:spacing w:after="150"/>
      </w:pPr>
      <w:r>
        <w:rPr/>
        <w:t xml:space="preserve">图表：2024-2029年我国运动鞋服行业需求预测</w:t>
      </w:r>
    </w:p>
    <w:p>
      <w:pPr>
        <w:spacing w:after="150"/>
      </w:pPr>
      <w:r>
        <w:rPr/>
        <w:t xml:space="preserve">图表：2024-2029年我国运动鞋服行业供给预测</w:t>
      </w:r>
    </w:p>
    <w:p>
      <w:pPr>
        <w:spacing w:after="150"/>
      </w:pPr>
      <w:r>
        <w:rPr/>
        <w:t xml:space="preserve">图表：2019-2023年我国运动鞋服行业供求平衡分析</w:t>
      </w:r>
    </w:p>
    <w:p>
      <w:pPr>
        <w:spacing w:after="150"/>
      </w:pPr>
      <w:r>
        <w:rPr/>
        <w:t xml:space="preserve">图表：2024-2029年我国运动鞋服行业供求平衡预测</w:t>
      </w:r>
    </w:p>
    <w:p>
      <w:pPr>
        <w:spacing w:after="150"/>
      </w:pPr>
      <w:r>
        <w:rPr/>
        <w:t xml:space="preserve">图表：2019-2023年我国运动鞋服行业重点省市分析</w:t>
      </w:r>
    </w:p>
    <w:p>
      <w:pPr>
        <w:spacing w:after="150"/>
      </w:pPr>
      <w:r>
        <w:rPr/>
        <w:t xml:space="preserve">图表：2019-2023年我国布行业均价分析</w:t>
      </w:r>
    </w:p>
    <w:p>
      <w:pPr>
        <w:spacing w:after="150"/>
      </w:pPr>
      <w:r>
        <w:rPr/>
        <w:t xml:space="preserve">图表：2019-2023年我国布行业供给量分析</w:t>
      </w:r>
    </w:p>
    <w:p>
      <w:pPr>
        <w:spacing w:after="150"/>
      </w:pPr>
      <w:r>
        <w:rPr/>
        <w:t xml:space="preserve">图表：2024-2029年我国布行业均价预测</w:t>
      </w:r>
    </w:p>
    <w:p>
      <w:pPr>
        <w:spacing w:after="150"/>
      </w:pPr>
      <w:r>
        <w:rPr/>
        <w:t xml:space="preserve">图表：2024-2029年我国布行业产量预测</w:t>
      </w:r>
    </w:p>
    <w:p>
      <w:pPr>
        <w:spacing w:after="150"/>
      </w:pPr>
      <w:r>
        <w:rPr/>
        <w:t xml:space="preserve">图表：运动鞋服行业环境“波特五力”分析模型</w:t>
      </w:r>
    </w:p>
    <w:p>
      <w:pPr>
        <w:spacing w:after="150"/>
      </w:pPr>
      <w:r>
        <w:rPr/>
        <w:t xml:space="preserve">图表：2019-2023年我国运动鞋服行业市场集中度分析</w:t>
      </w:r>
    </w:p>
    <w:p>
      <w:pPr>
        <w:spacing w:after="150"/>
      </w:pPr>
      <w:r>
        <w:rPr/>
        <w:t xml:space="preserve">图表：2019-2023年我国运动鞋服行业企业集中度分析</w:t>
      </w:r>
    </w:p>
    <w:p>
      <w:pPr>
        <w:spacing w:after="150"/>
      </w:pPr>
      <w:r>
        <w:rPr/>
        <w:t xml:space="preserve">图表：2019-2023年运动鞋服企业前十大品牌市场份额分析</w:t>
      </w:r>
    </w:p>
    <w:p>
      <w:pPr>
        <w:spacing w:after="150"/>
      </w:pPr>
      <w:r>
        <w:rPr/>
        <w:t xml:space="preserve">图表：近4年苏州耐克体育用品有限公司固定资产周转次数情况</w:t>
      </w:r>
    </w:p>
    <w:p>
      <w:pPr>
        <w:spacing w:after="150"/>
      </w:pPr>
      <w:r>
        <w:rPr/>
        <w:t xml:space="preserve">图表：近3年苏州耐克体育用品有限公司固定资产周转次数变化情况</w:t>
      </w:r>
    </w:p>
    <w:p>
      <w:pPr>
        <w:spacing w:after="150"/>
      </w:pPr>
      <w:r>
        <w:rPr/>
        <w:t xml:space="preserve">图表：近4年苏州耐克体育用品有限公司流动资产周转次数变化情况</w:t>
      </w:r>
    </w:p>
    <w:p>
      <w:pPr>
        <w:spacing w:after="150"/>
      </w:pPr>
      <w:r>
        <w:rPr/>
        <w:t xml:space="preserve">图表：近3年苏州耐克体育用品有限公司流动资产周转次数变化情况</w:t>
      </w:r>
    </w:p>
    <w:p>
      <w:pPr>
        <w:spacing w:after="150"/>
      </w:pPr>
      <w:r>
        <w:rPr/>
        <w:t xml:space="preserve">图表：近4年苏州耐克体育用品有限公司销售毛利率变化情况</w:t>
      </w:r>
    </w:p>
    <w:p>
      <w:pPr>
        <w:spacing w:after="150"/>
      </w:pPr>
      <w:r>
        <w:rPr/>
        <w:t xml:space="preserve">图表：近3年苏州耐克体育用品有限公司销售毛利率变化情况</w:t>
      </w:r>
    </w:p>
    <w:p>
      <w:pPr>
        <w:spacing w:after="150"/>
      </w:pPr>
      <w:r>
        <w:rPr/>
        <w:t xml:space="preserve">图表：近4年苏州耐克体育用品有限公司资产负债率变化情况</w:t>
      </w:r>
    </w:p>
    <w:p>
      <w:pPr>
        <w:spacing w:after="150"/>
      </w:pPr>
      <w:r>
        <w:rPr/>
        <w:t xml:space="preserve">图表：近3年苏州耐克体育用品有限公司资产负债率变化情况</w:t>
      </w:r>
    </w:p>
    <w:p>
      <w:pPr>
        <w:spacing w:after="150"/>
      </w:pPr>
      <w:r>
        <w:rPr/>
        <w:t xml:space="preserve">图表：近4年苏州耐克体育用品有限公司产权比率变化情况</w:t>
      </w:r>
    </w:p>
    <w:p>
      <w:pPr>
        <w:spacing w:after="150"/>
      </w:pPr>
      <w:r>
        <w:rPr/>
        <w:t xml:space="preserve">图表：近3年苏州耐克体育用品有限公司产权比率变化情况</w:t>
      </w:r>
    </w:p>
    <w:p>
      <w:pPr>
        <w:spacing w:after="150"/>
      </w:pPr>
      <w:r>
        <w:rPr/>
        <w:t xml:space="preserve">图表：近4年苏州耐克体育用品有限公司总资产周转次数变化情况</w:t>
      </w:r>
    </w:p>
    <w:p>
      <w:pPr>
        <w:spacing w:after="150"/>
      </w:pPr>
      <w:r>
        <w:rPr/>
        <w:t xml:space="preserve">图表：近3年苏州耐克体育用品有限公司总资产周转次数变化情况</w:t>
      </w:r>
    </w:p>
    <w:p>
      <w:pPr>
        <w:spacing w:after="150"/>
      </w:pPr>
      <w:r>
        <w:rPr/>
        <w:t xml:space="preserve">图表：近4年阿迪达斯(苏州)有限公司流动资产周转次数变化情况</w:t>
      </w:r>
    </w:p>
    <w:p>
      <w:pPr>
        <w:spacing w:after="150"/>
      </w:pPr>
      <w:r>
        <w:rPr/>
        <w:t xml:space="preserve">图表：近3年阿迪达斯(苏州)有限公司流动资产周转次数变化情况</w:t>
      </w:r>
    </w:p>
    <w:p>
      <w:pPr>
        <w:spacing w:after="150"/>
      </w:pPr>
      <w:r>
        <w:rPr/>
        <w:t xml:space="preserve">图表：近4年阿迪达斯(苏州)有限公司销售毛利率变化情况</w:t>
      </w:r>
    </w:p>
    <w:p>
      <w:pPr>
        <w:spacing w:after="150"/>
      </w:pPr>
      <w:r>
        <w:rPr/>
        <w:t xml:space="preserve">图表：近3年阿迪达斯(苏州)有限公司销售毛利率变化情况</w:t>
      </w:r>
    </w:p>
    <w:p>
      <w:pPr>
        <w:spacing w:after="150"/>
      </w:pPr>
      <w:r>
        <w:rPr/>
        <w:t xml:space="preserve">图表：近4年阿迪达斯(苏州)有限公司资产负债率变化情况</w:t>
      </w:r>
    </w:p>
    <w:p>
      <w:pPr>
        <w:spacing w:after="150"/>
      </w:pPr>
      <w:r>
        <w:rPr/>
        <w:t xml:space="preserve">图表：近3年阿迪达斯(苏州)有限公司资产负债率变化情况</w:t>
      </w:r>
    </w:p>
    <w:p>
      <w:pPr>
        <w:spacing w:after="150"/>
      </w:pPr>
      <w:r>
        <w:rPr/>
        <w:t xml:space="preserve">图表：近4年阿迪达斯(苏州)有限公司产权比率变化情况</w:t>
      </w:r>
    </w:p>
    <w:p>
      <w:pPr>
        <w:spacing w:after="150"/>
      </w:pPr>
      <w:r>
        <w:rPr/>
        <w:t xml:space="preserve">图表：近3年阿迪达斯(苏州)有限公司产权比率变化情况</w:t>
      </w:r>
    </w:p>
    <w:p>
      <w:pPr>
        <w:spacing w:after="150"/>
      </w:pPr>
      <w:r>
        <w:rPr/>
        <w:t xml:space="preserve">图表：近4年阿迪达斯(苏州)有限公司总资产周转次数变化情况</w:t>
      </w:r>
    </w:p>
    <w:p>
      <w:pPr>
        <w:spacing w:after="150"/>
      </w:pPr>
      <w:r>
        <w:rPr/>
        <w:t xml:space="preserve">图表：近3年阿迪达斯(苏州)有限公司总资产周转次数变化情况</w:t>
      </w:r>
    </w:p>
    <w:p>
      <w:pPr>
        <w:spacing w:after="150"/>
      </w:pPr>
      <w:r>
        <w:rPr/>
        <w:t xml:space="preserve">图表：近4年阿迪达斯(苏州)有限公司固定资产周转次数情况</w:t>
      </w:r>
    </w:p>
    <w:p>
      <w:pPr>
        <w:spacing w:after="150"/>
      </w:pPr>
      <w:r>
        <w:rPr/>
        <w:t xml:space="preserve">图表：近3年阿迪达斯(苏州)有限公司固定资产周转次数变化情况</w:t>
      </w:r>
    </w:p>
    <w:p>
      <w:pPr>
        <w:spacing w:after="150"/>
      </w:pPr>
      <w:r>
        <w:rPr/>
        <w:t xml:space="preserve">图表：近4年彪马(上海)商贸有限公司流动资产周转次数变化情况</w:t>
      </w:r>
    </w:p>
    <w:p>
      <w:pPr>
        <w:spacing w:after="150"/>
      </w:pPr>
      <w:r>
        <w:rPr/>
        <w:t xml:space="preserve">图表：近3年彪马(上海)商贸有限公司流动资产周转次数变化情况</w:t>
      </w:r>
    </w:p>
    <w:p>
      <w:pPr>
        <w:spacing w:after="150"/>
      </w:pPr>
      <w:r>
        <w:rPr/>
        <w:t xml:space="preserve">图表：近4年彪马(上海)商贸有限公司销售毛利率变化情况</w:t>
      </w:r>
    </w:p>
    <w:p>
      <w:pPr>
        <w:spacing w:after="150"/>
      </w:pPr>
      <w:r>
        <w:rPr/>
        <w:t xml:space="preserve">图表：近3年彪马(上海)商贸有限公司销售毛利率变化情况</w:t>
      </w:r>
    </w:p>
    <w:p>
      <w:pPr>
        <w:spacing w:after="150"/>
      </w:pPr>
      <w:r>
        <w:rPr/>
        <w:t xml:space="preserve">图表：近4年彪马(上海)商贸有限公司资产负债率变化情况</w:t>
      </w:r>
    </w:p>
    <w:p>
      <w:pPr>
        <w:spacing w:after="150"/>
      </w:pPr>
      <w:r>
        <w:rPr/>
        <w:t xml:space="preserve">图表：近3年彪马(上海)商贸有限公司资产负债率变化情况</w:t>
      </w:r>
    </w:p>
    <w:p>
      <w:pPr>
        <w:spacing w:after="150"/>
      </w:pPr>
      <w:r>
        <w:rPr/>
        <w:t xml:space="preserve">图表：近4年彪马(上海)商贸有限公司产权比率变化情况</w:t>
      </w:r>
    </w:p>
    <w:p>
      <w:pPr>
        <w:spacing w:after="150"/>
      </w:pPr>
      <w:r>
        <w:rPr/>
        <w:t xml:space="preserve">图表：近3年彪马(上海)商贸有限公司产权比率变化情况</w:t>
      </w:r>
    </w:p>
    <w:p>
      <w:pPr>
        <w:spacing w:after="150"/>
      </w:pPr>
      <w:r>
        <w:rPr/>
        <w:t xml:space="preserve">图表：近4年彪马(上海)商贸有限公司总资产周转次数变化情况</w:t>
      </w:r>
    </w:p>
    <w:p>
      <w:pPr>
        <w:spacing w:after="150"/>
      </w:pPr>
      <w:r>
        <w:rPr/>
        <w:t xml:space="preserve">图表：近3年彪马(上海)商贸有限公司总资产周转次数变化情况</w:t>
      </w:r>
    </w:p>
    <w:p>
      <w:pPr>
        <w:spacing w:after="150"/>
      </w:pPr>
      <w:r>
        <w:rPr/>
        <w:t xml:space="preserve">图表：近4年彪马(上海)商贸有限公司固定资产周转次数情况</w:t>
      </w:r>
    </w:p>
    <w:p>
      <w:pPr>
        <w:spacing w:after="150"/>
      </w:pPr>
      <w:r>
        <w:rPr/>
        <w:t xml:space="preserve">图表：近3年彪马(上海)商贸有限公司固定资产周转次数变化情况</w:t>
      </w:r>
    </w:p>
    <w:p>
      <w:pPr>
        <w:spacing w:after="150"/>
      </w:pPr>
      <w:r>
        <w:rPr/>
        <w:t xml:space="preserve">图表：2019-2023年李宁重要财务指标表-单位：(百万元)</w:t>
      </w:r>
    </w:p>
    <w:p>
      <w:pPr>
        <w:spacing w:after="150"/>
      </w:pPr>
      <w:r>
        <w:rPr/>
        <w:t xml:space="preserve">图表：2019-2023年李宁资产负债表-单位：(百万元)</w:t>
      </w:r>
    </w:p>
    <w:p>
      <w:pPr>
        <w:spacing w:after="150"/>
      </w:pPr>
      <w:r>
        <w:rPr/>
        <w:t xml:space="preserve">图表：2019-2023年李宁现金流量表-单位：(百万元)</w:t>
      </w:r>
    </w:p>
    <w:p>
      <w:pPr>
        <w:spacing w:after="150"/>
      </w:pPr>
      <w:r>
        <w:rPr/>
        <w:t xml:space="preserve">图表：2019-2023年李宁综合损益表-单位：(百万元)</w:t>
      </w:r>
    </w:p>
    <w:p>
      <w:pPr>
        <w:spacing w:after="150"/>
      </w:pPr>
      <w:r>
        <w:rPr/>
        <w:t xml:space="preserve">图表：近4年安踏(中国)有限公司流动资产周转次数变化情况</w:t>
      </w:r>
    </w:p>
    <w:p>
      <w:pPr>
        <w:spacing w:after="150"/>
      </w:pPr>
      <w:r>
        <w:rPr/>
        <w:t xml:space="preserve">图表：近3年安踏(中国)有限公司流动资产周转次数变化情况</w:t>
      </w:r>
    </w:p>
    <w:p>
      <w:pPr>
        <w:spacing w:after="150"/>
      </w:pPr>
      <w:r>
        <w:rPr/>
        <w:t xml:space="preserve">图表：近4年安踏(中国)有限公司销售毛利率变化情况</w:t>
      </w:r>
    </w:p>
    <w:p>
      <w:pPr>
        <w:spacing w:after="150"/>
      </w:pPr>
      <w:r>
        <w:rPr/>
        <w:t xml:space="preserve">图表：近3年安踏(中国)有限公司销售毛利率变化情况</w:t>
      </w:r>
    </w:p>
    <w:p>
      <w:pPr>
        <w:spacing w:after="150"/>
      </w:pPr>
      <w:r>
        <w:rPr/>
        <w:t xml:space="preserve">图表：近4年安踏(中国)有限公司资产负债率变化情况</w:t>
      </w:r>
    </w:p>
    <w:p>
      <w:pPr>
        <w:spacing w:after="150"/>
      </w:pPr>
      <w:r>
        <w:rPr/>
        <w:t xml:space="preserve">图表：近3年安踏(中国)有限公司资产负债率变化情况</w:t>
      </w:r>
    </w:p>
    <w:p>
      <w:pPr>
        <w:spacing w:after="150"/>
      </w:pPr>
      <w:r>
        <w:rPr/>
        <w:t xml:space="preserve">图表：近4年安踏(中国)有限公司产权比率变化情况</w:t>
      </w:r>
    </w:p>
    <w:p>
      <w:pPr>
        <w:spacing w:after="150"/>
      </w:pPr>
      <w:r>
        <w:rPr/>
        <w:t xml:space="preserve">图表：近3年安踏(中国)有限公司产权比率变化情况</w:t>
      </w:r>
    </w:p>
    <w:p>
      <w:pPr>
        <w:spacing w:after="150"/>
      </w:pPr>
      <w:r>
        <w:rPr/>
        <w:t xml:space="preserve">图表：近4年安踏(中国)有限公司总资产周转次数变化情况</w:t>
      </w:r>
    </w:p>
    <w:p>
      <w:pPr>
        <w:spacing w:after="150"/>
      </w:pPr>
      <w:r>
        <w:rPr/>
        <w:t xml:space="preserve">图表：近3年安踏(中国)有限公司总资产周转次数变化情况</w:t>
      </w:r>
    </w:p>
    <w:p>
      <w:pPr>
        <w:spacing w:after="150"/>
      </w:pPr>
      <w:r>
        <w:rPr/>
        <w:t xml:space="preserve">图表：近4年安踏(中国)有限公司固定资产周转次数情况</w:t>
      </w:r>
    </w:p>
    <w:p>
      <w:pPr>
        <w:spacing w:after="150"/>
      </w:pPr>
      <w:r>
        <w:rPr/>
        <w:t xml:space="preserve">图表：近3年安踏(中国)有限公司固定资产周转次数情况</w:t>
      </w:r>
    </w:p>
    <w:p>
      <w:pPr>
        <w:spacing w:after="150"/>
      </w:pPr>
      <w:r>
        <w:rPr/>
        <w:t xml:space="preserve">图表：近4年三六一度(中国)有限公司流动资产周转次数变化情况</w:t>
      </w:r>
    </w:p>
    <w:p>
      <w:pPr>
        <w:spacing w:after="150"/>
      </w:pPr>
      <w:r>
        <w:rPr/>
        <w:t xml:space="preserve">图表：近3年三六一度(中国)有限公司流动资产周转次数变化情况</w:t>
      </w:r>
    </w:p>
    <w:p>
      <w:pPr>
        <w:spacing w:after="150"/>
      </w:pPr>
      <w:r>
        <w:rPr/>
        <w:t xml:space="preserve">图表：近4年三六一度(中国)有限公司销售毛利率变化情况</w:t>
      </w:r>
    </w:p>
    <w:p>
      <w:pPr>
        <w:spacing w:after="150"/>
      </w:pPr>
      <w:r>
        <w:rPr/>
        <w:t xml:space="preserve">图表：近3年三六一度(中国)有限公司销售毛利率变化情况</w:t>
      </w:r>
    </w:p>
    <w:p>
      <w:pPr>
        <w:spacing w:after="150"/>
      </w:pPr>
      <w:r>
        <w:rPr/>
        <w:t xml:space="preserve">图表：近4年三六一度(中国)有限公司资产负债率变化情况</w:t>
      </w:r>
    </w:p>
    <w:p>
      <w:pPr>
        <w:spacing w:after="150"/>
      </w:pPr>
      <w:r>
        <w:rPr/>
        <w:t xml:space="preserve">图表：近3年三六一度(中国)有限公司资产负债率变化情况</w:t>
      </w:r>
    </w:p>
    <w:p>
      <w:pPr>
        <w:spacing w:after="150"/>
      </w:pPr>
      <w:r>
        <w:rPr/>
        <w:t xml:space="preserve">图表：近4年三六一度(中国)有限公司产权比率变化情况</w:t>
      </w:r>
    </w:p>
    <w:p>
      <w:pPr>
        <w:spacing w:after="150"/>
      </w:pPr>
      <w:r>
        <w:rPr/>
        <w:t xml:space="preserve">图表：近3年三六一度(中国)有限公司产权比率变化情况</w:t>
      </w:r>
    </w:p>
    <w:p>
      <w:pPr>
        <w:spacing w:after="150"/>
      </w:pPr>
      <w:r>
        <w:rPr/>
        <w:t xml:space="preserve">图表：近4年三六一度(中国)有限公司总资产周转次数变化情况</w:t>
      </w:r>
    </w:p>
    <w:p>
      <w:pPr>
        <w:spacing w:after="150"/>
      </w:pPr>
      <w:r>
        <w:rPr/>
        <w:t xml:space="preserve">图表：近3年三六一度(中国)有限公司总资产周转次数变化情况</w:t>
      </w:r>
    </w:p>
    <w:p>
      <w:pPr>
        <w:spacing w:after="150"/>
      </w:pPr>
      <w:r>
        <w:rPr/>
        <w:t xml:space="preserve">图表：近4年三六一度(中国)有限公司固定资产周转次数情况</w:t>
      </w:r>
    </w:p>
    <w:p>
      <w:pPr>
        <w:spacing w:after="150"/>
      </w:pPr>
      <w:r>
        <w:rPr/>
        <w:t xml:space="preserve">图表：近3年三六一度(中国)有限公司固定资产周转次数情况</w:t>
      </w:r>
    </w:p>
    <w:p>
      <w:pPr>
        <w:spacing w:after="150"/>
      </w:pPr>
      <w:r>
        <w:rPr/>
        <w:t xml:space="preserve">图表：近4年福建乔丹体育用品有限公司流动资产周转次数变化情况</w:t>
      </w:r>
    </w:p>
    <w:p>
      <w:pPr>
        <w:spacing w:after="150"/>
      </w:pPr>
      <w:r>
        <w:rPr/>
        <w:t xml:space="preserve">图表：近3年福建乔丹体育用品有限公司流动资产周转次数变化情况</w:t>
      </w:r>
    </w:p>
    <w:p>
      <w:pPr>
        <w:spacing w:after="150"/>
      </w:pPr>
      <w:r>
        <w:rPr/>
        <w:t xml:space="preserve">图表：近4年福建乔丹体育用品有限公司销售毛利率变化情况</w:t>
      </w:r>
    </w:p>
    <w:p>
      <w:pPr>
        <w:spacing w:after="150"/>
      </w:pPr>
      <w:r>
        <w:rPr/>
        <w:t xml:space="preserve">图表：近3年福建乔丹体育用品有限公司销售毛利率变化情况</w:t>
      </w:r>
    </w:p>
    <w:p>
      <w:pPr>
        <w:spacing w:after="150"/>
      </w:pPr>
      <w:r>
        <w:rPr/>
        <w:t xml:space="preserve">图表：近4年福建乔丹体育用品有限公司资产负债率变化情况</w:t>
      </w:r>
    </w:p>
    <w:p>
      <w:pPr>
        <w:spacing w:after="150"/>
      </w:pPr>
      <w:r>
        <w:rPr/>
        <w:t xml:space="preserve">图表：近3年福建乔丹体育用品有限公司资产负债率变化情况</w:t>
      </w:r>
    </w:p>
    <w:p>
      <w:pPr>
        <w:spacing w:after="150"/>
      </w:pPr>
      <w:r>
        <w:rPr/>
        <w:t xml:space="preserve">图表：近4年福建乔丹体育用品有限公司产权比率变化情况</w:t>
      </w:r>
    </w:p>
    <w:p>
      <w:pPr>
        <w:spacing w:after="150"/>
      </w:pPr>
      <w:r>
        <w:rPr/>
        <w:t xml:space="preserve">图表：近3年福建乔丹体育用品有限公司产权比率变化情况</w:t>
      </w:r>
    </w:p>
    <w:p>
      <w:pPr>
        <w:spacing w:after="150"/>
      </w:pPr>
      <w:r>
        <w:rPr/>
        <w:t xml:space="preserve">图表：近4年福建乔丹体育用品有限公司总资产周转次数变化情况</w:t>
      </w:r>
    </w:p>
    <w:p>
      <w:pPr>
        <w:spacing w:after="150"/>
      </w:pPr>
      <w:r>
        <w:rPr/>
        <w:t xml:space="preserve">图表：近3年福建乔丹体育用品有限公司总资产周转次数变化情况</w:t>
      </w:r>
    </w:p>
    <w:p>
      <w:pPr>
        <w:spacing w:after="150"/>
      </w:pPr>
      <w:r>
        <w:rPr/>
        <w:t xml:space="preserve">图表：近4年福建乔丹体育用品有限公司固定资产周转次数情况</w:t>
      </w:r>
    </w:p>
    <w:p>
      <w:pPr>
        <w:spacing w:after="150"/>
      </w:pPr>
      <w:r>
        <w:rPr/>
        <w:t xml:space="preserve">图表：近3年福建乔丹体育用品有限公司固定资产周转次数情况</w:t>
      </w:r>
    </w:p>
    <w:p>
      <w:pPr>
        <w:spacing w:after="150"/>
      </w:pPr>
      <w:r>
        <w:rPr/>
        <w:t xml:space="preserve">图表：近4年特步(中国)有限公司固定资产周转次数情况</w:t>
      </w:r>
    </w:p>
    <w:p>
      <w:pPr>
        <w:spacing w:after="150"/>
      </w:pPr>
      <w:r>
        <w:rPr/>
        <w:t xml:space="preserve">图表：近3年特步(中国)有限公司固定资产周转次数变化情况</w:t>
      </w:r>
    </w:p>
    <w:p>
      <w:pPr>
        <w:spacing w:after="150"/>
      </w:pPr>
      <w:r>
        <w:rPr/>
        <w:t xml:space="preserve">图表：近4年特步(中国)有限公司流动资产周转次数变化情况</w:t>
      </w:r>
    </w:p>
    <w:p>
      <w:pPr>
        <w:spacing w:after="150"/>
      </w:pPr>
      <w:r>
        <w:rPr/>
        <w:t xml:space="preserve">图表：近3年特步(中国)有限公司流动资产周转次数变化情况</w:t>
      </w:r>
    </w:p>
    <w:p>
      <w:pPr>
        <w:spacing w:after="150"/>
      </w:pPr>
      <w:r>
        <w:rPr/>
        <w:t xml:space="preserve">图表：近4年特步(中国)有限公司销售毛利率变化情况</w:t>
      </w:r>
    </w:p>
    <w:p>
      <w:pPr>
        <w:spacing w:after="150"/>
      </w:pPr>
      <w:r>
        <w:rPr/>
        <w:t xml:space="preserve">图表：近3年特步(中国)有限公司销售毛利率变化情况</w:t>
      </w:r>
    </w:p>
    <w:p>
      <w:pPr>
        <w:spacing w:after="150"/>
      </w:pPr>
      <w:r>
        <w:rPr/>
        <w:t xml:space="preserve">图表：近4年特步(中国)有限公司资产负债率变化情况</w:t>
      </w:r>
    </w:p>
    <w:p>
      <w:pPr>
        <w:spacing w:after="150"/>
      </w:pPr>
      <w:r>
        <w:rPr/>
        <w:t xml:space="preserve">图表：近3年特步(中国)有限公司资产负债率变化情况</w:t>
      </w:r>
    </w:p>
    <w:p>
      <w:pPr>
        <w:spacing w:after="150"/>
      </w:pPr>
      <w:r>
        <w:rPr/>
        <w:t xml:space="preserve">图表：近4年特步(中国)有限公司产权比率变化情况</w:t>
      </w:r>
    </w:p>
    <w:p>
      <w:pPr>
        <w:spacing w:after="150"/>
      </w:pPr>
      <w:r>
        <w:rPr/>
        <w:t xml:space="preserve">图表：近3年特步(中国)有限公司产权比率变化情况</w:t>
      </w:r>
    </w:p>
    <w:p>
      <w:pPr>
        <w:spacing w:after="150"/>
      </w:pPr>
      <w:r>
        <w:rPr/>
        <w:t xml:space="preserve">图表：近4年特步(中国)有限公司总资产周转次数变化情况</w:t>
      </w:r>
    </w:p>
    <w:p>
      <w:pPr>
        <w:spacing w:after="150"/>
      </w:pPr>
      <w:r>
        <w:rPr/>
        <w:t xml:space="preserve">图表：近3年特步(中国)有限公司总资产周转次数变化情况</w:t>
      </w:r>
    </w:p>
    <w:p>
      <w:pPr>
        <w:spacing w:after="150"/>
      </w:pPr>
      <w:r>
        <w:rPr/>
        <w:t xml:space="preserve">图表：近4年泉州匹克鞋业有限公司流动资产周转次数变化情况</w:t>
      </w:r>
    </w:p>
    <w:p>
      <w:pPr>
        <w:spacing w:after="150"/>
      </w:pPr>
      <w:r>
        <w:rPr/>
        <w:t xml:space="preserve">图表：近3年泉州匹克鞋业有限公司流动资产周转次数变化情况</w:t>
      </w:r>
    </w:p>
    <w:p>
      <w:pPr>
        <w:spacing w:after="150"/>
      </w:pPr>
      <w:r>
        <w:rPr/>
        <w:t xml:space="preserve">图表：近4年泉州匹克鞋业有限公司销售毛利率变化情况</w:t>
      </w:r>
    </w:p>
    <w:p>
      <w:pPr>
        <w:spacing w:after="150"/>
      </w:pPr>
      <w:r>
        <w:rPr/>
        <w:t xml:space="preserve">图表：近3年泉州匹克鞋业有限公司销售毛利率变化情况</w:t>
      </w:r>
    </w:p>
    <w:p>
      <w:pPr>
        <w:spacing w:after="150"/>
      </w:pPr>
      <w:r>
        <w:rPr/>
        <w:t xml:space="preserve">图表：近4年泉州匹克鞋业有限公司资产负债率变化情况</w:t>
      </w:r>
    </w:p>
    <w:p>
      <w:pPr>
        <w:spacing w:after="150"/>
      </w:pPr>
      <w:r>
        <w:rPr/>
        <w:t xml:space="preserve">图表：近3年泉州匹克鞋业有限公司资产负债率变化情况</w:t>
      </w:r>
    </w:p>
    <w:p>
      <w:pPr>
        <w:spacing w:after="150"/>
      </w:pPr>
      <w:r>
        <w:rPr/>
        <w:t xml:space="preserve">图表：近4年泉州匹克鞋业有限公司产权比率变化情况</w:t>
      </w:r>
    </w:p>
    <w:p>
      <w:pPr>
        <w:spacing w:after="150"/>
      </w:pPr>
      <w:r>
        <w:rPr/>
        <w:t xml:space="preserve">图表：近3年泉州匹克鞋业有限公司产权比率变化情况</w:t>
      </w:r>
    </w:p>
    <w:p>
      <w:pPr>
        <w:spacing w:after="150"/>
      </w:pPr>
      <w:r>
        <w:rPr/>
        <w:t xml:space="preserve">图表：近4年泉州匹克鞋业有限公司总资产周转次数变化情况</w:t>
      </w:r>
    </w:p>
    <w:p>
      <w:pPr>
        <w:spacing w:after="150"/>
      </w:pPr>
      <w:r>
        <w:rPr/>
        <w:t xml:space="preserve">图表：近3年泉州匹克鞋业有限公司总资产周转次数变化情况</w:t>
      </w:r>
    </w:p>
    <w:p>
      <w:pPr>
        <w:spacing w:after="150"/>
      </w:pPr>
      <w:r>
        <w:rPr/>
        <w:t xml:space="preserve">图表：近4年泉州匹克鞋业有限公司固定资产周转次数情况</w:t>
      </w:r>
    </w:p>
    <w:p>
      <w:pPr>
        <w:spacing w:after="150"/>
      </w:pPr>
      <w:r>
        <w:rPr/>
        <w:t xml:space="preserve">图表：近3年泉州匹克鞋业有限公司固定资产周转次数情况</w:t>
      </w:r>
    </w:p>
    <w:p>
      <w:pPr>
        <w:spacing w:after="150"/>
      </w:pPr>
      <w:r>
        <w:rPr/>
        <w:t xml:space="preserve">图表：2019-2023年我国国内生产总值及其增长速度</w:t>
      </w:r>
    </w:p>
    <w:p>
      <w:pPr>
        <w:spacing w:after="150"/>
      </w:pPr>
      <w:r>
        <w:rPr/>
        <w:t xml:space="preserve">图表：2019-2023年我国居民消费价格指数</w:t>
      </w:r>
    </w:p>
    <w:p>
      <w:pPr>
        <w:spacing w:after="150"/>
      </w:pPr>
      <w:r>
        <w:rPr/>
        <w:t xml:space="preserve">图表：全国居民消费价格指数涨幅</w:t>
      </w:r>
    </w:p>
    <w:p>
      <w:pPr>
        <w:spacing w:after="150"/>
      </w:pPr>
      <w:r>
        <w:rPr/>
        <w:t xml:space="preserve">图表：2019-2023年工业生产者价格主要数据</w:t>
      </w:r>
    </w:p>
    <w:p>
      <w:pPr>
        <w:spacing w:after="150"/>
      </w:pPr>
      <w:r>
        <w:rPr/>
        <w:t xml:space="preserve">图表：2019-2023年我国工业生产者出厂价格涨跌幅</w:t>
      </w:r>
    </w:p>
    <w:p>
      <w:pPr>
        <w:spacing w:after="150"/>
      </w:pPr>
      <w:r>
        <w:rPr/>
        <w:t xml:space="preserve">图表：2019-2023年我国农村居民人均纯收及其增长速度</w:t>
      </w:r>
    </w:p>
    <w:p>
      <w:pPr>
        <w:spacing w:after="150"/>
      </w:pPr>
      <w:r>
        <w:rPr/>
        <w:t xml:space="preserve">图表：2019-2023年我国城镇居民人均可支配收入及其增长速度</w:t>
      </w:r>
    </w:p>
    <w:p>
      <w:pPr>
        <w:spacing w:after="150"/>
      </w:pPr>
      <w:r>
        <w:rPr/>
        <w:t xml:space="preserve">图表：中国城乡居民恩格尔系数对比表</w:t>
      </w:r>
    </w:p>
    <w:p>
      <w:pPr>
        <w:spacing w:after="150"/>
      </w:pPr>
      <w:r>
        <w:rPr/>
        <w:t xml:space="preserve">图表：2019-2023年我国国内生产总值及其增长速度</w:t>
      </w:r>
    </w:p>
    <w:p>
      <w:pPr>
        <w:spacing w:after="150"/>
      </w:pPr>
      <w:r>
        <w:rPr/>
        <w:t xml:space="preserve">图表：2019-2023年我国全社会固定资产及其增长速度</w:t>
      </w:r>
    </w:p>
    <w:p>
      <w:pPr>
        <w:spacing w:after="150"/>
      </w:pPr>
      <w:r>
        <w:rPr/>
        <w:t xml:space="preserve">图表：2019-2023年我国固定资产投资增速</w:t>
      </w:r>
    </w:p>
    <w:p>
      <w:pPr>
        <w:spacing w:after="150"/>
      </w:pPr>
      <w:r>
        <w:rPr/>
        <w:t xml:space="preserve">图表：2019-2023年我国房地产开发投资增速</w:t>
      </w:r>
    </w:p>
    <w:p>
      <w:pPr>
        <w:spacing w:after="150"/>
      </w:pPr>
      <w:r>
        <w:rPr/>
        <w:t xml:space="preserve">图表：2019-2023年我国货物进出口总额增长分析</w:t>
      </w:r>
    </w:p>
    <w:p>
      <w:pPr>
        <w:spacing w:after="150"/>
      </w:pPr>
      <w:r>
        <w:rPr/>
        <w:t xml:space="preserve">图表：2019-2023年人口数及其构成</w:t>
      </w:r>
    </w:p>
    <w:p>
      <w:pPr>
        <w:spacing w:after="150"/>
      </w:pPr>
      <w:r>
        <w:rPr/>
        <w:t xml:space="preserve">图表：2019-2023年普通高等教育、中等职业教育及普通高中招生人数</w:t>
      </w:r>
    </w:p>
    <w:p>
      <w:pPr>
        <w:spacing w:after="150"/>
      </w:pPr>
      <w:r>
        <w:rPr/>
        <w:t xml:space="preserve">图表：2024-2029年中国运动鞋服行业投资方向预测</w:t>
      </w:r>
    </w:p>
    <w:p>
      <w:pPr>
        <w:spacing w:after="150"/>
      </w:pPr>
      <w:r>
        <w:rPr/>
        <w:t xml:space="preserve">图表：2024-2029年中国运动鞋服行业市场规模预测</w:t>
      </w:r>
    </w:p>
    <w:p>
      <w:pPr>
        <w:spacing w:after="150"/>
      </w:pPr>
      <w:r>
        <w:rPr/>
        <w:t xml:space="preserve">图表：2024-2029年我国运动鞋服行业投资规模增速预测分析</w:t>
      </w:r>
    </w:p>
    <w:p>
      <w:pPr>
        <w:spacing w:after="150"/>
      </w:pPr>
      <w:r>
        <w:rPr/>
        <w:t xml:space="preserve">图表：2024-2029年运动鞋服行业供给预测变化趋势</w:t>
      </w:r>
    </w:p>
    <w:p>
      <w:pPr>
        <w:spacing w:after="150"/>
      </w:pPr>
      <w:r>
        <w:rPr/>
        <w:t xml:space="preserve">图表：2024-2029年运动鞋服行业需求预测变化趋势</w:t>
      </w:r>
    </w:p>
    <w:p>
      <w:pPr>
        <w:spacing w:after="150"/>
      </w:pPr>
      <w:r>
        <w:rPr/>
        <w:t xml:space="preserve">图表：2024-2029年运动鞋服行业进出口预测变化趋势</w:t>
      </w:r>
    </w:p>
    <w:p>
      <w:pPr>
        <w:spacing w:after="150"/>
      </w:pPr>
      <w:r>
        <w:rPr/>
        <w:t xml:space="preserve">图表：2024-2029年影响运动鞋服行业运行的有利因素</w:t>
      </w:r>
    </w:p>
    <w:p>
      <w:pPr>
        <w:spacing w:after="150"/>
      </w:pPr>
      <w:r>
        <w:rPr/>
        <w:t xml:space="preserve">图表：2024-2029年影响运动鞋服行业运行的不利因素</w:t>
      </w:r>
    </w:p>
    <w:p>
      <w:pPr>
        <w:spacing w:after="150"/>
      </w:pPr>
      <w:r>
        <w:rPr/>
        <w:t xml:space="preserve">图表：2024-2029年中国运动鞋服行业投资方向预测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2024-2029年中国运动鞋服行业市场运行态势及供需格局预测报告</dc:title>
  <dc:description>2024-2029年中国运动鞋服行业市场运行态势及供需格局预测报告</dc:description>
  <dc:subject>2024-2029年中国运动鞋服行业市场运行态势及供需格局预测报告</dc:subject>
  <cp:keywords>研究报告</cp:keywords>
  <cp:category>研究报告</cp:category>
  <cp:lastModifiedBy>北京中道泰和信息咨询有限公司</cp:lastModifiedBy>
  <dcterms:created xsi:type="dcterms:W3CDTF">2024-01-23T00:46:06+08:00</dcterms:created>
  <dcterms:modified xsi:type="dcterms:W3CDTF">2024-01-23T00:46:06+08:00</dcterms:modified>
</cp:coreProperties>
</file>

<file path=docProps/custom.xml><?xml version="1.0" encoding="utf-8"?>
<Properties xmlns="http://schemas.openxmlformats.org/officeDocument/2006/custom-properties" xmlns:vt="http://schemas.openxmlformats.org/officeDocument/2006/docPropsVTypes"/>
</file>