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2024-2029年中国重组蛋白质市场供需调查与投资战略规划分析报告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重组蛋白的产生是应用了重组DNA或重组RNA的技术从而获得的蛋白质。目前，体外重组蛋白的生产主要包括四大系统：原核蛋白表达，哺乳动物细胞蛋白表达，酵母蛋白表达及昆虫细胞蛋白表达。生产的蛋白在活性和应用方法方面均有所不同。根据自身的下游运用选择合适的蛋白表达系统，提高表达成功率。</w:t>
      </w:r>
    </w:p>
    <w:p>
      <w:pPr>
        <w:spacing w:after="150"/>
      </w:pPr>
      <w:r>
        <w:rPr/>
        <w:t xml:space="preserve">当前主要应用的重组蛋白的表达载体包括原核细胞如大肠杆菌、真核细胞如酵母、昆虫细胞以及CHO细胞等，重组蛋白的产生尚可利用转基因动物的乳腺或者植物产生，产生的重组蛋白作为生物制药的产物，在医学中作用显著。利用基因工程技术，可以使细胞或者动物本身变成“批量生产药物的工厂”。重组蛋白质在制药工业上主要是指表达获得的细胞因子、凝血因子或者人工设计的蛋白分子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重组蛋白质行业的发展状况进行了深入透彻地分析，对我国行业市场情况、技术现状、供需形势作了详尽研究，重点分析了国内外重点企业、行业发展趋势以及行业投资情况，报告还对重组蛋白质下游行业的发展进行了探讨，是重组蛋白质及相关企业、投资部门、研究机构准确了解目前中国市场发展动态，把握重组蛋白质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重组蛋白质的行业定位及投资特性</w:t>
      </w:r>
    </w:p>
    <w:p>
      <w:pPr>
        <w:spacing w:after="150"/>
      </w:pPr>
      <w:r>
        <w:rPr/>
        <w:t xml:space="preserve">第一节 重组蛋白质行业定位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二、产品分类</w:t>
      </w:r>
    </w:p>
    <w:p>
      <w:pPr>
        <w:spacing w:after="150"/>
      </w:pPr>
      <w:r>
        <w:rPr/>
        <w:t xml:space="preserve">三、行业发展生命周期研判</w:t>
      </w:r>
    </w:p>
    <w:p>
      <w:pPr>
        <w:spacing w:after="150"/>
      </w:pPr>
      <w:r>
        <w:rPr/>
        <w:t xml:space="preserve">第二节 重组蛋白质行业投资特性分析</w:t>
      </w:r>
    </w:p>
    <w:p>
      <w:pPr>
        <w:spacing w:after="150"/>
      </w:pPr>
      <w:r>
        <w:rPr/>
        <w:t xml:space="preserve">一、市场发展特点</w:t>
      </w:r>
    </w:p>
    <w:p>
      <w:pPr>
        <w:spacing w:after="150"/>
      </w:pPr>
      <w:r>
        <w:rPr/>
        <w:t xml:space="preserve">二、市场成长及行业集中度</w:t>
      </w:r>
    </w:p>
    <w:p>
      <w:pPr>
        <w:spacing w:after="150"/>
      </w:pPr>
      <w:r>
        <w:rPr/>
        <w:t xml:space="preserve">三、竞争范围分析</w:t>
      </w:r>
    </w:p>
    <w:p>
      <w:pPr>
        <w:spacing w:after="150"/>
      </w:pPr>
      <w:r>
        <w:rPr/>
        <w:t xml:space="preserve">四、技术水平及研发能力</w:t>
      </w:r>
    </w:p>
    <w:p>
      <w:pPr>
        <w:spacing w:after="150"/>
      </w:pPr>
      <w:r>
        <w:rPr/>
        <w:t xml:space="preserve">五、现代化及标准化趋势</w:t>
      </w:r>
    </w:p>
    <w:p>
      <w:pPr>
        <w:spacing w:after="150"/>
      </w:pPr>
      <w:r>
        <w:rPr/>
        <w:t xml:space="preserve">六、壁垒分析</w:t>
      </w:r>
    </w:p>
    <w:p>
      <w:pPr>
        <w:spacing w:after="150"/>
      </w:pPr>
      <w:r>
        <w:rPr>
          <w:b w:val="1"/>
          <w:bCs w:val="1"/>
        </w:rPr>
        <w:t xml:space="preserve">第二章 重组蛋白质行业发展现状概述</w:t>
      </w:r>
    </w:p>
    <w:p>
      <w:pPr>
        <w:spacing w:after="150"/>
      </w:pPr>
      <w:r>
        <w:rPr/>
        <w:t xml:space="preserve">第一节 重组蛋白质国际发展概述</w:t>
      </w:r>
    </w:p>
    <w:p>
      <w:pPr>
        <w:spacing w:after="150"/>
      </w:pPr>
      <w:r>
        <w:rPr/>
        <w:t xml:space="preserve">一、产品重点生产国家和地区概况</w:t>
      </w:r>
    </w:p>
    <w:p>
      <w:pPr>
        <w:spacing w:after="150"/>
      </w:pPr>
      <w:r>
        <w:rPr/>
        <w:t xml:space="preserve">二、国外行业发展成熟度分析</w:t>
      </w:r>
    </w:p>
    <w:p>
      <w:pPr>
        <w:spacing w:after="150"/>
      </w:pPr>
      <w:r>
        <w:rPr/>
        <w:t xml:space="preserve">三、2019-2023年国外市场运行特点</w:t>
      </w:r>
    </w:p>
    <w:p>
      <w:pPr>
        <w:spacing w:after="150"/>
      </w:pPr>
      <w:r>
        <w:rPr/>
        <w:t xml:space="preserve">四、2024-2029年国际发展趋势分析</w:t>
      </w:r>
    </w:p>
    <w:p>
      <w:pPr>
        <w:spacing w:after="150"/>
      </w:pPr>
      <w:r>
        <w:rPr/>
        <w:t xml:space="preserve">第二节 中国重组蛋白质发展概述</w:t>
      </w:r>
    </w:p>
    <w:p>
      <w:pPr>
        <w:spacing w:after="150"/>
      </w:pPr>
      <w:r>
        <w:rPr/>
        <w:t xml:space="preserve">一、行业发展历史沿革</w:t>
      </w:r>
    </w:p>
    <w:p>
      <w:pPr>
        <w:spacing w:after="150"/>
      </w:pPr>
      <w:r>
        <w:rPr/>
        <w:t xml:space="preserve">二、国内行业发展成熟度分析</w:t>
      </w:r>
    </w:p>
    <w:p>
      <w:pPr>
        <w:spacing w:after="150"/>
      </w:pPr>
      <w:r>
        <w:rPr/>
        <w:t xml:space="preserve">三、2019-2023年国内市场运行特点</w:t>
      </w:r>
    </w:p>
    <w:p>
      <w:pPr>
        <w:spacing w:after="150"/>
      </w:pPr>
      <w:r>
        <w:rPr/>
        <w:t xml:space="preserve">四、2024-2029年国内市场发展趋势分析</w:t>
      </w:r>
    </w:p>
    <w:p>
      <w:pPr>
        <w:spacing w:after="150"/>
      </w:pPr>
      <w:r>
        <w:rPr/>
        <w:t xml:space="preserve">第三节 2019-2023年国内市场重大热点事件分析</w:t>
      </w:r>
    </w:p>
    <w:p>
      <w:pPr>
        <w:spacing w:after="150"/>
      </w:pPr>
      <w:r>
        <w:rPr>
          <w:b w:val="1"/>
          <w:bCs w:val="1"/>
        </w:rPr>
        <w:t xml:space="preserve">第三章 中国重组蛋白质行业发展环境PEST分析</w:t>
      </w:r>
    </w:p>
    <w:p>
      <w:pPr>
        <w:spacing w:after="150"/>
      </w:pPr>
      <w:r>
        <w:rPr/>
        <w:t xml:space="preserve">第一节 政治环境分析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二、工业生产</w:t>
      </w:r>
    </w:p>
    <w:p>
      <w:pPr>
        <w:spacing w:after="150"/>
      </w:pPr>
      <w:r>
        <w:rPr/>
        <w:t xml:space="preserve">三、社会消费</w:t>
      </w:r>
    </w:p>
    <w:p>
      <w:pPr>
        <w:spacing w:after="150"/>
      </w:pPr>
      <w:r>
        <w:rPr/>
        <w:t xml:space="preserve">四、固定资产投资</w:t>
      </w:r>
    </w:p>
    <w:p>
      <w:pPr>
        <w:spacing w:after="150"/>
      </w:pPr>
      <w:r>
        <w:rPr/>
        <w:t xml:space="preserve">五、对外贸易</w:t>
      </w:r>
    </w:p>
    <w:p>
      <w:pPr>
        <w:spacing w:after="150"/>
      </w:pPr>
      <w:r>
        <w:rPr/>
        <w:t xml:space="preserve">六、居民消费价格指数</w:t>
      </w:r>
    </w:p>
    <w:p>
      <w:pPr>
        <w:spacing w:after="150"/>
      </w:pPr>
      <w:r>
        <w:rPr/>
        <w:t xml:space="preserve">第三节 社会环境分析</w:t>
      </w:r>
    </w:p>
    <w:p>
      <w:pPr>
        <w:spacing w:after="150"/>
      </w:pPr>
      <w:r>
        <w:rPr/>
        <w:t xml:space="preserve">第四节 技术环境分析</w:t>
      </w:r>
    </w:p>
    <w:p>
      <w:pPr>
        <w:spacing w:after="150"/>
      </w:pPr>
      <w:r>
        <w:rPr>
          <w:b w:val="1"/>
          <w:bCs w:val="1"/>
        </w:rPr>
        <w:t xml:space="preserve">第四章 2019-2023年国内重组蛋白质市场重要指标统计分析</w:t>
      </w:r>
    </w:p>
    <w:p>
      <w:pPr>
        <w:spacing w:after="150"/>
      </w:pPr>
      <w:r>
        <w:rPr/>
        <w:t xml:space="preserve">第一节 2019-2023年市场规模统计分析</w:t>
      </w:r>
    </w:p>
    <w:p>
      <w:pPr>
        <w:spacing w:after="150"/>
      </w:pPr>
      <w:r>
        <w:rPr/>
        <w:t xml:space="preserve">第二节 2019-2023年重组蛋白质市场结构分析</w:t>
      </w:r>
    </w:p>
    <w:p>
      <w:pPr>
        <w:spacing w:after="150"/>
      </w:pPr>
      <w:r>
        <w:rPr/>
        <w:t xml:space="preserve">一、产品市场结构</w:t>
      </w:r>
    </w:p>
    <w:p>
      <w:pPr>
        <w:spacing w:after="150"/>
      </w:pPr>
      <w:r>
        <w:rPr/>
        <w:t xml:space="preserve">二、品牌市场结构</w:t>
      </w:r>
    </w:p>
    <w:p>
      <w:pPr>
        <w:spacing w:after="150"/>
      </w:pPr>
      <w:r>
        <w:rPr/>
        <w:t xml:space="preserve">三、区域市场结构</w:t>
      </w:r>
    </w:p>
    <w:p>
      <w:pPr>
        <w:spacing w:after="150"/>
      </w:pPr>
      <w:r>
        <w:rPr/>
        <w:t xml:space="preserve">第三节 2019-2023年行业重要财务指标分析</w:t>
      </w:r>
    </w:p>
    <w:p>
      <w:pPr>
        <w:spacing w:after="150"/>
      </w:pPr>
      <w:r>
        <w:rPr/>
        <w:t xml:space="preserve">一、2019-2023年行业资产负债率分析</w:t>
      </w:r>
    </w:p>
    <w:p>
      <w:pPr>
        <w:spacing w:after="150"/>
      </w:pPr>
      <w:r>
        <w:rPr/>
        <w:t xml:space="preserve">二、2019-2023年行业净利润率分析</w:t>
      </w:r>
    </w:p>
    <w:p>
      <w:pPr>
        <w:spacing w:after="150"/>
      </w:pPr>
      <w:r>
        <w:rPr/>
        <w:t xml:space="preserve">三、2019-2023年行业资本回报率分析</w:t>
      </w:r>
    </w:p>
    <w:p>
      <w:pPr>
        <w:spacing w:after="150"/>
      </w:pPr>
      <w:r>
        <w:rPr/>
        <w:t xml:space="preserve">第四节 2019-2023年行业进出口分析</w:t>
      </w:r>
    </w:p>
    <w:p>
      <w:pPr>
        <w:spacing w:after="150"/>
      </w:pPr>
      <w:r>
        <w:rPr/>
        <w:t xml:space="preserve">一、2019-2023年产品进口总量分析</w:t>
      </w:r>
    </w:p>
    <w:p>
      <w:pPr>
        <w:spacing w:after="150"/>
      </w:pPr>
      <w:r>
        <w:rPr/>
        <w:t xml:space="preserve">二、2019-2023年产品出口总量统计分析</w:t>
      </w:r>
    </w:p>
    <w:p>
      <w:pPr>
        <w:spacing w:after="150"/>
      </w:pPr>
      <w:r>
        <w:rPr>
          <w:b w:val="1"/>
          <w:bCs w:val="1"/>
        </w:rPr>
        <w:t xml:space="preserve">第五章 中国重组蛋白质市场竞争格局与企业竞争力评价</w:t>
      </w:r>
    </w:p>
    <w:p>
      <w:pPr>
        <w:spacing w:after="150"/>
      </w:pPr>
      <w:r>
        <w:rPr/>
        <w:t xml:space="preserve">第一节 同类产品竞争力分析理论基础</w:t>
      </w:r>
    </w:p>
    <w:p>
      <w:pPr>
        <w:spacing w:after="150"/>
      </w:pPr>
      <w:r>
        <w:rPr/>
        <w:t xml:space="preserve">第二节 同类产品国内企业与品牌数量</w:t>
      </w:r>
    </w:p>
    <w:p>
      <w:pPr>
        <w:spacing w:after="150"/>
      </w:pPr>
      <w:r>
        <w:rPr/>
        <w:t xml:space="preserve">第三节 同类产品竞争格局分析</w:t>
      </w:r>
    </w:p>
    <w:p>
      <w:pPr>
        <w:spacing w:after="150"/>
      </w:pPr>
      <w:r>
        <w:rPr/>
        <w:t xml:space="preserve">第四节 同类产品竞争群组分析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第六章 重组蛋白质行业产业链分析</w:t>
      </w:r>
    </w:p>
    <w:p>
      <w:pPr>
        <w:spacing w:after="150"/>
      </w:pPr>
      <w:r>
        <w:rPr/>
        <w:t xml:space="preserve">第一节 重组蛋白质行业产业链模型分析</w:t>
      </w:r>
    </w:p>
    <w:p>
      <w:pPr>
        <w:spacing w:after="150"/>
      </w:pPr>
      <w:r>
        <w:rPr/>
        <w:t xml:space="preserve">一、产业链构成</w:t>
      </w:r>
    </w:p>
    <w:p>
      <w:pPr>
        <w:spacing w:after="150"/>
      </w:pPr>
      <w:r>
        <w:rPr/>
        <w:t xml:space="preserve">二、产业链各环节 传导机制分析</w:t>
      </w:r>
    </w:p>
    <w:p>
      <w:pPr>
        <w:spacing w:after="150"/>
      </w:pPr>
      <w:r>
        <w:rPr/>
        <w:t xml:space="preserve">第二节 2019-2023年重组蛋白质行业上游行业发展概况</w:t>
      </w:r>
    </w:p>
    <w:p>
      <w:pPr>
        <w:spacing w:after="150"/>
      </w:pPr>
      <w:r>
        <w:rPr/>
        <w:t xml:space="preserve">一、上游产业构成分析</w:t>
      </w:r>
    </w:p>
    <w:p>
      <w:pPr>
        <w:spacing w:after="150"/>
      </w:pPr>
      <w:r>
        <w:rPr/>
        <w:t xml:space="preserve">二、2019-2023年上游产业发展分析</w:t>
      </w:r>
    </w:p>
    <w:p>
      <w:pPr>
        <w:spacing w:after="150"/>
      </w:pPr>
      <w:r>
        <w:rPr/>
        <w:t xml:space="preserve">三、上游产业对重组蛋白质行业影响力度分析</w:t>
      </w:r>
    </w:p>
    <w:p>
      <w:pPr>
        <w:spacing w:after="150"/>
      </w:pPr>
      <w:r>
        <w:rPr/>
        <w:t xml:space="preserve">第三节 2019-2023年重组蛋白质行业下游行业发展概况</w:t>
      </w:r>
    </w:p>
    <w:p>
      <w:pPr>
        <w:spacing w:after="150"/>
      </w:pPr>
      <w:r>
        <w:rPr/>
        <w:t xml:space="preserve">一、下游需求构成分析</w:t>
      </w:r>
    </w:p>
    <w:p>
      <w:pPr>
        <w:spacing w:after="150"/>
      </w:pPr>
      <w:r>
        <w:rPr/>
        <w:t xml:space="preserve">二、2019-2023年下游行业发展分析</w:t>
      </w:r>
    </w:p>
    <w:p>
      <w:pPr>
        <w:spacing w:after="150"/>
      </w:pPr>
      <w:r>
        <w:rPr/>
        <w:t xml:space="preserve">三、下游产业对重组蛋白质行业影响力度分析</w:t>
      </w:r>
    </w:p>
    <w:p>
      <w:pPr>
        <w:spacing w:after="150"/>
      </w:pPr>
      <w:r>
        <w:rPr/>
        <w:t xml:space="preserve">第四节 2019-2023年重组蛋白质行业原材料供给情况</w:t>
      </w:r>
    </w:p>
    <w:p>
      <w:pPr>
        <w:spacing w:after="150"/>
      </w:pPr>
      <w:r>
        <w:rPr/>
        <w:t xml:space="preserve">第五节 2019-2023年重组蛋白质行业下游消费市场构成</w:t>
      </w:r>
    </w:p>
    <w:p>
      <w:pPr>
        <w:spacing w:after="150"/>
      </w:pPr>
      <w:r>
        <w:rPr>
          <w:b w:val="1"/>
          <w:bCs w:val="1"/>
        </w:rPr>
        <w:t xml:space="preserve">第七章 中国重组蛋白质市场供需调查分析</w:t>
      </w:r>
    </w:p>
    <w:p>
      <w:pPr>
        <w:spacing w:after="150"/>
      </w:pPr>
      <w:r>
        <w:rPr/>
        <w:t xml:space="preserve">第一节 2019-2023年市场供需总体特征分析</w:t>
      </w:r>
    </w:p>
    <w:p>
      <w:pPr>
        <w:spacing w:after="150"/>
      </w:pPr>
      <w:r>
        <w:rPr/>
        <w:t xml:space="preserve">第二节 2019-2023年市场需求动态分析</w:t>
      </w:r>
    </w:p>
    <w:p>
      <w:pPr>
        <w:spacing w:after="150"/>
      </w:pPr>
      <w:r>
        <w:rPr/>
        <w:t xml:space="preserve">一、需求变动状况概述</w:t>
      </w:r>
    </w:p>
    <w:p>
      <w:pPr>
        <w:spacing w:after="150"/>
      </w:pPr>
      <w:r>
        <w:rPr/>
        <w:t xml:space="preserve">二、需求影响因素分析</w:t>
      </w:r>
    </w:p>
    <w:p>
      <w:pPr>
        <w:spacing w:after="150"/>
      </w:pPr>
      <w:r>
        <w:rPr/>
        <w:t xml:space="preserve">第三节 2019-2023年市场供给动态分析</w:t>
      </w:r>
    </w:p>
    <w:p>
      <w:pPr>
        <w:spacing w:after="150"/>
      </w:pPr>
      <w:r>
        <w:rPr/>
        <w:t xml:space="preserve">一、供给变动状况分析</w:t>
      </w:r>
    </w:p>
    <w:p>
      <w:pPr>
        <w:spacing w:after="150"/>
      </w:pPr>
      <w:r>
        <w:rPr/>
        <w:t xml:space="preserve">二、供给影响因素分析</w:t>
      </w:r>
    </w:p>
    <w:p>
      <w:pPr>
        <w:spacing w:after="150"/>
      </w:pPr>
      <w:r>
        <w:rPr>
          <w:b w:val="1"/>
          <w:bCs w:val="1"/>
        </w:rPr>
        <w:t xml:space="preserve">第八章 国内重组蛋白质行业优势品牌及重点企业分析</w:t>
      </w:r>
    </w:p>
    <w:p>
      <w:pPr>
        <w:spacing w:after="150"/>
      </w:pPr>
      <w:r>
        <w:rPr/>
        <w:t xml:space="preserve">第一节 双鹭公司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二、企业运营状况分析</w:t>
      </w:r>
    </w:p>
    <w:p>
      <w:pPr>
        <w:spacing w:after="150"/>
      </w:pPr>
      <w:r>
        <w:rPr/>
        <w:t xml:space="preserve">(一)企业偿债能力分析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通化东宝药业股份有限公司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二、企业运营状况分析</w:t>
      </w:r>
    </w:p>
    <w:p>
      <w:pPr>
        <w:spacing w:after="150"/>
      </w:pPr>
      <w:r>
        <w:rPr/>
        <w:t xml:space="preserve">(一)企业偿债能力分析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上海近岸科技有限公司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二、企业运营状况分析</w:t>
      </w:r>
    </w:p>
    <w:p>
      <w:pPr>
        <w:spacing w:after="150"/>
      </w:pPr>
      <w:r>
        <w:rPr/>
        <w:t xml:space="preserve">(一)企业偿债能力分析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华北制药集团有限责任公司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二、企业运营状况分析</w:t>
      </w:r>
    </w:p>
    <w:p>
      <w:pPr>
        <w:spacing w:after="150"/>
      </w:pPr>
      <w:r>
        <w:rPr/>
        <w:t xml:space="preserve">(一)企业偿债能力分析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北京义翘神州生物技术有限公司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二、企业运营状况分析</w:t>
      </w:r>
    </w:p>
    <w:p>
      <w:pPr>
        <w:spacing w:after="150"/>
      </w:pPr>
      <w:r>
        <w:rPr/>
        <w:t xml:space="preserve">(一)企业偿债能力分析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重组蛋白质行业营销策略分析</w:t>
      </w:r>
    </w:p>
    <w:p>
      <w:pPr>
        <w:spacing w:after="150"/>
      </w:pPr>
      <w:r>
        <w:rPr/>
        <w:t xml:space="preserve">第一节 营销渠道及方式现状分析</w:t>
      </w:r>
    </w:p>
    <w:p>
      <w:pPr>
        <w:spacing w:after="150"/>
      </w:pPr>
      <w:r>
        <w:rPr/>
        <w:t xml:space="preserve">第二节 重组蛋白质的品牌策略及市场推广</w:t>
      </w:r>
    </w:p>
    <w:p>
      <w:pPr>
        <w:spacing w:after="150"/>
      </w:pPr>
      <w:r>
        <w:rPr/>
        <w:t xml:space="preserve">一、重组蛋白质的命名与品牌战略</w:t>
      </w:r>
    </w:p>
    <w:p>
      <w:pPr>
        <w:spacing w:after="150"/>
      </w:pPr>
      <w:r>
        <w:rPr/>
        <w:t xml:space="preserve">二、市场推广操作</w:t>
      </w:r>
    </w:p>
    <w:p>
      <w:pPr>
        <w:spacing w:after="150"/>
      </w:pPr>
      <w:r>
        <w:rPr/>
        <w:t xml:space="preserve">第三节 重组蛋白质的软文宣传</w:t>
      </w:r>
    </w:p>
    <w:p>
      <w:pPr>
        <w:spacing w:after="150"/>
      </w:pPr>
      <w:r>
        <w:rPr/>
        <w:t xml:space="preserve">第四节 典型案例分析</w:t>
      </w:r>
    </w:p>
    <w:p>
      <w:pPr>
        <w:spacing w:after="150"/>
      </w:pPr>
      <w:r>
        <w:rPr>
          <w:b w:val="1"/>
          <w:bCs w:val="1"/>
        </w:rPr>
        <w:t xml:space="preserve">第十章 中国重组蛋白质产品市场价格分析</w:t>
      </w:r>
    </w:p>
    <w:p>
      <w:pPr>
        <w:spacing w:after="150"/>
      </w:pPr>
      <w:r>
        <w:rPr/>
        <w:t xml:space="preserve">第一节 2019-2023年市场价格走势分析</w:t>
      </w:r>
    </w:p>
    <w:p>
      <w:pPr>
        <w:spacing w:after="150"/>
      </w:pPr>
      <w:r>
        <w:rPr/>
        <w:t xml:space="preserve">第二节 2019-2023年产品价格影响因素分析</w:t>
      </w:r>
    </w:p>
    <w:p>
      <w:pPr>
        <w:spacing w:after="150"/>
      </w:pPr>
      <w:r>
        <w:rPr>
          <w:b w:val="1"/>
          <w:bCs w:val="1"/>
        </w:rPr>
        <w:t xml:space="preserve">第十一章 2024-2029年重组蛋白质市场发展前景预测</w:t>
      </w:r>
    </w:p>
    <w:p>
      <w:pPr>
        <w:spacing w:after="150"/>
      </w:pPr>
      <w:r>
        <w:rPr/>
        <w:t xml:space="preserve">第一节 国际重组蛋白质市场发展前景预测</w:t>
      </w:r>
    </w:p>
    <w:p>
      <w:pPr>
        <w:spacing w:after="150"/>
      </w:pPr>
      <w:r>
        <w:rPr/>
        <w:t xml:space="preserve">一、国际重组蛋白质发展前景</w:t>
      </w:r>
    </w:p>
    <w:p>
      <w:pPr>
        <w:spacing w:after="150"/>
      </w:pPr>
      <w:r>
        <w:rPr/>
        <w:t xml:space="preserve">第二节 2024-2029年我国重组蛋白质价格走势及影响因素预测</w:t>
      </w:r>
    </w:p>
    <w:p>
      <w:pPr>
        <w:spacing w:after="150"/>
      </w:pPr>
      <w:r>
        <w:rPr/>
        <w:t xml:space="preserve">第三节 2024-2029年国内重组蛋白质行业市场发展定量预测</w:t>
      </w:r>
    </w:p>
    <w:p>
      <w:pPr>
        <w:spacing w:after="150"/>
      </w:pPr>
      <w:r>
        <w:rPr/>
        <w:t xml:space="preserve">一、2024-2029年重组蛋白质市场容量预测</w:t>
      </w:r>
    </w:p>
    <w:p>
      <w:pPr>
        <w:spacing w:after="150"/>
      </w:pPr>
      <w:r>
        <w:rPr/>
        <w:t xml:space="preserve">二、2024-2029年重组蛋白质总产量预测</w:t>
      </w:r>
    </w:p>
    <w:p>
      <w:pPr>
        <w:spacing w:after="150"/>
      </w:pPr>
      <w:r>
        <w:rPr/>
        <w:t xml:space="preserve">三、我国重组蛋白质中长期市场发展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图表：我国重组蛋白质行业所处生命周期示意图</w:t>
      </w:r>
    </w:p>
    <w:p>
      <w:pPr>
        <w:spacing w:after="150"/>
      </w:pPr>
      <w:r>
        <w:rPr/>
        <w:t xml:space="preserve">图表：行业生命周期、战略及其特征</w:t>
      </w:r>
    </w:p>
    <w:p>
      <w:pPr>
        <w:spacing w:after="150"/>
      </w:pPr>
      <w:r>
        <w:rPr/>
        <w:t xml:space="preserve">图表：2019-2023年我国重组蛋白质行业不同地区市场规模分布</w:t>
      </w:r>
    </w:p>
    <w:p>
      <w:pPr>
        <w:spacing w:after="150"/>
      </w:pPr>
      <w:r>
        <w:rPr/>
        <w:t xml:space="preserve">图表：2019-2023年我国季度GDP增长率(%)</w:t>
      </w:r>
    </w:p>
    <w:p>
      <w:pPr>
        <w:spacing w:after="150"/>
      </w:pPr>
      <w:r>
        <w:rPr/>
        <w:t xml:space="preserve">图表：2019-2023年三大产业增加值季度同比增长变化单位：%</w:t>
      </w:r>
    </w:p>
    <w:p>
      <w:pPr>
        <w:spacing w:after="150"/>
      </w:pPr>
      <w:r>
        <w:rPr/>
        <w:t xml:space="preserve">图表：2010年12月-2019-2023年10月工业增加值月度同比增长率(%)</w:t>
      </w:r>
    </w:p>
    <w:p>
      <w:pPr>
        <w:spacing w:after="150"/>
      </w:pPr>
      <w:r>
        <w:rPr/>
        <w:t xml:space="preserve">图表：2010年12月-2019-2023年10月社会消费品零售总额月度同比增长率(%)</w:t>
      </w:r>
    </w:p>
    <w:p>
      <w:pPr>
        <w:spacing w:after="150"/>
      </w:pPr>
      <w:r>
        <w:rPr/>
        <w:t xml:space="preserve">图表：2010年1-12月-2019-2023年1-10月固定资产投资完成额月度累计同比增长率(%)</w:t>
      </w:r>
    </w:p>
    <w:p>
      <w:pPr>
        <w:spacing w:after="150"/>
      </w:pPr>
      <w:r>
        <w:rPr/>
        <w:t xml:space="preserve">图表：2010年12月-2019-2023年10月出口总额月度同比增长率与进口总额月度同比增长率(%)</w:t>
      </w:r>
    </w:p>
    <w:p>
      <w:pPr>
        <w:spacing w:after="150"/>
      </w:pPr>
      <w:r>
        <w:rPr/>
        <w:t xml:space="preserve">图表：2010年12月-2019-2023年10月居民消费价格指数(上年同月=100)</w:t>
      </w:r>
    </w:p>
    <w:p>
      <w:pPr>
        <w:spacing w:after="150"/>
      </w:pPr>
      <w:r>
        <w:rPr/>
        <w:t xml:space="preserve">图表：2010年12月-2019-2023年10月国内财政收支情况</w:t>
      </w:r>
    </w:p>
    <w:p>
      <w:pPr>
        <w:spacing w:after="150"/>
      </w:pPr>
      <w:r>
        <w:rPr/>
        <w:t xml:space="preserve">图表：2019-2023年月度财政收支情况</w:t>
      </w:r>
    </w:p>
    <w:p>
      <w:pPr>
        <w:spacing w:after="150"/>
      </w:pPr>
      <w:r>
        <w:rPr/>
        <w:t xml:space="preserve">图表：2010年12月-2019-2023年10月工业品出厂价格指数(上年同月=100)</w:t>
      </w:r>
    </w:p>
    <w:p>
      <w:pPr>
        <w:spacing w:after="150"/>
      </w:pPr>
      <w:r>
        <w:rPr/>
        <w:t xml:space="preserve">图表：2019-2023年我国重组蛋白质行业市场规模及增长情况</w:t>
      </w:r>
    </w:p>
    <w:p>
      <w:pPr>
        <w:spacing w:after="150"/>
      </w:pPr>
      <w:r>
        <w:rPr/>
        <w:t xml:space="preserve">图表：2019-2023年我国重组蛋白质行业市场规模及增长对比</w:t>
      </w:r>
    </w:p>
    <w:p>
      <w:pPr>
        <w:spacing w:after="150"/>
      </w:pPr>
      <w:r>
        <w:rPr/>
        <w:t xml:space="preserve">图表：2019-2023年我国重组蛋白质行业资产负债率及增长情况</w:t>
      </w:r>
    </w:p>
    <w:p>
      <w:pPr>
        <w:spacing w:after="150"/>
      </w:pPr>
      <w:r>
        <w:rPr/>
        <w:t xml:space="preserve">图表：2019-2023年我国重组蛋白质行业资产负债率及增长对比图</w:t>
      </w:r>
    </w:p>
    <w:p>
      <w:pPr>
        <w:spacing w:after="150"/>
      </w:pPr>
      <w:r>
        <w:rPr/>
        <w:t xml:space="preserve">图表：2019-2023年我国重组蛋白质行业销售毛利率及增长情况</w:t>
      </w:r>
    </w:p>
    <w:p>
      <w:pPr>
        <w:spacing w:after="150"/>
      </w:pPr>
      <w:r>
        <w:rPr/>
        <w:t xml:space="preserve">图表：2019-2023年我国重组蛋白质行业销售毛利率及增长对比图</w:t>
      </w:r>
    </w:p>
    <w:p>
      <w:pPr>
        <w:spacing w:after="150"/>
      </w:pPr>
      <w:r>
        <w:rPr/>
        <w:t xml:space="preserve">图表：2019-2023年我国重组蛋白质行业总资产周转率及增长情况</w:t>
      </w:r>
    </w:p>
    <w:p>
      <w:pPr>
        <w:spacing w:after="150"/>
      </w:pPr>
      <w:r>
        <w:rPr/>
        <w:t xml:space="preserve">图表：2019-2023年我国重组蛋白质行业总资产周转率及增长对比图</w:t>
      </w:r>
    </w:p>
    <w:p>
      <w:pPr>
        <w:spacing w:after="150"/>
      </w:pPr>
      <w:r>
        <w:rPr/>
        <w:t xml:space="preserve">图表：2019-2023年我国重组蛋白质行业进口额及增长情况</w:t>
      </w:r>
    </w:p>
    <w:p>
      <w:pPr>
        <w:spacing w:after="150"/>
      </w:pPr>
      <w:r>
        <w:rPr/>
        <w:t xml:space="preserve">图表：2019-2023年我国重组蛋白质行业进口额及增长对比</w:t>
      </w:r>
    </w:p>
    <w:p>
      <w:pPr>
        <w:spacing w:after="150"/>
      </w:pPr>
      <w:r>
        <w:rPr/>
        <w:t xml:space="preserve">图表：2019-2023年我国重组蛋白质行业出口额及增长情况</w:t>
      </w:r>
    </w:p>
    <w:p>
      <w:pPr>
        <w:spacing w:after="150"/>
      </w:pPr>
      <w:r>
        <w:rPr/>
        <w:t xml:space="preserve">图表：2019-2023年我国重组蛋白质行业出口额及增长对比</w:t>
      </w:r>
    </w:p>
    <w:p>
      <w:pPr>
        <w:spacing w:after="150"/>
      </w:pPr>
      <w:r>
        <w:rPr/>
        <w:t xml:space="preserve">图表：产业链形成模式示意图</w:t>
      </w:r>
    </w:p>
    <w:p>
      <w:pPr>
        <w:spacing w:after="150"/>
      </w:pPr>
      <w:r>
        <w:rPr/>
        <w:t xml:space="preserve">图表：重组蛋白质行业的产业链结构图</w:t>
      </w:r>
    </w:p>
    <w:p>
      <w:pPr>
        <w:spacing w:after="150"/>
      </w:pPr>
      <w:r>
        <w:rPr/>
        <w:t xml:space="preserve">图表：2019-2023年我国重组蛋白质行业供需情况</w:t>
      </w:r>
    </w:p>
    <w:p>
      <w:pPr>
        <w:spacing w:after="150"/>
      </w:pPr>
      <w:r>
        <w:rPr/>
        <w:t xml:space="preserve">图表：2019-2023年我国重组蛋白质行业工业总产值及增长情况</w:t>
      </w:r>
    </w:p>
    <w:p>
      <w:pPr>
        <w:spacing w:after="150"/>
      </w:pPr>
      <w:r>
        <w:rPr/>
        <w:t xml:space="preserve">图表：2019-2023年我国重组蛋白质行业工业总产值及增长对比</w:t>
      </w:r>
    </w:p>
    <w:p>
      <w:pPr>
        <w:spacing w:after="150"/>
      </w:pPr>
      <w:r>
        <w:rPr/>
        <w:t xml:space="preserve">图表：近3年双鹭公司资产负债率变化情况</w:t>
      </w:r>
    </w:p>
    <w:p>
      <w:pPr>
        <w:spacing w:after="150"/>
      </w:pPr>
      <w:r>
        <w:rPr/>
        <w:t xml:space="preserve">图表：近3年双鹭公司产权比率变化情况</w:t>
      </w:r>
    </w:p>
    <w:p>
      <w:pPr>
        <w:spacing w:after="150"/>
      </w:pPr>
      <w:r>
        <w:rPr/>
        <w:t xml:space="preserve">图表：近3年双鹭公司固定资产周转次数情况</w:t>
      </w:r>
    </w:p>
    <w:p>
      <w:pPr>
        <w:spacing w:after="150"/>
      </w:pPr>
      <w:r>
        <w:rPr/>
        <w:t xml:space="preserve">图表：近3年双鹭公司流动资产周转次数变化情况</w:t>
      </w:r>
    </w:p>
    <w:p>
      <w:pPr>
        <w:spacing w:after="150"/>
      </w:pPr>
      <w:r>
        <w:rPr/>
        <w:t xml:space="preserve">图表：近3年双鹭公司总资产周转次数变化情况</w:t>
      </w:r>
    </w:p>
    <w:p>
      <w:pPr>
        <w:spacing w:after="150"/>
      </w:pPr>
      <w:r>
        <w:rPr/>
        <w:t xml:space="preserve">图表：近3年双鹭公司销售毛利率变化情况</w:t>
      </w:r>
    </w:p>
    <w:p>
      <w:pPr>
        <w:spacing w:after="150"/>
      </w:pPr>
      <w:r>
        <w:rPr/>
        <w:t xml:space="preserve">图表：近3年通化东宝药业股份有限公司资产负债率变化情况</w:t>
      </w:r>
    </w:p>
    <w:p>
      <w:pPr>
        <w:spacing w:after="150"/>
      </w:pPr>
      <w:r>
        <w:rPr/>
        <w:t xml:space="preserve">图表：近3年通化东宝药业股份有限公司产权比率变化情况</w:t>
      </w:r>
    </w:p>
    <w:p>
      <w:pPr>
        <w:spacing w:after="150"/>
      </w:pPr>
      <w:r>
        <w:rPr/>
        <w:t xml:space="preserve">图表：近3年通化东宝药业股份有限公司固定资产周转次数情况</w:t>
      </w:r>
    </w:p>
    <w:p>
      <w:pPr>
        <w:spacing w:after="150"/>
      </w:pPr>
      <w:r>
        <w:rPr/>
        <w:t xml:space="preserve">图表：近3年通化东宝药业股份有限公司流动资产周转次数变化情况</w:t>
      </w:r>
    </w:p>
    <w:p>
      <w:pPr>
        <w:spacing w:after="150"/>
      </w:pPr>
      <w:r>
        <w:rPr/>
        <w:t xml:space="preserve">图表：近3年通化东宝药业股份有限公司总资产周转次数变化情况</w:t>
      </w:r>
    </w:p>
    <w:p>
      <w:pPr>
        <w:spacing w:after="150"/>
      </w:pPr>
      <w:r>
        <w:rPr/>
        <w:t xml:space="preserve">图表：近3年通化东宝药业股份有限公司销售毛利率变化情况</w:t>
      </w:r>
    </w:p>
    <w:p>
      <w:pPr>
        <w:spacing w:after="150"/>
      </w:pPr>
      <w:r>
        <w:rPr/>
        <w:t xml:space="preserve">图表：近3年上海近岸科技有限公司资产负债率变化情况</w:t>
      </w:r>
    </w:p>
    <w:p>
      <w:pPr>
        <w:spacing w:after="150"/>
      </w:pPr>
      <w:r>
        <w:rPr/>
        <w:t xml:space="preserve">图表：近3年上海近岸科技有限公司产权比率变化情况</w:t>
      </w:r>
    </w:p>
    <w:p>
      <w:pPr>
        <w:spacing w:after="150"/>
      </w:pPr>
      <w:r>
        <w:rPr/>
        <w:t xml:space="preserve">图表：近3年上海近岸科技有限公司固定资产周转次数情况</w:t>
      </w:r>
    </w:p>
    <w:p>
      <w:pPr>
        <w:spacing w:after="150"/>
      </w:pPr>
      <w:r>
        <w:rPr/>
        <w:t xml:space="preserve">图表：近3年上海近岸科技有限公司流动资产周转次数变化情况</w:t>
      </w:r>
    </w:p>
    <w:p>
      <w:pPr>
        <w:spacing w:after="150"/>
      </w:pPr>
      <w:r>
        <w:rPr/>
        <w:t xml:space="preserve">图表：近3年上海近岸科技有限公司总资产周转次数变化情况</w:t>
      </w:r>
    </w:p>
    <w:p>
      <w:pPr>
        <w:spacing w:after="150"/>
      </w:pPr>
      <w:r>
        <w:rPr/>
        <w:t xml:space="preserve">图表：近3年上海近岸科技有限公司销售毛利率变化情况</w:t>
      </w:r>
    </w:p>
    <w:p>
      <w:pPr>
        <w:spacing w:after="150"/>
      </w:pPr>
      <w:r>
        <w:rPr/>
        <w:t xml:space="preserve">图表：近3年华北制药集团有限责任公司资产负债率变化情况</w:t>
      </w:r>
    </w:p>
    <w:p>
      <w:pPr>
        <w:spacing w:after="150"/>
      </w:pPr>
      <w:r>
        <w:rPr/>
        <w:t xml:space="preserve">图表：近3年华北制药集团有限责任公司产权比率变化情况</w:t>
      </w:r>
    </w:p>
    <w:p>
      <w:pPr>
        <w:spacing w:after="150"/>
      </w:pPr>
      <w:r>
        <w:rPr/>
        <w:t xml:space="preserve">图表：近3年华北制药集团有限责任公司固定资产周转次数情况</w:t>
      </w:r>
    </w:p>
    <w:p>
      <w:pPr>
        <w:spacing w:after="150"/>
      </w:pPr>
      <w:r>
        <w:rPr/>
        <w:t xml:space="preserve">图表：近3年华北制药集团有限责任公司流动资产周转次数变化情况</w:t>
      </w:r>
    </w:p>
    <w:p>
      <w:pPr>
        <w:spacing w:after="150"/>
      </w:pPr>
      <w:r>
        <w:rPr/>
        <w:t xml:space="preserve">图表：近3年华北制药集团有限责任公司总资产周转次数变化情况</w:t>
      </w:r>
    </w:p>
    <w:p>
      <w:pPr>
        <w:spacing w:after="150"/>
      </w:pPr>
      <w:r>
        <w:rPr/>
        <w:t xml:space="preserve">图表：近3年华北制药集团有限责任公司销售毛利率变化情况</w:t>
      </w:r>
    </w:p>
    <w:p>
      <w:pPr>
        <w:spacing w:after="150"/>
      </w:pPr>
      <w:r>
        <w:rPr/>
        <w:t xml:space="preserve">图表：近3年北京义翘神州生物技术有限公司资产负债率变化情况</w:t>
      </w:r>
    </w:p>
    <w:p>
      <w:pPr>
        <w:spacing w:after="150"/>
      </w:pPr>
      <w:r>
        <w:rPr/>
        <w:t xml:space="preserve">图表：近3年北京义翘神州生物技术有限公司产权比率变化情况</w:t>
      </w:r>
    </w:p>
    <w:p>
      <w:pPr>
        <w:spacing w:after="150"/>
      </w:pPr>
      <w:r>
        <w:rPr/>
        <w:t xml:space="preserve">图表：近3年北京义翘神州生物技术有限公司固定资产周转次数情况</w:t>
      </w:r>
    </w:p>
    <w:p>
      <w:pPr>
        <w:spacing w:after="150"/>
      </w:pPr>
      <w:r>
        <w:rPr/>
        <w:t xml:space="preserve">图表：近3年北京义翘神州生物技术有限公司流动资产周转次数变化情况</w:t>
      </w:r>
    </w:p>
    <w:p>
      <w:pPr>
        <w:spacing w:after="150"/>
      </w:pPr>
      <w:r>
        <w:rPr/>
        <w:t xml:space="preserve">图表：近3年北京义翘神州生物技术有限公司总资产周转次数变化情况</w:t>
      </w:r>
    </w:p>
    <w:p>
      <w:pPr>
        <w:spacing w:after="150"/>
      </w:pPr>
      <w:r>
        <w:rPr/>
        <w:t xml:space="preserve">图表：近3年北京义翘神州生物技术有限公司销售毛利率变化情况</w:t>
      </w:r>
    </w:p>
    <w:p>
      <w:pPr>
        <w:spacing w:after="150"/>
      </w:pPr>
      <w:r>
        <w:rPr/>
        <w:t xml:space="preserve">图表：重组蛋白质渠道策略示意图</w:t>
      </w:r>
    </w:p>
    <w:p>
      <w:pPr>
        <w:spacing w:after="150"/>
      </w:pPr>
      <w:r>
        <w:rPr/>
        <w:t xml:space="preserve">图表：2024-2029年重组蛋白质行业投资方向预测</w:t>
      </w:r>
    </w:p>
    <w:p>
      <w:pPr>
        <w:spacing w:after="150"/>
      </w:pPr>
      <w:r>
        <w:rPr/>
        <w:t xml:space="preserve">图表：重组蛋白质生产企业定价目标选择</w:t>
      </w:r>
    </w:p>
    <w:p>
      <w:pPr>
        <w:spacing w:after="150"/>
      </w:pPr>
      <w:r>
        <w:rPr/>
        <w:t xml:space="preserve">图表：重组蛋白质企业对付竞争者降价的程序</w:t>
      </w:r>
    </w:p>
    <w:p>
      <w:pPr>
        <w:spacing w:after="150"/>
      </w:pPr>
      <w:r>
        <w:rPr/>
        <w:t xml:space="preserve">图表：2024-2029年中国重组蛋白质行业市场容量预测图</w:t>
      </w:r>
    </w:p>
    <w:p>
      <w:pPr>
        <w:spacing w:after="150"/>
      </w:pPr>
      <w:r>
        <w:rPr/>
        <w:t xml:space="preserve">图表：2024-2029年中国重组蛋白质行业产值预测图</w:t>
      </w:r>
    </w:p>
    <w:p>
      <w:pPr>
        <w:spacing w:after="150"/>
      </w:pPr>
      <w:r>
        <w:rPr/>
        <w:t xml:space="preserve">图表：近4年双鹭公司资产负债率变化情况</w:t>
      </w:r>
    </w:p>
    <w:p>
      <w:pPr>
        <w:spacing w:after="150"/>
      </w:pPr>
      <w:r>
        <w:rPr/>
        <w:t xml:space="preserve">图表：近4年双鹭公司产权比率变化情况</w:t>
      </w:r>
    </w:p>
    <w:p>
      <w:pPr>
        <w:spacing w:after="150"/>
      </w:pPr>
      <w:r>
        <w:rPr/>
        <w:t xml:space="preserve">图表：近4年双鹭公司固定资产周转次数情况</w:t>
      </w:r>
    </w:p>
    <w:p>
      <w:pPr>
        <w:spacing w:after="150"/>
      </w:pPr>
      <w:r>
        <w:rPr/>
        <w:t xml:space="preserve">图表：近4年双鹭公司流动资产周转次数变化情况</w:t>
      </w:r>
    </w:p>
    <w:p>
      <w:pPr>
        <w:spacing w:after="150"/>
      </w:pPr>
      <w:r>
        <w:rPr/>
        <w:t xml:space="preserve">图表：近4年双鹭公司总资产周转次数变化情况</w:t>
      </w:r>
    </w:p>
    <w:p>
      <w:pPr>
        <w:spacing w:after="150"/>
      </w:pPr>
      <w:r>
        <w:rPr/>
        <w:t xml:space="preserve">图表：近4年双鹭公司销售毛利率变化情况</w:t>
      </w:r>
    </w:p>
    <w:p>
      <w:pPr>
        <w:spacing w:after="150"/>
      </w:pPr>
      <w:r>
        <w:rPr/>
        <w:t xml:space="preserve">图表：近4年通化东宝药业股份有限公司资产负债率变化情况</w:t>
      </w:r>
    </w:p>
    <w:p>
      <w:pPr>
        <w:spacing w:after="150"/>
      </w:pPr>
      <w:r>
        <w:rPr/>
        <w:t xml:space="preserve">图表：近4年通化东宝药业股份有限公司产权比率变化情况</w:t>
      </w:r>
    </w:p>
    <w:p>
      <w:pPr>
        <w:spacing w:after="150"/>
      </w:pPr>
      <w:r>
        <w:rPr/>
        <w:t xml:space="preserve">图表：近4年通化东宝药业股份有限公司固定资产周转次数情况</w:t>
      </w:r>
    </w:p>
    <w:p>
      <w:pPr>
        <w:spacing w:after="150"/>
      </w:pPr>
      <w:r>
        <w:rPr/>
        <w:t xml:space="preserve">图表：近4年通化东宝药业股份有限公司流动资产周转次数变化情况</w:t>
      </w:r>
    </w:p>
    <w:p>
      <w:pPr>
        <w:spacing w:after="150"/>
      </w:pPr>
      <w:r>
        <w:rPr/>
        <w:t xml:space="preserve">图表：近4年通化东宝药业股份有限公司总资产周转次数变化情况</w:t>
      </w:r>
    </w:p>
    <w:p>
      <w:pPr>
        <w:spacing w:after="150"/>
      </w:pPr>
      <w:r>
        <w:rPr/>
        <w:t xml:space="preserve">图表：近4年通化东宝药业股份有限公司销售毛利率变化情况</w:t>
      </w:r>
    </w:p>
    <w:p>
      <w:pPr>
        <w:spacing w:after="150"/>
      </w:pPr>
      <w:r>
        <w:rPr/>
        <w:t xml:space="preserve">图表：近4年上海近岸科技有限公司资产负债率变化情况</w:t>
      </w:r>
    </w:p>
    <w:p>
      <w:pPr>
        <w:spacing w:after="150"/>
      </w:pPr>
      <w:r>
        <w:rPr/>
        <w:t xml:space="preserve">图表：近4年上海近岸科技有限公司产权比率变化情况</w:t>
      </w:r>
    </w:p>
    <w:p>
      <w:pPr>
        <w:spacing w:after="150"/>
      </w:pPr>
      <w:r>
        <w:rPr/>
        <w:t xml:space="preserve">图表：近4年上海近岸科技有限公司固定资产周转次数情况</w:t>
      </w:r>
    </w:p>
    <w:p>
      <w:pPr>
        <w:spacing w:after="150"/>
      </w:pPr>
      <w:r>
        <w:rPr/>
        <w:t xml:space="preserve">图表：近4年上海近岸科技有限公司流动资产周转次数变化情况</w:t>
      </w:r>
    </w:p>
    <w:p>
      <w:pPr>
        <w:spacing w:after="150"/>
      </w:pPr>
      <w:r>
        <w:rPr/>
        <w:t xml:space="preserve">图表：近4年上海近岸科技有限公司总资产周转次数变化情况</w:t>
      </w:r>
    </w:p>
    <w:p>
      <w:pPr>
        <w:spacing w:after="150"/>
      </w:pPr>
      <w:r>
        <w:rPr/>
        <w:t xml:space="preserve">图表：近4年上海近岸科技有限公司销售毛利率变化情况</w:t>
      </w:r>
    </w:p>
    <w:p>
      <w:pPr>
        <w:spacing w:after="150"/>
      </w:pPr>
      <w:r>
        <w:rPr/>
        <w:t xml:space="preserve">图表：近4年华北制药集团有限责任公司资产负债率变化情况</w:t>
      </w:r>
    </w:p>
    <w:p>
      <w:pPr>
        <w:spacing w:after="150"/>
      </w:pPr>
      <w:r>
        <w:rPr/>
        <w:t xml:space="preserve">图表：近4年华北制药集团有限责任公司产权比率变化情况</w:t>
      </w:r>
    </w:p>
    <w:p>
      <w:pPr>
        <w:spacing w:after="150"/>
      </w:pPr>
      <w:r>
        <w:rPr/>
        <w:t xml:space="preserve">图表：近4年华北制药集团有限责任公司固定资产周转次数情况</w:t>
      </w:r>
    </w:p>
    <w:p>
      <w:pPr>
        <w:spacing w:after="150"/>
      </w:pPr>
      <w:r>
        <w:rPr/>
        <w:t xml:space="preserve">图表：近4年华北制药集团有限责任公司流动资产周转次数变化情况</w:t>
      </w:r>
    </w:p>
    <w:p>
      <w:pPr>
        <w:spacing w:after="150"/>
      </w:pPr>
      <w:r>
        <w:rPr/>
        <w:t xml:space="preserve">图表：近4年华北制药集团有限责任公司总资产周转次数变化情况</w:t>
      </w:r>
    </w:p>
    <w:p>
      <w:pPr>
        <w:spacing w:after="150"/>
      </w:pPr>
      <w:r>
        <w:rPr/>
        <w:t xml:space="preserve">图表：近4年华北制药集团有限责任公司销售毛利率变化情况</w:t>
      </w:r>
    </w:p>
    <w:p>
      <w:pPr>
        <w:spacing w:after="150"/>
      </w:pPr>
      <w:r>
        <w:rPr/>
        <w:t xml:space="preserve">图表：近4年北京义翘神州生物技术有限公司资产负债率变化情况</w:t>
      </w:r>
    </w:p>
    <w:p>
      <w:pPr>
        <w:spacing w:after="150"/>
      </w:pPr>
      <w:r>
        <w:rPr/>
        <w:t xml:space="preserve">图表：近4年北京义翘神州生物技术有限公司产权比率变化情况</w:t>
      </w:r>
    </w:p>
    <w:p>
      <w:pPr>
        <w:spacing w:after="150"/>
      </w:pPr>
      <w:r>
        <w:rPr/>
        <w:t xml:space="preserve">图表：近4年北京义翘神州生物技术有限公司固定资产周转次数情况</w:t>
      </w:r>
    </w:p>
    <w:p>
      <w:pPr>
        <w:spacing w:after="150"/>
      </w:pPr>
      <w:r>
        <w:rPr/>
        <w:t xml:space="preserve">图表：近4年北京义翘神州生物技术有限公司流动资产周转次数变化情况</w:t>
      </w:r>
    </w:p>
    <w:p>
      <w:pPr>
        <w:spacing w:after="150"/>
      </w:pPr>
      <w:r>
        <w:rPr/>
        <w:t xml:space="preserve">图表：近4年北京义翘神州生物技术有限公司总资产周转次数变化情况</w:t>
      </w:r>
    </w:p>
    <w:p>
      <w:pPr>
        <w:spacing w:after="150"/>
      </w:pPr>
      <w:r>
        <w:rPr/>
        <w:t xml:space="preserve">图表：近4年北京义翘神州生物技术有限公司销售毛利率变化情况</w:t>
      </w:r>
    </w:p>
    <w:p>
      <w:pPr>
        <w:spacing w:after="150"/>
      </w:pPr>
      <w:r>
        <w:rPr/>
        <w:t xml:space="preserve">图表：2024-2029年中国重组蛋白质行业市场容量预测结果</w:t>
      </w:r>
    </w:p>
    <w:p>
      <w:pPr>
        <w:spacing w:after="150"/>
      </w:pPr>
      <w:r>
        <w:rPr/>
        <w:t xml:space="preserve">图表：2024-2029年中国重组蛋白质行业产值预测结果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本文地址：https://www.51baogao.cn/bg/20180103/96994.shtml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103/969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2024-2029年中国重组蛋白质市场供需调查与投资战略规划分析报告</dc:title>
  <dc:description>2024-2029年中国重组蛋白质市场供需调查与投资战略规划分析报告</dc:description>
  <dc:subject>2024-2029年中国重组蛋白质市场供需调查与投资战略规划分析报告</dc:subject>
  <cp:keywords>研究报告</cp:keywords>
  <cp:category>研究报告</cp:category>
  <cp:lastModifiedBy>北京中道泰和信息咨询有限公司</cp:lastModifiedBy>
  <dcterms:created xsi:type="dcterms:W3CDTF">2024-01-23T00:26:48+08:00</dcterms:created>
  <dcterms:modified xsi:type="dcterms:W3CDTF">2024-01-23T00:26:48+08:00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