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2024-2029年中国财务软件行业市场调研及前景分析报告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财务软件行业发展综述</w:t>
      </w:r>
    </w:p>
    <w:p>
      <w:pPr>
        <w:spacing w:after="150"/>
      </w:pPr>
      <w:r>
        <w:rPr/>
        <w:t xml:space="preserve">第一节 财务软件行业定义及分类</w:t>
      </w:r>
    </w:p>
    <w:p>
      <w:pPr>
        <w:spacing w:after="150"/>
      </w:pPr>
      <w:r>
        <w:rPr/>
        <w:t xml:space="preserve">一、财务软件定义</w:t>
      </w:r>
    </w:p>
    <w:p>
      <w:pPr>
        <w:spacing w:after="150"/>
      </w:pPr>
      <w:r>
        <w:rPr/>
        <w:t xml:space="preserve">二、财务软件作用</w:t>
      </w:r>
    </w:p>
    <w:p>
      <w:pPr>
        <w:spacing w:after="150"/>
      </w:pPr>
      <w:r>
        <w:rPr/>
        <w:t xml:space="preserve">三、财务软件功能划分</w:t>
      </w:r>
    </w:p>
    <w:p>
      <w:pPr>
        <w:spacing w:after="150"/>
      </w:pPr>
      <w:r>
        <w:rPr/>
        <w:t xml:space="preserve">四、财务软件分类方式</w:t>
      </w:r>
    </w:p>
    <w:p>
      <w:pPr>
        <w:spacing w:after="150"/>
      </w:pPr>
      <w:r>
        <w:rPr/>
        <w:t xml:space="preserve">五、实施方式</w:t>
      </w:r>
    </w:p>
    <w:p>
      <w:pPr>
        <w:spacing w:after="150"/>
      </w:pPr>
      <w:r>
        <w:rPr/>
        <w:t xml:space="preserve">第二节 行业属性分析</w:t>
      </w:r>
    </w:p>
    <w:p>
      <w:pPr>
        <w:spacing w:after="150"/>
      </w:pPr>
      <w:r>
        <w:rPr/>
        <w:t xml:space="preserve">一、行业产业链分析</w:t>
      </w:r>
    </w:p>
    <w:p>
      <w:pPr>
        <w:spacing w:after="150"/>
      </w:pPr>
      <w:r>
        <w:rPr/>
        <w:t xml:space="preserve">二、行业生命周期分析</w:t>
      </w:r>
    </w:p>
    <w:p>
      <w:pPr>
        <w:spacing w:after="150"/>
      </w:pPr>
      <w:r>
        <w:rPr/>
        <w:t xml:space="preserve">三、行业占电子信息产业的比重</w:t>
      </w:r>
    </w:p>
    <w:p>
      <w:pPr>
        <w:spacing w:after="150"/>
      </w:pPr>
      <w:r>
        <w:rPr/>
        <w:t xml:space="preserve">第三节 最近3-5年中国财务软件行业经济指标分析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财务软件行业市场环境及影响分析（pest）</w:t>
      </w:r>
    </w:p>
    <w:p>
      <w:pPr>
        <w:spacing w:after="150"/>
      </w:pPr>
      <w:r>
        <w:rPr/>
        <w:t xml:space="preserve">第一节 财务软件行业政治法律环境(p)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三、财务软件行业标准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一、行业人才供需环境分析</w:t>
      </w:r>
    </w:p>
    <w:p>
      <w:pPr>
        <w:spacing w:after="150"/>
      </w:pPr>
      <w:r>
        <w:rPr/>
        <w:t xml:space="preserve">二、行业盗版社会环境分析</w:t>
      </w:r>
    </w:p>
    <w:p>
      <w:pPr>
        <w:spacing w:after="150"/>
      </w:pPr>
      <w:r>
        <w:rPr/>
        <w:t xml:space="preserve">三、社会环境对行业的影响</w:t>
      </w:r>
    </w:p>
    <w:p>
      <w:pPr>
        <w:spacing w:after="150"/>
      </w:pPr>
      <w:r>
        <w:rPr/>
        <w:t xml:space="preserve">四、财务软件产业发展对社会发展的影响</w:t>
      </w:r>
    </w:p>
    <w:p>
      <w:pPr>
        <w:spacing w:after="150"/>
      </w:pPr>
      <w:r>
        <w:rPr/>
        <w:t xml:space="preserve">第四节 行业技术环境分析(t)</w:t>
      </w:r>
    </w:p>
    <w:p>
      <w:pPr>
        <w:spacing w:after="150"/>
      </w:pPr>
      <w:r>
        <w:rPr/>
        <w:t xml:space="preserve">一、财务软件技术分析</w:t>
      </w:r>
    </w:p>
    <w:p>
      <w:pPr>
        <w:spacing w:after="150"/>
      </w:pPr>
      <w:r>
        <w:rPr/>
        <w:t xml:space="preserve">二、财务软件技术发展水平</w:t>
      </w:r>
    </w:p>
    <w:p>
      <w:pPr>
        <w:spacing w:after="150"/>
      </w:pPr>
      <w:r>
        <w:rPr/>
        <w:t xml:space="preserve">三、2019-2023年财务软件技术发展分析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市场全景调研</w:t>
      </w:r>
    </w:p>
    <w:p>
      <w:pPr>
        <w:spacing w:after="150"/>
      </w:pPr>
      <w:r>
        <w:rPr>
          <w:b w:val="1"/>
          <w:bCs w:val="1"/>
        </w:rPr>
        <w:t xml:space="preserve">第三章 我国财务软件行业运行现状分析</w:t>
      </w:r>
    </w:p>
    <w:p>
      <w:pPr>
        <w:spacing w:after="150"/>
      </w:pPr>
      <w:r>
        <w:rPr/>
        <w:t xml:space="preserve">第一节 软件行业市场现状及趋势分析</w:t>
      </w:r>
    </w:p>
    <w:p>
      <w:pPr>
        <w:spacing w:after="150"/>
      </w:pPr>
      <w:r>
        <w:rPr/>
        <w:t xml:space="preserve">一、软件行业收入情况</w:t>
      </w:r>
    </w:p>
    <w:p>
      <w:pPr>
        <w:spacing w:after="150"/>
      </w:pPr>
      <w:r>
        <w:rPr/>
        <w:t xml:space="preserve">1、总体收入情况</w:t>
      </w:r>
    </w:p>
    <w:p>
      <w:pPr>
        <w:spacing w:after="150"/>
      </w:pPr>
      <w:r>
        <w:rPr/>
        <w:t xml:space="preserve">2、收入构成情况</w:t>
      </w:r>
    </w:p>
    <w:p>
      <w:pPr>
        <w:spacing w:after="150"/>
      </w:pPr>
      <w:r>
        <w:rPr/>
        <w:t xml:space="preserve">二、软件出口市场分析</w:t>
      </w:r>
    </w:p>
    <w:p>
      <w:pPr>
        <w:spacing w:after="150"/>
      </w:pPr>
      <w:r>
        <w:rPr/>
        <w:t xml:space="preserve">1、软件进出口总量分析</w:t>
      </w:r>
    </w:p>
    <w:p>
      <w:pPr>
        <w:spacing w:after="150"/>
      </w:pPr>
      <w:r>
        <w:rPr/>
        <w:t xml:space="preserve">2、软件出口结构分析</w:t>
      </w:r>
    </w:p>
    <w:p>
      <w:pPr>
        <w:spacing w:after="150"/>
      </w:pPr>
      <w:r>
        <w:rPr/>
        <w:t xml:space="preserve">第二节 我国财务软件行业发展状况分析</w:t>
      </w:r>
    </w:p>
    <w:p>
      <w:pPr>
        <w:spacing w:after="150"/>
      </w:pPr>
      <w:r>
        <w:rPr/>
        <w:t xml:space="preserve">一、我国财务软件行业发展阶段</w:t>
      </w:r>
    </w:p>
    <w:p>
      <w:pPr>
        <w:spacing w:after="150"/>
      </w:pPr>
      <w:r>
        <w:rPr/>
        <w:t xml:space="preserve">二、我国财务软件行业发展总体概况</w:t>
      </w:r>
    </w:p>
    <w:p>
      <w:pPr>
        <w:spacing w:after="150"/>
      </w:pPr>
      <w:r>
        <w:rPr/>
        <w:t xml:space="preserve">三、我国财务软件行业发展特点分析</w:t>
      </w:r>
    </w:p>
    <w:p>
      <w:pPr>
        <w:spacing w:after="150"/>
      </w:pPr>
      <w:r>
        <w:rPr/>
        <w:t xml:space="preserve">四、我国财务软件行业商业模式分析</w:t>
      </w:r>
    </w:p>
    <w:p>
      <w:pPr>
        <w:spacing w:after="150"/>
      </w:pPr>
      <w:r>
        <w:rPr/>
        <w:t xml:space="preserve">第三节 2019-2023年财务软件行业发展现状</w:t>
      </w:r>
    </w:p>
    <w:p>
      <w:pPr>
        <w:spacing w:after="150"/>
      </w:pPr>
      <w:r>
        <w:rPr/>
        <w:t xml:space="preserve">一、2019-2023年我国财务软件行业市场规模</w:t>
      </w:r>
    </w:p>
    <w:p>
      <w:pPr>
        <w:spacing w:after="150"/>
      </w:pPr>
      <w:r>
        <w:rPr/>
        <w:t xml:space="preserve">1、财务软件行业产值分析</w:t>
      </w:r>
    </w:p>
    <w:p>
      <w:pPr>
        <w:spacing w:after="150"/>
      </w:pPr>
      <w:r>
        <w:rPr/>
        <w:t xml:space="preserve">2、财务软件行业研发投资分析</w:t>
      </w:r>
    </w:p>
    <w:p>
      <w:pPr>
        <w:spacing w:after="150"/>
      </w:pPr>
      <w:r>
        <w:rPr/>
        <w:t xml:space="preserve">3、财务软件行业销售收入</w:t>
      </w:r>
    </w:p>
    <w:p>
      <w:pPr>
        <w:spacing w:after="150"/>
      </w:pPr>
      <w:r>
        <w:rPr/>
        <w:t xml:space="preserve">二、2019-2023年我国财务软件行业发展分析</w:t>
      </w:r>
    </w:p>
    <w:p>
      <w:pPr>
        <w:spacing w:after="150"/>
      </w:pPr>
      <w:r>
        <w:rPr/>
        <w:t xml:space="preserve">1、中小企业财务软件主要需求分析</w:t>
      </w:r>
    </w:p>
    <w:p>
      <w:pPr>
        <w:spacing w:after="150"/>
      </w:pPr>
      <w:r>
        <w:rPr/>
        <w:t xml:space="preserve">2、“财税一体化”软件分析</w:t>
      </w:r>
    </w:p>
    <w:p>
      <w:pPr>
        <w:spacing w:after="150"/>
      </w:pPr>
      <w:r>
        <w:rPr/>
        <w:t xml:space="preserve">3、财务软件研发情况分析</w:t>
      </w:r>
    </w:p>
    <w:p>
      <w:pPr>
        <w:spacing w:after="150"/>
      </w:pPr>
      <w:r>
        <w:rPr/>
        <w:t xml:space="preserve">三、2019-2023年中国财务软件企业发展分析</w:t>
      </w:r>
    </w:p>
    <w:p>
      <w:pPr>
        <w:spacing w:after="150"/>
      </w:pPr>
      <w:r>
        <w:rPr/>
        <w:t xml:space="preserve">第四节 2019-2023年财务软件市场情况分析</w:t>
      </w:r>
    </w:p>
    <w:p>
      <w:pPr>
        <w:spacing w:after="150"/>
      </w:pPr>
      <w:r>
        <w:rPr/>
        <w:t xml:space="preserve">一、2019-2023年中国财务软件市场总体概况</w:t>
      </w:r>
    </w:p>
    <w:p>
      <w:pPr>
        <w:spacing w:after="150"/>
      </w:pPr>
      <w:r>
        <w:rPr/>
        <w:t xml:space="preserve">二、2019-2023年中国财务软件产品市场发展分析</w:t>
      </w:r>
    </w:p>
    <w:p>
      <w:pPr>
        <w:spacing w:after="150"/>
      </w:pPr>
      <w:r>
        <w:rPr/>
        <w:t xml:space="preserve">第五节 我国财务软件营销策略</w:t>
      </w:r>
    </w:p>
    <w:p>
      <w:pPr>
        <w:spacing w:after="150"/>
      </w:pPr>
      <w:r>
        <w:rPr/>
        <w:t xml:space="preserve">一、产品策略</w:t>
      </w:r>
    </w:p>
    <w:p>
      <w:pPr>
        <w:spacing w:after="150"/>
      </w:pPr>
      <w:r>
        <w:rPr/>
        <w:t xml:space="preserve">二、分销策略</w:t>
      </w:r>
    </w:p>
    <w:p>
      <w:pPr>
        <w:spacing w:after="150"/>
      </w:pPr>
      <w:r>
        <w:rPr/>
        <w:t xml:space="preserve">三、推广策略</w:t>
      </w:r>
    </w:p>
    <w:p>
      <w:pPr>
        <w:spacing w:after="150"/>
      </w:pPr>
      <w:r>
        <w:rPr/>
        <w:t xml:space="preserve">四、信息与沟通</w:t>
      </w:r>
    </w:p>
    <w:p>
      <w:pPr>
        <w:spacing w:after="150"/>
      </w:pPr>
      <w:r>
        <w:rPr>
          <w:b w:val="1"/>
          <w:bCs w:val="1"/>
        </w:rPr>
        <w:t xml:space="preserve">第四章 我国财务软件行业整体运行指标分析</w:t>
      </w:r>
    </w:p>
    <w:p>
      <w:pPr>
        <w:spacing w:after="150"/>
      </w:pPr>
      <w:r>
        <w:rPr/>
        <w:t xml:space="preserve">第一节 2019-2023年中国财务软件行业总体规模分析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我国财务软件市场供需分析</w:t>
      </w:r>
    </w:p>
    <w:p>
      <w:pPr>
        <w:spacing w:after="150"/>
      </w:pPr>
      <w:r>
        <w:rPr/>
        <w:t xml:space="preserve">一、2019-2023年我国财务软件行业供给情况</w:t>
      </w:r>
    </w:p>
    <w:p>
      <w:pPr>
        <w:spacing w:after="150"/>
      </w:pPr>
      <w:r>
        <w:rPr/>
        <w:t xml:space="preserve">二、2019-2023年我国财务软件行业需求情况</w:t>
      </w:r>
    </w:p>
    <w:p>
      <w:pPr>
        <w:spacing w:after="150"/>
      </w:pPr>
      <w:r>
        <w:rPr/>
        <w:t xml:space="preserve">三、2019-2023年我国财务软件行业供需平衡分析</w:t>
      </w:r>
    </w:p>
    <w:p>
      <w:pPr>
        <w:spacing w:after="150"/>
      </w:pPr>
      <w:r>
        <w:rPr>
          <w:b w:val="1"/>
          <w:bCs w:val="1"/>
        </w:rPr>
        <w:t xml:space="preserve">第五章 中小型企业财务软件服务分析</w:t>
      </w:r>
    </w:p>
    <w:p>
      <w:pPr>
        <w:spacing w:after="150"/>
      </w:pPr>
      <w:r>
        <w:rPr/>
        <w:t xml:space="preserve">第一节 中小型企业财务管理的现状及对财务软件的需求特点</w:t>
      </w:r>
    </w:p>
    <w:p>
      <w:pPr>
        <w:spacing w:after="150"/>
      </w:pPr>
      <w:r>
        <w:rPr/>
        <w:t xml:space="preserve">一、中小型企业财务管理的现状</w:t>
      </w:r>
    </w:p>
    <w:p>
      <w:pPr>
        <w:spacing w:after="150"/>
      </w:pPr>
      <w:r>
        <w:rPr/>
        <w:t xml:space="preserve">二、中小型企业对财务管理软件服务的需求特点</w:t>
      </w:r>
    </w:p>
    <w:p>
      <w:pPr>
        <w:spacing w:after="150"/>
      </w:pPr>
      <w:r>
        <w:rPr/>
        <w:t xml:space="preserve">第二节 中小型企业财务软件服务的特点</w:t>
      </w:r>
    </w:p>
    <w:p>
      <w:pPr>
        <w:spacing w:after="150"/>
      </w:pPr>
      <w:r>
        <w:rPr/>
        <w:t xml:space="preserve">一、软件产品就是服务</w:t>
      </w:r>
    </w:p>
    <w:p>
      <w:pPr>
        <w:spacing w:after="150"/>
      </w:pPr>
      <w:r>
        <w:rPr/>
        <w:t xml:space="preserve">二、服务人员必须具备高素质与专业技能</w:t>
      </w:r>
    </w:p>
    <w:p>
      <w:pPr>
        <w:spacing w:after="150"/>
      </w:pPr>
      <w:r>
        <w:rPr/>
        <w:t xml:space="preserve">三、中小型企业对财务软件服务需求的复杂化</w:t>
      </w:r>
    </w:p>
    <w:p>
      <w:pPr>
        <w:spacing w:after="150"/>
      </w:pPr>
      <w:r>
        <w:rPr/>
        <w:t xml:space="preserve">第三节 服务营销策略</w:t>
      </w:r>
    </w:p>
    <w:p>
      <w:pPr>
        <w:spacing w:after="150"/>
      </w:pPr>
      <w:r>
        <w:rPr/>
        <w:t xml:space="preserve">一、服务人员</w:t>
      </w:r>
    </w:p>
    <w:p>
      <w:pPr>
        <w:spacing w:after="150"/>
      </w:pPr>
      <w:r>
        <w:rPr/>
        <w:t xml:space="preserve">1、制定服务人员战略规划</w:t>
      </w:r>
    </w:p>
    <w:p>
      <w:pPr>
        <w:spacing w:after="150"/>
      </w:pPr>
      <w:r>
        <w:rPr/>
        <w:t xml:space="preserve">2、建立服务组织机构</w:t>
      </w:r>
    </w:p>
    <w:p>
      <w:pPr>
        <w:spacing w:after="150"/>
      </w:pPr>
      <w:r>
        <w:rPr/>
        <w:t xml:space="preserve">3、建设高素质的服务人员队伍</w:t>
      </w:r>
    </w:p>
    <w:p>
      <w:pPr>
        <w:spacing w:after="150"/>
      </w:pPr>
      <w:r>
        <w:rPr/>
        <w:t xml:space="preserve">4、提高员工满意度</w:t>
      </w:r>
    </w:p>
    <w:p>
      <w:pPr>
        <w:spacing w:after="150"/>
      </w:pPr>
      <w:r>
        <w:rPr/>
        <w:t xml:space="preserve">5、建立员工激励制度</w:t>
      </w:r>
    </w:p>
    <w:p>
      <w:pPr>
        <w:spacing w:after="150"/>
      </w:pPr>
      <w:r>
        <w:rPr/>
        <w:t xml:space="preserve">6、建立员工培训制度</w:t>
      </w:r>
    </w:p>
    <w:p>
      <w:pPr>
        <w:spacing w:after="150"/>
      </w:pPr>
      <w:r>
        <w:rPr/>
        <w:t xml:space="preserve">二、服务过程</w:t>
      </w:r>
    </w:p>
    <w:p>
      <w:pPr>
        <w:spacing w:after="150"/>
      </w:pPr>
      <w:r>
        <w:rPr/>
        <w:t xml:space="preserve">1、建立服务标准及管理规范</w:t>
      </w:r>
    </w:p>
    <w:p>
      <w:pPr>
        <w:spacing w:after="150"/>
      </w:pPr>
      <w:r>
        <w:rPr/>
        <w:t xml:space="preserve">2、建设服务硬件环境</w:t>
      </w:r>
    </w:p>
    <w:p>
      <w:pPr>
        <w:spacing w:after="150"/>
      </w:pPr>
      <w:r>
        <w:rPr/>
        <w:t xml:space="preserve">3、规范服务标准、流程</w:t>
      </w:r>
    </w:p>
    <w:p>
      <w:pPr>
        <w:spacing w:after="150"/>
      </w:pPr>
      <w:r>
        <w:rPr/>
        <w:t xml:space="preserve">4、建立服务监督机制</w:t>
      </w:r>
    </w:p>
    <w:p>
      <w:pPr>
        <w:spacing w:after="150"/>
      </w:pPr>
      <w:r>
        <w:rPr/>
        <w:t xml:space="preserve">三、服务的有形展示</w:t>
      </w:r>
    </w:p>
    <w:p>
      <w:pPr>
        <w:spacing w:after="150"/>
      </w:pPr>
      <w:r>
        <w:rPr/>
        <w:t xml:space="preserve">1、有形物展示</w:t>
      </w:r>
    </w:p>
    <w:p>
      <w:pPr>
        <w:spacing w:after="150"/>
      </w:pPr>
      <w:r>
        <w:rPr/>
        <w:t xml:space="preserve">2、人员展示</w:t>
      </w:r>
    </w:p>
    <w:p>
      <w:pPr>
        <w:spacing w:after="150"/>
      </w:pPr>
      <w:r>
        <w:rPr/>
        <w:t xml:space="preserve">3、信息展示</w:t>
      </w:r>
    </w:p>
    <w:p>
      <w:pPr>
        <w:spacing w:after="150"/>
      </w:pPr>
      <w:r>
        <w:rPr/>
        <w:t xml:space="preserve">4、网站展示</w:t>
      </w:r>
    </w:p>
    <w:p>
      <w:pPr>
        <w:spacing w:after="150"/>
      </w:pPr>
      <w:r>
        <w:rPr>
          <w:b w:val="1"/>
          <w:bCs w:val="1"/>
        </w:rPr>
        <w:t xml:space="preserve">第三部分 竞争格局分析</w:t>
      </w:r>
    </w:p>
    <w:p>
      <w:pPr>
        <w:spacing w:after="150"/>
      </w:pPr>
      <w:r>
        <w:rPr>
          <w:b w:val="1"/>
          <w:bCs w:val="1"/>
        </w:rPr>
        <w:t xml:space="preserve">第六章 2024-2029年财务软件行业竞争形势及策略</w:t>
      </w:r>
    </w:p>
    <w:p>
      <w:pPr>
        <w:spacing w:after="150"/>
      </w:pPr>
      <w:r>
        <w:rPr/>
        <w:t xml:space="preserve">第一节 行业总体市场竞争状况分析</w:t>
      </w:r>
    </w:p>
    <w:p>
      <w:pPr>
        <w:spacing w:after="150"/>
      </w:pPr>
      <w:r>
        <w:rPr/>
        <w:t xml:space="preserve">第二节 中国财务软件行业竞争格局综述</w:t>
      </w:r>
    </w:p>
    <w:p>
      <w:pPr>
        <w:spacing w:after="150"/>
      </w:pPr>
      <w:r>
        <w:rPr/>
        <w:t xml:space="preserve">一、财务软件行业竞争概况</w:t>
      </w:r>
    </w:p>
    <w:p>
      <w:pPr>
        <w:spacing w:after="150"/>
      </w:pPr>
      <w:r>
        <w:rPr/>
        <w:t xml:space="preserve">二、中国财务软件行业竞争力分析</w:t>
      </w:r>
    </w:p>
    <w:p>
      <w:pPr>
        <w:spacing w:after="150"/>
      </w:pPr>
      <w:r>
        <w:rPr/>
        <w:t xml:space="preserve">三、中国财务软件产品竞争力优势分析</w:t>
      </w:r>
    </w:p>
    <w:p>
      <w:pPr>
        <w:spacing w:after="150"/>
      </w:pPr>
      <w:r>
        <w:rPr/>
        <w:t xml:space="preserve">四、财务软件行业主要企业竞争力分析</w:t>
      </w:r>
    </w:p>
    <w:p>
      <w:pPr>
        <w:spacing w:after="150"/>
      </w:pPr>
      <w:r>
        <w:rPr/>
        <w:t xml:space="preserve">第三节 2019-2023年财务软件行业竞争格局分析</w:t>
      </w:r>
    </w:p>
    <w:p>
      <w:pPr>
        <w:spacing w:after="150"/>
      </w:pPr>
      <w:r>
        <w:rPr/>
        <w:t xml:space="preserve">一、2019-2023年国内外财务软件竞争分析</w:t>
      </w:r>
    </w:p>
    <w:p>
      <w:pPr>
        <w:spacing w:after="150"/>
      </w:pPr>
      <w:r>
        <w:rPr/>
        <w:t xml:space="preserve">二、2019-2023年我国财务软件市场竞争分析</w:t>
      </w:r>
    </w:p>
    <w:p>
      <w:pPr>
        <w:spacing w:after="150"/>
      </w:pPr>
      <w:r>
        <w:rPr/>
        <w:t xml:space="preserve">三、2019-2023年我国财务软件市场集中度分析</w:t>
      </w:r>
    </w:p>
    <w:p>
      <w:pPr>
        <w:spacing w:after="150"/>
      </w:pPr>
      <w:r>
        <w:rPr/>
        <w:t xml:space="preserve">第四节 财务软件市场竞争策略分析</w:t>
      </w:r>
    </w:p>
    <w:p>
      <w:pPr>
        <w:spacing w:after="150"/>
      </w:pPr>
      <w:r>
        <w:rPr>
          <w:b w:val="1"/>
          <w:bCs w:val="1"/>
        </w:rPr>
        <w:t xml:space="preserve">第七章 2024-2029年财务软件行业领先企业经营形势分析</w:t>
      </w:r>
    </w:p>
    <w:p>
      <w:pPr>
        <w:spacing w:after="150"/>
      </w:pPr>
      <w:r>
        <w:rPr/>
        <w:t xml:space="preserve">第一节 中国财务软件企业总体发展状况分析</w:t>
      </w:r>
    </w:p>
    <w:p>
      <w:pPr>
        <w:spacing w:after="150"/>
      </w:pPr>
      <w:r>
        <w:rPr/>
        <w:t xml:space="preserve">一、财务软件企业主要类型</w:t>
      </w:r>
    </w:p>
    <w:p>
      <w:pPr>
        <w:spacing w:after="150"/>
      </w:pPr>
      <w:r>
        <w:rPr/>
        <w:t xml:space="preserve">二、财务软件企业资本运作分析</w:t>
      </w:r>
    </w:p>
    <w:p>
      <w:pPr>
        <w:spacing w:after="150"/>
      </w:pPr>
      <w:r>
        <w:rPr/>
        <w:t xml:space="preserve">三、财务软件企业创新及品牌建设</w:t>
      </w:r>
    </w:p>
    <w:p>
      <w:pPr>
        <w:spacing w:after="150"/>
      </w:pPr>
      <w:r>
        <w:rPr/>
        <w:t xml:space="preserve">四、财务软件企业国际竞争力分析</w:t>
      </w:r>
    </w:p>
    <w:p>
      <w:pPr>
        <w:spacing w:after="150"/>
      </w:pPr>
      <w:r>
        <w:rPr/>
        <w:t xml:space="preserve">第二节 中国领先财务软件企业经营形势分析</w:t>
      </w:r>
    </w:p>
    <w:p>
      <w:pPr>
        <w:spacing w:after="150"/>
      </w:pPr>
      <w:r>
        <w:rPr/>
        <w:t xml:space="preserve">一、用友软件股份有限公司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8、企业主要软件产品分析</w:t>
      </w:r>
    </w:p>
    <w:p>
      <w:pPr>
        <w:spacing w:after="150"/>
      </w:pPr>
      <w:r>
        <w:rPr/>
        <w:t xml:space="preserve">9、企业解决方案分析</w:t>
      </w:r>
    </w:p>
    <w:p>
      <w:pPr>
        <w:spacing w:after="150"/>
      </w:pPr>
      <w:r>
        <w:rPr/>
        <w:t xml:space="preserve">10、企业经营状况优劣势分析</w:t>
      </w:r>
    </w:p>
    <w:p>
      <w:pPr>
        <w:spacing w:after="150"/>
      </w:pPr>
      <w:r>
        <w:rPr/>
        <w:t xml:space="preserve">11、企业最新发展动向分析</w:t>
      </w:r>
    </w:p>
    <w:p>
      <w:pPr>
        <w:spacing w:after="150"/>
      </w:pPr>
      <w:r>
        <w:rPr/>
        <w:t xml:space="preserve">二、东软集团股份有限公司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8、企业主要软件产品分析</w:t>
      </w:r>
    </w:p>
    <w:p>
      <w:pPr>
        <w:spacing w:after="150"/>
      </w:pPr>
      <w:r>
        <w:rPr/>
        <w:t xml:space="preserve">9、企业解决方案分析</w:t>
      </w:r>
    </w:p>
    <w:p>
      <w:pPr>
        <w:spacing w:after="150"/>
      </w:pPr>
      <w:r>
        <w:rPr/>
        <w:t xml:space="preserve">10、企业经营状况优劣势分析</w:t>
      </w:r>
    </w:p>
    <w:p>
      <w:pPr>
        <w:spacing w:after="150"/>
      </w:pPr>
      <w:r>
        <w:rPr/>
        <w:t xml:space="preserve">11、企业最新发展动向分析</w:t>
      </w:r>
    </w:p>
    <w:p>
      <w:pPr>
        <w:spacing w:after="150"/>
      </w:pPr>
      <w:r>
        <w:rPr/>
        <w:t xml:space="preserve">三、金蝶国际软件集团有限公司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8、企业主要软件产品分析</w:t>
      </w:r>
    </w:p>
    <w:p>
      <w:pPr>
        <w:spacing w:after="150"/>
      </w:pPr>
      <w:r>
        <w:rPr/>
        <w:t xml:space="preserve">9、企业解决方案分析</w:t>
      </w:r>
    </w:p>
    <w:p>
      <w:pPr>
        <w:spacing w:after="150"/>
      </w:pPr>
      <w:r>
        <w:rPr/>
        <w:t xml:space="preserve">10、企业经营状况优劣势分析</w:t>
      </w:r>
    </w:p>
    <w:p>
      <w:pPr>
        <w:spacing w:after="150"/>
      </w:pPr>
      <w:r>
        <w:rPr/>
        <w:t xml:space="preserve">11、企业最新发展动向分析</w:t>
      </w:r>
    </w:p>
    <w:p>
      <w:pPr>
        <w:spacing w:after="150"/>
      </w:pPr>
      <w:r>
        <w:rPr/>
        <w:t xml:space="preserve">四、浪潮电子信息产业股份有限公司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7、企业主要软件产品分析</w:t>
      </w:r>
    </w:p>
    <w:p>
      <w:pPr>
        <w:spacing w:after="150"/>
      </w:pPr>
      <w:r>
        <w:rPr/>
        <w:t xml:space="preserve">8、企业解决方案分析</w:t>
      </w:r>
    </w:p>
    <w:p>
      <w:pPr>
        <w:spacing w:after="150"/>
      </w:pPr>
      <w:r>
        <w:rPr/>
        <w:t xml:space="preserve">9、企业经营状况优劣势分析</w:t>
      </w:r>
    </w:p>
    <w:p>
      <w:pPr>
        <w:spacing w:after="150"/>
      </w:pPr>
      <w:r>
        <w:rPr/>
        <w:t xml:space="preserve">10、企业最新发展动向分析</w:t>
      </w:r>
    </w:p>
    <w:p>
      <w:pPr>
        <w:spacing w:after="150"/>
      </w:pPr>
      <w:r>
        <w:rPr/>
        <w:t xml:space="preserve">五、上海宝信软件股份有限公司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7、企业主要软件产品分析</w:t>
      </w:r>
    </w:p>
    <w:p>
      <w:pPr>
        <w:spacing w:after="150"/>
      </w:pPr>
      <w:r>
        <w:rPr/>
        <w:t xml:space="preserve">8、企业解决方案分析</w:t>
      </w:r>
    </w:p>
    <w:p>
      <w:pPr>
        <w:spacing w:after="150"/>
      </w:pPr>
      <w:r>
        <w:rPr/>
        <w:t xml:space="preserve">9、企业经营状况优劣势分析</w:t>
      </w:r>
    </w:p>
    <w:p>
      <w:pPr>
        <w:spacing w:after="150"/>
      </w:pPr>
      <w:r>
        <w:rPr/>
        <w:t xml:space="preserve">10、企业最新发展动向分析</w:t>
      </w:r>
    </w:p>
    <w:p>
      <w:pPr>
        <w:spacing w:after="150"/>
      </w:pPr>
      <w:r>
        <w:rPr/>
        <w:t xml:space="preserve">六、珠海天思软件技术有限公司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3、企业主要软件产品分析</w:t>
      </w:r>
    </w:p>
    <w:p>
      <w:pPr>
        <w:spacing w:after="150"/>
      </w:pPr>
      <w:r>
        <w:rPr/>
        <w:t xml:space="preserve">4、企业解决方案分析</w:t>
      </w:r>
    </w:p>
    <w:p>
      <w:pPr>
        <w:spacing w:after="150"/>
      </w:pPr>
      <w:r>
        <w:rPr/>
        <w:t xml:space="preserve">5、企业经营状况优劣势分析</w:t>
      </w:r>
    </w:p>
    <w:p>
      <w:pPr>
        <w:spacing w:after="150"/>
      </w:pPr>
      <w:r>
        <w:rPr/>
        <w:t xml:space="preserve">七、北京和佳软件技术有限公司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3、企业主要软件产品分析</w:t>
      </w:r>
    </w:p>
    <w:p>
      <w:pPr>
        <w:spacing w:after="150"/>
      </w:pPr>
      <w:r>
        <w:rPr/>
        <w:t xml:space="preserve">4、企业解决方案分析</w:t>
      </w:r>
    </w:p>
    <w:p>
      <w:pPr>
        <w:spacing w:after="150"/>
      </w:pPr>
      <w:r>
        <w:rPr/>
        <w:t xml:space="preserve">5、企业经营状况优劣势分析</w:t>
      </w:r>
    </w:p>
    <w:p>
      <w:pPr>
        <w:spacing w:after="150"/>
      </w:pPr>
      <w:r>
        <w:rPr/>
        <w:t xml:space="preserve">八、神州数码控股有限公司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3、企业主要软件产品分析</w:t>
      </w:r>
    </w:p>
    <w:p>
      <w:pPr>
        <w:spacing w:after="150"/>
      </w:pPr>
      <w:r>
        <w:rPr/>
        <w:t xml:space="preserve">4、企业解决方案分析</w:t>
      </w:r>
    </w:p>
    <w:p>
      <w:pPr>
        <w:spacing w:after="150"/>
      </w:pPr>
      <w:r>
        <w:rPr/>
        <w:t xml:space="preserve">5、企业经营状况优劣势分析</w:t>
      </w:r>
    </w:p>
    <w:p>
      <w:pPr>
        <w:spacing w:after="150"/>
      </w:pPr>
      <w:r>
        <w:rPr/>
        <w:t xml:space="preserve">九、速达软件技术(广州)有限公司</w:t>
      </w:r>
    </w:p>
    <w:p>
      <w:pPr>
        <w:spacing w:after="150"/>
      </w:pPr>
      <w:r>
        <w:rPr/>
        <w:t xml:space="preserve">1、企业发展简况分析</w:t>
      </w:r>
    </w:p>
    <w:p>
      <w:pPr>
        <w:spacing w:after="150"/>
      </w:pPr>
      <w:r>
        <w:rPr/>
        <w:t xml:space="preserve">2、企业经营情况分析</w:t>
      </w:r>
    </w:p>
    <w:p>
      <w:pPr>
        <w:spacing w:after="150"/>
      </w:pPr>
      <w:r>
        <w:rPr/>
        <w:t xml:space="preserve">3、企业主要软件产品分析</w:t>
      </w:r>
    </w:p>
    <w:p>
      <w:pPr>
        <w:spacing w:after="150"/>
      </w:pPr>
      <w:r>
        <w:rPr/>
        <w:t xml:space="preserve">4、企业解决方案分析</w:t>
      </w:r>
    </w:p>
    <w:p>
      <w:pPr>
        <w:spacing w:after="150"/>
      </w:pPr>
      <w:r>
        <w:rPr/>
        <w:t xml:space="preserve">5、企业经营状况优劣势分析</w:t>
      </w:r>
    </w:p>
    <w:p>
      <w:pPr>
        <w:spacing w:after="150"/>
      </w:pPr>
      <w:r>
        <w:rPr/>
        <w:t xml:space="preserve">十、金算盘软件有限公司</w:t>
      </w:r>
    </w:p>
    <w:p>
      <w:pPr>
        <w:spacing w:after="150"/>
      </w:pPr>
      <w:r>
        <w:rPr/>
        <w:t xml:space="preserve">1、企业发展简况分析</w:t>
      </w:r>
    </w:p>
    <w:p>
      <w:pPr>
        <w:spacing w:after="150"/>
      </w:pPr>
      <w:r>
        <w:rPr/>
        <w:t xml:space="preserve">2、企业经营情况分析</w:t>
      </w:r>
    </w:p>
    <w:p>
      <w:pPr>
        <w:spacing w:after="150"/>
      </w:pPr>
      <w:r>
        <w:rPr/>
        <w:t xml:space="preserve">3、企业主要软件产品分析</w:t>
      </w:r>
    </w:p>
    <w:p>
      <w:pPr>
        <w:spacing w:after="150"/>
      </w:pPr>
      <w:r>
        <w:rPr/>
        <w:t xml:space="preserve">4、企业解决方案分析</w:t>
      </w:r>
    </w:p>
    <w:p>
      <w:pPr>
        <w:spacing w:after="150"/>
      </w:pPr>
      <w:r>
        <w:rPr/>
        <w:t xml:space="preserve">5、企业经营状况优劣势分析</w:t>
      </w:r>
    </w:p>
    <w:p>
      <w:pPr>
        <w:spacing w:after="150"/>
      </w:pPr>
      <w:r>
        <w:rPr>
          <w:b w:val="1"/>
          <w:bCs w:val="1"/>
        </w:rPr>
        <w:t xml:space="preserve">第四部分 发展前景展望</w:t>
      </w:r>
    </w:p>
    <w:p>
      <w:pPr>
        <w:spacing w:after="150"/>
      </w:pPr>
      <w:r>
        <w:rPr>
          <w:b w:val="1"/>
          <w:bCs w:val="1"/>
        </w:rPr>
        <w:t xml:space="preserve">第八章 2024-2029年财务软件行业前景及趋势预测</w:t>
      </w:r>
    </w:p>
    <w:p>
      <w:pPr>
        <w:spacing w:after="150"/>
      </w:pPr>
      <w:r>
        <w:rPr/>
        <w:t xml:space="preserve">第一节 2024-2029年财务软件市场发展前景</w:t>
      </w:r>
    </w:p>
    <w:p>
      <w:pPr>
        <w:spacing w:after="150"/>
      </w:pPr>
      <w:r>
        <w:rPr/>
        <w:t xml:space="preserve">一、2024-2029年财务软件市场发展潜力</w:t>
      </w:r>
    </w:p>
    <w:p>
      <w:pPr>
        <w:spacing w:after="150"/>
      </w:pPr>
      <w:r>
        <w:rPr/>
        <w:t xml:space="preserve">二、2024-2029年财务软件市场发展前景展望</w:t>
      </w:r>
    </w:p>
    <w:p>
      <w:pPr>
        <w:spacing w:after="150"/>
      </w:pPr>
      <w:r>
        <w:rPr/>
        <w:t xml:space="preserve">三、2024-2029年财务软件细分行业发展前景分析</w:t>
      </w:r>
    </w:p>
    <w:p>
      <w:pPr>
        <w:spacing w:after="150"/>
      </w:pPr>
      <w:r>
        <w:rPr/>
        <w:t xml:space="preserve">第二节 2024-2029年财务软件市场发展趋势预测</w:t>
      </w:r>
    </w:p>
    <w:p>
      <w:pPr>
        <w:spacing w:after="150"/>
      </w:pPr>
      <w:r>
        <w:rPr/>
        <w:t xml:space="preserve">一、2024-2029年财务软件行业发展趋势</w:t>
      </w:r>
    </w:p>
    <w:p>
      <w:pPr>
        <w:spacing w:after="150"/>
      </w:pPr>
      <w:r>
        <w:rPr/>
        <w:t xml:space="preserve">二、2024-2029年财务软件市场规模预测</w:t>
      </w:r>
    </w:p>
    <w:p>
      <w:pPr>
        <w:spacing w:after="150"/>
      </w:pPr>
      <w:r>
        <w:rPr/>
        <w:t xml:space="preserve">1、财务软件行业市场容量预测</w:t>
      </w:r>
    </w:p>
    <w:p>
      <w:pPr>
        <w:spacing w:after="150"/>
      </w:pPr>
      <w:r>
        <w:rPr/>
        <w:t xml:space="preserve">2、财务软件行业销售收入预测</w:t>
      </w:r>
    </w:p>
    <w:p>
      <w:pPr>
        <w:spacing w:after="150"/>
      </w:pPr>
      <w:r>
        <w:rPr/>
        <w:t xml:space="preserve">三、2024-2029年财务软件行业应用趋势预测</w:t>
      </w:r>
    </w:p>
    <w:p>
      <w:pPr>
        <w:spacing w:after="150"/>
      </w:pPr>
      <w:r>
        <w:rPr/>
        <w:t xml:space="preserve">四、2024-2029年细分市场发展趋势预测</w:t>
      </w:r>
    </w:p>
    <w:p>
      <w:pPr>
        <w:spacing w:after="150"/>
      </w:pPr>
      <w:r>
        <w:rPr/>
        <w:t xml:space="preserve">第三节 2024-2029年中国财务软件行业供需预测</w:t>
      </w:r>
    </w:p>
    <w:p>
      <w:pPr>
        <w:spacing w:after="150"/>
      </w:pPr>
      <w:r>
        <w:rPr/>
        <w:t xml:space="preserve">一、2024-2029年中国财务软件行业供给预测</w:t>
      </w:r>
    </w:p>
    <w:p>
      <w:pPr>
        <w:spacing w:after="150"/>
      </w:pPr>
      <w:r>
        <w:rPr/>
        <w:t xml:space="preserve">二、2024-2029年中国财务软件研发投资预测</w:t>
      </w:r>
    </w:p>
    <w:p>
      <w:pPr>
        <w:spacing w:after="150"/>
      </w:pPr>
      <w:r>
        <w:rPr/>
        <w:t xml:space="preserve">三、2024-2029年中国财务软件产品规模预测</w:t>
      </w:r>
    </w:p>
    <w:p>
      <w:pPr>
        <w:spacing w:after="150"/>
      </w:pPr>
      <w:r>
        <w:rPr/>
        <w:t xml:space="preserve">四、2024-2029年中国财务软件行业需求预测</w:t>
      </w:r>
    </w:p>
    <w:p>
      <w:pPr>
        <w:spacing w:after="150"/>
      </w:pPr>
      <w:r>
        <w:rPr/>
        <w:t xml:space="preserve">五、2024-2029年中国财务软件行业供需平衡预测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2024-2029年财务软件行业投资机会与风险防范</w:t>
      </w:r>
    </w:p>
    <w:p>
      <w:pPr>
        <w:spacing w:after="150"/>
      </w:pPr>
      <w:r>
        <w:rPr/>
        <w:t xml:space="preserve">第一节 财务软件行业投-情况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四、财务软件行业投资现状分析</w:t>
      </w:r>
    </w:p>
    <w:p>
      <w:pPr>
        <w:spacing w:after="150"/>
      </w:pPr>
      <w:r>
        <w:rPr/>
        <w:t xml:space="preserve">第二节 2024-2029年财务软件行业投资机会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四、财务软件行业投资机遇</w:t>
      </w:r>
    </w:p>
    <w:p>
      <w:pPr>
        <w:spacing w:after="150"/>
      </w:pPr>
      <w:r>
        <w:rPr/>
        <w:t xml:space="preserve">第三节 2024-2029年财务软件行业投资风险及防范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中国财务软件行业投资建议</w:t>
      </w:r>
    </w:p>
    <w:p>
      <w:pPr>
        <w:spacing w:after="150"/>
      </w:pPr>
      <w:r>
        <w:rPr/>
        <w:t xml:space="preserve">一、财务软件行业未来发展方向</w:t>
      </w:r>
    </w:p>
    <w:p>
      <w:pPr>
        <w:spacing w:after="150"/>
      </w:pPr>
      <w:r>
        <w:rPr/>
        <w:t xml:space="preserve">二、财务软件行业主要投资建议</w:t>
      </w:r>
    </w:p>
    <w:p>
      <w:pPr>
        <w:spacing w:after="150"/>
      </w:pPr>
      <w:r>
        <w:rPr/>
        <w:t xml:space="preserve">三、中国财务软件企业-分析</w:t>
      </w:r>
    </w:p>
    <w:p>
      <w:pPr>
        <w:spacing w:after="150"/>
      </w:pPr>
      <w:r>
        <w:rPr>
          <w:b w:val="1"/>
          <w:bCs w:val="1"/>
        </w:rPr>
        <w:t xml:space="preserve">第五部分 发展战略研究</w:t>
      </w:r>
    </w:p>
    <w:p>
      <w:pPr>
        <w:spacing w:after="150"/>
      </w:pPr>
      <w:r>
        <w:rPr>
          <w:b w:val="1"/>
          <w:bCs w:val="1"/>
        </w:rPr>
        <w:t xml:space="preserve">第十章 2024-2029年财务软件行业面临的困境及对策</w:t>
      </w:r>
    </w:p>
    <w:p>
      <w:pPr>
        <w:spacing w:after="150"/>
      </w:pPr>
      <w:r>
        <w:rPr/>
        <w:t xml:space="preserve">第一节 2019-2023年财务软件行业面临的困境</w:t>
      </w:r>
    </w:p>
    <w:p>
      <w:pPr>
        <w:spacing w:after="150"/>
      </w:pPr>
      <w:r>
        <w:rPr/>
        <w:t xml:space="preserve">第二节 财务软件企业面临的困境及对策</w:t>
      </w:r>
    </w:p>
    <w:p>
      <w:pPr>
        <w:spacing w:after="150"/>
      </w:pPr>
      <w:r>
        <w:rPr/>
        <w:t xml:space="preserve">一、重点财务软件企业面临的困境及对策</w:t>
      </w:r>
    </w:p>
    <w:p>
      <w:pPr>
        <w:spacing w:after="150"/>
      </w:pPr>
      <w:r>
        <w:rPr/>
        <w:t xml:space="preserve">二、中小财务软件企业发展困境及策略分析</w:t>
      </w:r>
    </w:p>
    <w:p>
      <w:pPr>
        <w:spacing w:after="150"/>
      </w:pPr>
      <w:r>
        <w:rPr/>
        <w:t xml:space="preserve">三、国内财务软件企业的出路分析</w:t>
      </w:r>
    </w:p>
    <w:p>
      <w:pPr>
        <w:spacing w:after="150"/>
      </w:pPr>
      <w:r>
        <w:rPr/>
        <w:t xml:space="preserve">第三节 中国财务软件行业存在的问题及对策</w:t>
      </w:r>
    </w:p>
    <w:p>
      <w:pPr>
        <w:spacing w:after="150"/>
      </w:pPr>
      <w:r>
        <w:rPr/>
        <w:t xml:space="preserve">一、中国财务软件行业存在的问题</w:t>
      </w:r>
    </w:p>
    <w:p>
      <w:pPr>
        <w:spacing w:after="150"/>
      </w:pPr>
      <w:r>
        <w:rPr/>
        <w:t xml:space="preserve">二、财务软件行业发展的建议对策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中国财务软件市场发展面临的挑战与对策</w:t>
      </w:r>
    </w:p>
    <w:p>
      <w:pPr>
        <w:spacing w:after="150"/>
      </w:pPr>
      <w:r>
        <w:rPr/>
        <w:t xml:space="preserve">一、中国财务软件市场发展面临的挑战</w:t>
      </w:r>
    </w:p>
    <w:p>
      <w:pPr>
        <w:spacing w:after="150"/>
      </w:pPr>
      <w:r>
        <w:rPr/>
        <w:t xml:space="preserve">二、中国财务软件市场发展对策分析</w:t>
      </w:r>
    </w:p>
    <w:p>
      <w:pPr>
        <w:spacing w:after="150"/>
      </w:pPr>
      <w:r>
        <w:rPr>
          <w:b w:val="1"/>
          <w:bCs w:val="1"/>
        </w:rPr>
        <w:t xml:space="preserve">第十一章 财务软件行业发展战略研究</w:t>
      </w:r>
    </w:p>
    <w:p>
      <w:pPr>
        <w:spacing w:after="150"/>
      </w:pPr>
      <w:r>
        <w:rPr/>
        <w:t xml:space="preserve">第一节 财务软件行业发展战略研究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对我国财务软件品牌的战略思考</w:t>
      </w:r>
    </w:p>
    <w:p>
      <w:pPr>
        <w:spacing w:after="150"/>
      </w:pPr>
      <w:r>
        <w:rPr/>
        <w:t xml:space="preserve">一、财务软件品牌的重要性</w:t>
      </w:r>
    </w:p>
    <w:p>
      <w:pPr>
        <w:spacing w:after="150"/>
      </w:pPr>
      <w:r>
        <w:rPr/>
        <w:t xml:space="preserve">二、财务软件实施品牌战略的意义</w:t>
      </w:r>
    </w:p>
    <w:p>
      <w:pPr>
        <w:spacing w:after="150"/>
      </w:pPr>
      <w:r>
        <w:rPr/>
        <w:t xml:space="preserve">三、财务软件企业品牌的现状分析</w:t>
      </w:r>
    </w:p>
    <w:p>
      <w:pPr>
        <w:spacing w:after="150"/>
      </w:pPr>
      <w:r>
        <w:rPr/>
        <w:t xml:space="preserve">四、我国财务软件企业的品牌战略</w:t>
      </w:r>
    </w:p>
    <w:p>
      <w:pPr>
        <w:spacing w:after="150"/>
      </w:pPr>
      <w:r>
        <w:rPr/>
        <w:t xml:space="preserve">五、财务软件品牌战略管理的策略</w:t>
      </w:r>
    </w:p>
    <w:p>
      <w:pPr>
        <w:spacing w:after="150"/>
      </w:pPr>
      <w:r>
        <w:rPr/>
        <w:t xml:space="preserve">第三节 财务软件经营策略分析</w:t>
      </w:r>
    </w:p>
    <w:p>
      <w:pPr>
        <w:spacing w:after="150"/>
      </w:pPr>
      <w:r>
        <w:rPr/>
        <w:t xml:space="preserve">一、财务软件市场细分策略</w:t>
      </w:r>
    </w:p>
    <w:p>
      <w:pPr>
        <w:spacing w:after="150"/>
      </w:pPr>
      <w:r>
        <w:rPr/>
        <w:t xml:space="preserve">二、财务软件市场创新策略</w:t>
      </w:r>
    </w:p>
    <w:p>
      <w:pPr>
        <w:spacing w:after="150"/>
      </w:pPr>
      <w:r>
        <w:rPr/>
        <w:t xml:space="preserve">三、品牌定位与品类规划</w:t>
      </w:r>
    </w:p>
    <w:p>
      <w:pPr>
        <w:spacing w:after="150"/>
      </w:pPr>
      <w:r>
        <w:rPr/>
        <w:t xml:space="preserve">四、财务软件新产品差异化战略</w:t>
      </w:r>
    </w:p>
    <w:p>
      <w:pPr>
        <w:spacing w:after="150"/>
      </w:pPr>
      <w:r>
        <w:rPr/>
        <w:t xml:space="preserve">第四节 财务软件行业投资战略研究</w:t>
      </w:r>
    </w:p>
    <w:p>
      <w:pPr>
        <w:spacing w:after="150"/>
      </w:pPr>
      <w:r>
        <w:rPr/>
        <w:t xml:space="preserve">一、2019-2023年财务软件行业投资战略</w:t>
      </w:r>
    </w:p>
    <w:p>
      <w:pPr>
        <w:spacing w:after="150"/>
      </w:pPr>
      <w:r>
        <w:rPr/>
        <w:t xml:space="preserve">二、2024-2029年财务软件行业投资战略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财务软件行业研究结论及建议</w:t>
      </w:r>
    </w:p>
    <w:p>
      <w:pPr>
        <w:spacing w:after="150"/>
      </w:pPr>
      <w:r>
        <w:rPr/>
        <w:t xml:space="preserve">第二节 财务软件应用领域趋势预测及建议</w:t>
      </w:r>
    </w:p>
    <w:p>
      <w:pPr>
        <w:spacing w:after="150"/>
      </w:pPr>
      <w:r>
        <w:rPr/>
        <w:t xml:space="preserve">第三节 财务软件行业发展建议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图表：2019-2023年软件行业在电子信息产业中的比重</w:t>
      </w:r>
    </w:p>
    <w:p>
      <w:pPr>
        <w:spacing w:after="150"/>
      </w:pPr>
      <w:r>
        <w:rPr/>
        <w:t xml:space="preserve">图表：2019-2023年软件行业在我国GDP中的比重</w:t>
      </w:r>
    </w:p>
    <w:p>
      <w:pPr>
        <w:spacing w:after="150"/>
      </w:pPr>
      <w:r>
        <w:rPr/>
        <w:t xml:space="preserve">图表：2019-2023年我国软件行业分类收入及增速</w:t>
      </w:r>
    </w:p>
    <w:p>
      <w:pPr>
        <w:spacing w:after="150"/>
      </w:pPr>
      <w:r>
        <w:rPr/>
        <w:t xml:space="preserve">图表：2019-2023年我国软件行业收入结构</w:t>
      </w:r>
    </w:p>
    <w:p>
      <w:pPr>
        <w:spacing w:after="150"/>
      </w:pPr>
      <w:r>
        <w:rPr/>
        <w:t xml:space="preserve">图表：2019-2023年我国软件产品收入占总收入的比重</w:t>
      </w:r>
    </w:p>
    <w:p>
      <w:pPr>
        <w:spacing w:after="150"/>
      </w:pPr>
      <w:r>
        <w:rPr/>
        <w:t xml:space="preserve">图表：2019-2023年财务软件行业产值规模</w:t>
      </w:r>
    </w:p>
    <w:p>
      <w:pPr>
        <w:spacing w:after="150"/>
      </w:pPr>
      <w:r>
        <w:rPr/>
        <w:t xml:space="preserve">图表：2019-2023年财务软件行业研发投资</w:t>
      </w:r>
    </w:p>
    <w:p>
      <w:pPr>
        <w:spacing w:after="150"/>
      </w:pPr>
      <w:r>
        <w:rPr/>
        <w:t xml:space="preserve">图表：2019-2023年财务软件行业销售收入</w:t>
      </w:r>
    </w:p>
    <w:p>
      <w:pPr>
        <w:spacing w:after="150"/>
      </w:pPr>
      <w:r>
        <w:rPr/>
        <w:t xml:space="preserve">图表：2019-2023年华东地区财务软件行业销售额</w:t>
      </w:r>
    </w:p>
    <w:p>
      <w:pPr>
        <w:spacing w:after="150"/>
      </w:pPr>
      <w:r>
        <w:rPr/>
        <w:t xml:space="preserve">图表：2019-2023年华北地区财务软件行业销售额</w:t>
      </w:r>
    </w:p>
    <w:p>
      <w:pPr>
        <w:spacing w:after="150"/>
      </w:pPr>
      <w:r>
        <w:rPr/>
        <w:t xml:space="preserve">图表：2019-2023年华南地区财务软件行业销售额</w:t>
      </w:r>
    </w:p>
    <w:p>
      <w:pPr>
        <w:spacing w:after="150"/>
      </w:pPr>
      <w:r>
        <w:rPr/>
        <w:t xml:space="preserve">图表：2019-2023年华中地区财务软件行业销售额</w:t>
      </w:r>
    </w:p>
    <w:p>
      <w:pPr>
        <w:spacing w:after="150"/>
      </w:pPr>
      <w:r>
        <w:rPr/>
        <w:t xml:space="preserve">图表：2019-2023年财务软件行业产品规模</w:t>
      </w:r>
    </w:p>
    <w:p>
      <w:pPr>
        <w:spacing w:after="150"/>
      </w:pPr>
      <w:r>
        <w:rPr/>
        <w:t xml:space="preserve">图表：2019-2023年财务软件行业企业规模</w:t>
      </w:r>
    </w:p>
    <w:p>
      <w:pPr>
        <w:spacing w:after="150"/>
      </w:pPr>
      <w:r>
        <w:rPr/>
        <w:t xml:space="preserve">图表：2019-2023年财务软件行业市场规模</w:t>
      </w:r>
    </w:p>
    <w:p>
      <w:pPr>
        <w:spacing w:after="150"/>
      </w:pPr>
      <w:r>
        <w:rPr/>
        <w:t xml:space="preserve">图表：2019-2023年财务软件行业投资规模</w:t>
      </w:r>
    </w:p>
    <w:p>
      <w:pPr>
        <w:spacing w:after="150"/>
      </w:pPr>
      <w:r>
        <w:rPr/>
        <w:t xml:space="preserve">图表：2019-2023年各行业对财务软件需求比重</w:t>
      </w:r>
    </w:p>
    <w:p>
      <w:pPr>
        <w:spacing w:after="150"/>
      </w:pPr>
      <w:r>
        <w:rPr/>
        <w:t xml:space="preserve">图表：2019-2023年各地区财务软件销售比重</w:t>
      </w:r>
    </w:p>
    <w:p>
      <w:pPr>
        <w:spacing w:after="150"/>
      </w:pPr>
      <w:r>
        <w:rPr/>
        <w:t xml:space="preserve">图表：2024-2029年财务软件行业市场容量预测</w:t>
      </w:r>
    </w:p>
    <w:p>
      <w:pPr>
        <w:spacing w:after="150"/>
      </w:pPr>
      <w:r>
        <w:rPr/>
        <w:t xml:space="preserve">图表：2024-2029年财务软件行业销售收入预测</w:t>
      </w:r>
    </w:p>
    <w:p>
      <w:pPr>
        <w:spacing w:after="150"/>
      </w:pPr>
      <w:r>
        <w:rPr/>
        <w:t xml:space="preserve">图表：2024-2029年中国财务软件行业供给预测</w:t>
      </w:r>
    </w:p>
    <w:p>
      <w:pPr>
        <w:spacing w:after="150"/>
      </w:pPr>
      <w:r>
        <w:rPr/>
        <w:t xml:space="preserve">图表：2024-2029年中国财务软件研发投资预测</w:t>
      </w:r>
    </w:p>
    <w:p>
      <w:pPr>
        <w:spacing w:after="150"/>
      </w:pPr>
      <w:r>
        <w:rPr/>
        <w:t xml:space="preserve">图表：2024-2029年中国财务软件产品规模预测</w:t>
      </w:r>
    </w:p>
    <w:p>
      <w:pPr>
        <w:spacing w:after="150"/>
      </w:pPr>
      <w:r>
        <w:rPr/>
        <w:t xml:space="preserve">图表：2024-2029年中国财务软件行业需求预测</w:t>
      </w:r>
    </w:p>
    <w:p>
      <w:pPr>
        <w:spacing w:after="150"/>
      </w:pPr>
      <w:r>
        <w:rPr/>
        <w:t xml:space="preserve">图表：2024-2029年中国财务软件行业供需平衡预测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2024-2029年中国财务软件行业市场调研及前景分析报告</dc:title>
  <dc:description>2024-2029年中国财务软件行业市场调研及前景分析报告</dc:description>
  <dc:subject>2024-2029年中国财务软件行业市场调研及前景分析报告</dc:subject>
  <cp:keywords>研究报告</cp:keywords>
  <cp:category>研究报告</cp:category>
  <cp:lastModifiedBy>北京中道泰和信息咨询有限公司</cp:lastModifiedBy>
  <dcterms:created xsi:type="dcterms:W3CDTF">2024-01-23T00:23:29+08:00</dcterms:created>
  <dcterms:modified xsi:type="dcterms:W3CDTF">2024-01-23T00:23:29+08:00</dcterms:modified>
</cp:coreProperties>
</file>

<file path=docProps/custom.xml><?xml version="1.0" encoding="utf-8"?>
<Properties xmlns="http://schemas.openxmlformats.org/officeDocument/2006/custom-properties" xmlns:vt="http://schemas.openxmlformats.org/officeDocument/2006/docPropsVTypes"/>
</file>