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2024-2029年中国体育场馆市场深度调研及发展前景预测报告</w:t>
      </w:r>
    </w:p>
    <w:p>
      <w:pPr>
        <w:spacing w:after="150"/>
      </w:pPr>
      <w:r>
        <w:rPr>
          <w:b w:val="1"/>
          <w:bCs w:val="1"/>
        </w:rPr>
        <w:t xml:space="preserve">报告简介</w:t>
      </w:r>
    </w:p>
    <w:p>
      <w:pPr>
        <w:spacing w:after="150"/>
      </w:pPr>
      <w:r>
        <w:rPr/>
        <w:t xml:space="preserve">体育场馆是进行运动训练、运动竞赛及身体锻炼的专业性 场所。它是为了满足运动训练、运动竞赛及大众体育消费需要而专门修建的各类运动场所的总称。体育场馆主要包括对社会公众开放并提供各类服务的体育场、体育馆、游泳馆，体育教学训练所需的田径棚、风雨操场、运动场及其他各类室内外场地、群众体育健身娱乐休闲活动所需的体育俱乐部、健身房、体操房和其他简易的健身娱乐场地等。</w:t>
      </w:r>
    </w:p>
    <w:p>
      <w:pPr>
        <w:spacing w:after="150"/>
      </w:pPr>
      <w:r>
        <w:rPr/>
        <w:t xml:space="preserve">我国体育场馆行业竞争比较激烈，大多为中小型企业的竞争，市场集中度低，生产企业数量众多。主要集中在价格和产品质量方面的竞争。此外国际品牌在国内影响力较高。体育场馆市场主要集中在沿海地区，其中广东、福建、上海是体育场馆市场集中度最高的省份。中部地区的体育场馆市场主要集中在江苏、湖南、浙江。西部地区主要集中在四川。中国体育场馆运营管理中存在场馆功能单一，使用率低;经营管理观念落后，营销手段缺乏等问题，这些问题制约着体育场馆盈利能力的提高。</w:t>
      </w:r>
    </w:p>
    <w:p>
      <w:pPr>
        <w:spacing w:after="150"/>
      </w:pPr>
      <w:r>
        <w:rPr/>
        <w:t xml:space="preserve">总体来说，在未来5年，我国体育场馆的数量将持续增多，发展方向将逐渐明确，行业结构将由事业单位为主向企业机构为主转变，运营逐步实现全球化、专业化及市场化运作，从而解决好体育场馆闲置等赛后利用问题，更好地为公众提供体育文化休闲娱乐服务。</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体育场馆市场进行了分析研究。报告在总结中国体育场馆发展历程的基础上，结合新时期的各方面因素，对中国体育场馆的发展趋势给予了细致和审慎的预测论证。报告资料详实，图表丰富，既有深入的分析，又有直观的比较，为体育场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体育场馆行业发展概述 1</w:t>
      </w:r>
    </w:p>
    <w:p>
      <w:pPr>
        <w:spacing w:after="150"/>
      </w:pPr>
      <w:r>
        <w:rPr/>
        <w:t xml:space="preserve">第一节 行业定义及分类 1</w:t>
      </w:r>
    </w:p>
    <w:p>
      <w:pPr>
        <w:spacing w:after="150"/>
      </w:pPr>
      <w:r>
        <w:rPr/>
        <w:t xml:space="preserve">一、体育场馆行业的界定 1</w:t>
      </w:r>
    </w:p>
    <w:p>
      <w:pPr>
        <w:spacing w:after="150"/>
      </w:pPr>
      <w:r>
        <w:rPr/>
        <w:t xml:space="preserve">二、根据体育场馆的使用性质分类 2</w:t>
      </w:r>
    </w:p>
    <w:p>
      <w:pPr>
        <w:spacing w:after="150"/>
      </w:pPr>
      <w:r>
        <w:rPr/>
        <w:t xml:space="preserve">三、根据体育场馆的用途分类 2</w:t>
      </w:r>
    </w:p>
    <w:p>
      <w:pPr>
        <w:spacing w:after="150"/>
      </w:pPr>
      <w:r>
        <w:rPr/>
        <w:t xml:space="preserve">四、根据体育中心占地面积分类 3</w:t>
      </w:r>
    </w:p>
    <w:p>
      <w:pPr>
        <w:spacing w:after="150"/>
      </w:pPr>
      <w:r>
        <w:rPr/>
        <w:t xml:space="preserve">五、根据承办竞赛的级别分类 5</w:t>
      </w:r>
    </w:p>
    <w:p>
      <w:pPr>
        <w:spacing w:after="150"/>
      </w:pPr>
      <w:r>
        <w:rPr/>
        <w:t xml:space="preserve">第二节 行业起源及历史 5</w:t>
      </w:r>
    </w:p>
    <w:p>
      <w:pPr>
        <w:spacing w:after="150"/>
      </w:pPr>
      <w:r>
        <w:rPr/>
        <w:t xml:space="preserve">第三节 行业地位及作用 7</w:t>
      </w:r>
    </w:p>
    <w:p>
      <w:pPr>
        <w:spacing w:after="150"/>
      </w:pPr>
      <w:r>
        <w:rPr/>
        <w:t xml:space="preserve">一、行业在国民经济中的地位 7</w:t>
      </w:r>
    </w:p>
    <w:p>
      <w:pPr>
        <w:spacing w:after="150"/>
      </w:pPr>
      <w:r>
        <w:rPr/>
        <w:t xml:space="preserve">二、我国体育场馆在城市化发展中的作用分析 8</w:t>
      </w:r>
    </w:p>
    <w:p>
      <w:pPr>
        <w:spacing w:after="150"/>
      </w:pPr>
      <w:r>
        <w:rPr/>
        <w:t xml:space="preserve">三、体育场管的多重作用 8</w:t>
      </w:r>
    </w:p>
    <w:p>
      <w:pPr>
        <w:spacing w:after="150"/>
      </w:pPr>
      <w:r>
        <w:rPr/>
        <w:t xml:space="preserve">第四节 行业发展周期及阶段 9</w:t>
      </w:r>
    </w:p>
    <w:p>
      <w:pPr>
        <w:spacing w:after="150"/>
      </w:pPr>
      <w:r>
        <w:rPr>
          <w:b w:val="1"/>
          <w:bCs w:val="1"/>
        </w:rPr>
        <w:t xml:space="preserve">第二章 体育场馆行业发展环境 19</w:t>
      </w:r>
    </w:p>
    <w:p>
      <w:pPr>
        <w:spacing w:after="150"/>
      </w:pPr>
      <w:r>
        <w:rPr/>
        <w:t xml:space="preserve">第一节 经济环境 19</w:t>
      </w:r>
    </w:p>
    <w:p>
      <w:pPr>
        <w:spacing w:after="150"/>
      </w:pPr>
      <w:r>
        <w:rPr/>
        <w:t xml:space="preserve">一、国内经济运行现状 19</w:t>
      </w:r>
    </w:p>
    <w:p>
      <w:pPr>
        <w:spacing w:after="150"/>
      </w:pPr>
      <w:r>
        <w:rPr/>
        <w:t xml:space="preserve">二、国内经济趋势判断 26</w:t>
      </w:r>
    </w:p>
    <w:p>
      <w:pPr>
        <w:spacing w:after="150"/>
      </w:pPr>
      <w:r>
        <w:rPr/>
        <w:t xml:space="preserve">三、经济环境对行业的影响分析 27</w:t>
      </w:r>
    </w:p>
    <w:p>
      <w:pPr>
        <w:spacing w:after="150"/>
      </w:pPr>
      <w:r>
        <w:rPr/>
        <w:t xml:space="preserve">第二节 社会环境 29</w:t>
      </w:r>
    </w:p>
    <w:p>
      <w:pPr>
        <w:spacing w:after="150"/>
      </w:pPr>
      <w:r>
        <w:rPr/>
        <w:t xml:space="preserve">一、人口环境分析 29</w:t>
      </w:r>
    </w:p>
    <w:p>
      <w:pPr>
        <w:spacing w:after="150"/>
      </w:pPr>
      <w:r>
        <w:rPr/>
        <w:t xml:space="preserve">二、文化环境分析 29</w:t>
      </w:r>
    </w:p>
    <w:p>
      <w:pPr>
        <w:spacing w:after="150"/>
      </w:pPr>
      <w:r>
        <w:rPr/>
        <w:t xml:space="preserve">三、生态环境分析 31</w:t>
      </w:r>
    </w:p>
    <w:p>
      <w:pPr>
        <w:spacing w:after="150"/>
      </w:pPr>
      <w:r>
        <w:rPr/>
        <w:t xml:space="preserve">四、中国城镇化率 32</w:t>
      </w:r>
    </w:p>
    <w:p>
      <w:pPr>
        <w:spacing w:after="150"/>
      </w:pPr>
      <w:r>
        <w:rPr/>
        <w:t xml:space="preserve">第三节 政策监管环境 32</w:t>
      </w:r>
    </w:p>
    <w:p>
      <w:pPr>
        <w:spacing w:after="150"/>
      </w:pPr>
      <w:r>
        <w:rPr/>
        <w:t xml:space="preserve">一、管理体制 32</w:t>
      </w:r>
    </w:p>
    <w:p>
      <w:pPr>
        <w:spacing w:after="150"/>
      </w:pPr>
      <w:r>
        <w:rPr/>
        <w:t xml:space="preserve">二、主要政策法规 34</w:t>
      </w:r>
    </w:p>
    <w:p>
      <w:pPr>
        <w:spacing w:after="150"/>
      </w:pPr>
      <w:r>
        <w:rPr/>
        <w:t xml:space="preserve">三、政策法规影响 34</w:t>
      </w:r>
    </w:p>
    <w:p>
      <w:pPr>
        <w:spacing w:after="150"/>
      </w:pPr>
      <w:r>
        <w:rPr/>
        <w:t xml:space="preserve">第四节 技术环境 36</w:t>
      </w:r>
    </w:p>
    <w:p>
      <w:pPr>
        <w:spacing w:after="150"/>
      </w:pPr>
      <w:r>
        <w:rPr/>
        <w:t xml:space="preserve">一、我国体育场馆技术进展分析 36</w:t>
      </w:r>
    </w:p>
    <w:p>
      <w:pPr>
        <w:spacing w:after="150"/>
      </w:pPr>
      <w:r>
        <w:rPr/>
        <w:t xml:space="preserve">二、技术现状及特点 38</w:t>
      </w:r>
    </w:p>
    <w:p>
      <w:pPr>
        <w:spacing w:after="150"/>
      </w:pPr>
      <w:r>
        <w:rPr/>
        <w:t xml:space="preserve">三、体育场馆技术的未来发展趋势 39</w:t>
      </w:r>
    </w:p>
    <w:p>
      <w:pPr>
        <w:spacing w:after="150"/>
      </w:pPr>
      <w:r>
        <w:rPr>
          <w:b w:val="1"/>
          <w:bCs w:val="1"/>
        </w:rPr>
        <w:t xml:space="preserve">第三章 2019-2023年国际体育场馆行业发展分析 41</w:t>
      </w:r>
    </w:p>
    <w:p>
      <w:pPr>
        <w:spacing w:after="150"/>
      </w:pPr>
      <w:r>
        <w:rPr/>
        <w:t xml:space="preserve">第一节 美国 41</w:t>
      </w:r>
    </w:p>
    <w:p>
      <w:pPr>
        <w:spacing w:after="150"/>
      </w:pPr>
      <w:r>
        <w:rPr/>
        <w:t xml:space="preserve">一、四大场馆概述 41</w:t>
      </w:r>
    </w:p>
    <w:p>
      <w:pPr>
        <w:spacing w:after="150"/>
      </w:pPr>
      <w:r>
        <w:rPr/>
        <w:t xml:space="preserve">二、经营管理方式 46</w:t>
      </w:r>
    </w:p>
    <w:p>
      <w:pPr>
        <w:spacing w:after="150"/>
      </w:pPr>
      <w:r>
        <w:rPr/>
        <w:t xml:space="preserve">三、行业发展趋势 51</w:t>
      </w:r>
    </w:p>
    <w:p>
      <w:pPr>
        <w:spacing w:after="150"/>
      </w:pPr>
      <w:r>
        <w:rPr/>
        <w:t xml:space="preserve">四、对中国的启示 54</w:t>
      </w:r>
    </w:p>
    <w:p>
      <w:pPr>
        <w:spacing w:after="150"/>
      </w:pPr>
      <w:r>
        <w:rPr/>
        <w:t xml:space="preserve">第二节 欧洲 56</w:t>
      </w:r>
    </w:p>
    <w:p>
      <w:pPr>
        <w:spacing w:after="150"/>
      </w:pPr>
      <w:r>
        <w:rPr/>
        <w:t xml:space="preserve">一、场馆建设发展成因 56</w:t>
      </w:r>
    </w:p>
    <w:p>
      <w:pPr>
        <w:spacing w:after="150"/>
      </w:pPr>
      <w:r>
        <w:rPr/>
        <w:t xml:space="preserve">二、场馆建设发展理念 57</w:t>
      </w:r>
    </w:p>
    <w:p>
      <w:pPr>
        <w:spacing w:after="150"/>
      </w:pPr>
      <w:r>
        <w:rPr/>
        <w:t xml:space="preserve">三、场馆建设发展概况 58</w:t>
      </w:r>
    </w:p>
    <w:p>
      <w:pPr>
        <w:spacing w:after="150"/>
      </w:pPr>
      <w:r>
        <w:rPr/>
        <w:t xml:space="preserve">四、场馆建设发展特点 59</w:t>
      </w:r>
    </w:p>
    <w:p>
      <w:pPr>
        <w:spacing w:after="150"/>
      </w:pPr>
      <w:r>
        <w:rPr/>
        <w:t xml:space="preserve">五、场馆建设争议焦点 60</w:t>
      </w:r>
    </w:p>
    <w:p>
      <w:pPr>
        <w:spacing w:after="150"/>
      </w:pPr>
      <w:r>
        <w:rPr/>
        <w:t xml:space="preserve">六、场馆建设经验借鉴 62</w:t>
      </w:r>
    </w:p>
    <w:p>
      <w:pPr>
        <w:spacing w:after="150"/>
      </w:pPr>
      <w:r>
        <w:rPr/>
        <w:t xml:space="preserve">第三节 日本 63</w:t>
      </w:r>
    </w:p>
    <w:p>
      <w:pPr>
        <w:spacing w:after="150"/>
      </w:pPr>
      <w:r>
        <w:rPr/>
        <w:t xml:space="preserve">一、体育市场发展状况 63</w:t>
      </w:r>
    </w:p>
    <w:p>
      <w:pPr>
        <w:spacing w:after="150"/>
      </w:pPr>
      <w:r>
        <w:rPr/>
        <w:t xml:space="preserve">二、学校体育馆设施概况 64</w:t>
      </w:r>
    </w:p>
    <w:p>
      <w:pPr>
        <w:spacing w:after="150"/>
      </w:pPr>
      <w:r>
        <w:rPr/>
        <w:t xml:space="preserve">三、打造奥运会体育馆 64</w:t>
      </w:r>
    </w:p>
    <w:p>
      <w:pPr>
        <w:spacing w:after="150"/>
      </w:pPr>
      <w:r>
        <w:rPr>
          <w:b w:val="1"/>
          <w:bCs w:val="1"/>
        </w:rPr>
        <w:t xml:space="preserve">第二部分 行业深度分析</w:t>
      </w:r>
    </w:p>
    <w:p>
      <w:pPr>
        <w:spacing w:after="150"/>
      </w:pPr>
      <w:r>
        <w:rPr>
          <w:b w:val="1"/>
          <w:bCs w:val="1"/>
        </w:rPr>
        <w:t xml:space="preserve">第四章 2019-2023年中国体育场馆的经营管理状况综述 65</w:t>
      </w:r>
    </w:p>
    <w:p>
      <w:pPr>
        <w:spacing w:after="150"/>
      </w:pPr>
      <w:r>
        <w:rPr/>
        <w:t xml:space="preserve">第一节 体育场馆经营管理模式概述 65</w:t>
      </w:r>
    </w:p>
    <w:p>
      <w:pPr>
        <w:spacing w:after="150"/>
      </w:pPr>
      <w:r>
        <w:rPr/>
        <w:t xml:space="preserve">一、体育场馆建设模式 65</w:t>
      </w:r>
    </w:p>
    <w:p>
      <w:pPr>
        <w:spacing w:after="150"/>
      </w:pPr>
      <w:r>
        <w:rPr/>
        <w:t xml:space="preserve">二、体育场馆管理模式 66</w:t>
      </w:r>
    </w:p>
    <w:p>
      <w:pPr>
        <w:spacing w:after="150"/>
      </w:pPr>
      <w:r>
        <w:rPr/>
        <w:t xml:space="preserve">三、经营管理模式现状 69</w:t>
      </w:r>
    </w:p>
    <w:p>
      <w:pPr>
        <w:spacing w:after="150"/>
      </w:pPr>
      <w:r>
        <w:rPr/>
        <w:t xml:space="preserve">四、管理模式发展趋势 69</w:t>
      </w:r>
    </w:p>
    <w:p>
      <w:pPr>
        <w:spacing w:after="150"/>
      </w:pPr>
      <w:r>
        <w:rPr/>
        <w:t xml:space="preserve">第二节 大型体育场馆的经营管理分析 70</w:t>
      </w:r>
    </w:p>
    <w:p>
      <w:pPr>
        <w:spacing w:after="150"/>
      </w:pPr>
      <w:r>
        <w:rPr/>
        <w:t xml:space="preserve">一、经营模式选择 70</w:t>
      </w:r>
    </w:p>
    <w:p>
      <w:pPr>
        <w:spacing w:after="150"/>
      </w:pPr>
      <w:r>
        <w:rPr/>
        <w:t xml:space="preserve">二、经营管理困境 72</w:t>
      </w:r>
    </w:p>
    <w:p>
      <w:pPr>
        <w:spacing w:after="150"/>
      </w:pPr>
      <w:r>
        <w:rPr/>
        <w:t xml:space="preserve">三、经营管理策略 73</w:t>
      </w:r>
    </w:p>
    <w:p>
      <w:pPr>
        <w:spacing w:after="150"/>
      </w:pPr>
      <w:r>
        <w:rPr/>
        <w:t xml:space="preserve">第三节 公共体育场馆经营管理分析 74</w:t>
      </w:r>
    </w:p>
    <w:p>
      <w:pPr>
        <w:spacing w:after="150"/>
      </w:pPr>
      <w:r>
        <w:rPr/>
        <w:t xml:space="preserve">一、公共体育场馆概述 74</w:t>
      </w:r>
    </w:p>
    <w:p>
      <w:pPr>
        <w:spacing w:after="150"/>
      </w:pPr>
      <w:r>
        <w:rPr/>
        <w:t xml:space="preserve">二、经营管理现状 74</w:t>
      </w:r>
    </w:p>
    <w:p>
      <w:pPr>
        <w:spacing w:after="150"/>
      </w:pPr>
      <w:r>
        <w:rPr/>
        <w:t xml:space="preserve">三、经营管理问题 75</w:t>
      </w:r>
    </w:p>
    <w:p>
      <w:pPr>
        <w:spacing w:after="150"/>
      </w:pPr>
      <w:r>
        <w:rPr/>
        <w:t xml:space="preserve">四、经营管理对策 77</w:t>
      </w:r>
    </w:p>
    <w:p>
      <w:pPr>
        <w:spacing w:after="150"/>
      </w:pPr>
      <w:r>
        <w:rPr/>
        <w:t xml:space="preserve">第四节 新媒体服务在体育场馆经营中的应用 80</w:t>
      </w:r>
    </w:p>
    <w:p>
      <w:pPr>
        <w:spacing w:after="150"/>
      </w:pPr>
      <w:r>
        <w:rPr/>
        <w:t xml:space="preserve">一、新媒体服务相关概念 80</w:t>
      </w:r>
    </w:p>
    <w:p>
      <w:pPr>
        <w:spacing w:after="150"/>
      </w:pPr>
      <w:r>
        <w:rPr/>
        <w:t xml:space="preserve">二、新媒体及时性与交错性的应用 81</w:t>
      </w:r>
    </w:p>
    <w:p>
      <w:pPr>
        <w:spacing w:after="150"/>
      </w:pPr>
      <w:r>
        <w:rPr/>
        <w:t xml:space="preserve">三、新媒体“分众传播”的作用 81</w:t>
      </w:r>
    </w:p>
    <w:p>
      <w:pPr>
        <w:spacing w:after="150"/>
      </w:pPr>
      <w:r>
        <w:rPr/>
        <w:t xml:space="preserve">四、新媒体提供人性化服务 81</w:t>
      </w:r>
    </w:p>
    <w:p>
      <w:pPr>
        <w:spacing w:after="150"/>
      </w:pPr>
      <w:r>
        <w:rPr>
          <w:b w:val="1"/>
          <w:bCs w:val="1"/>
        </w:rPr>
        <w:t xml:space="preserve">第五章 中国体育场馆市场运行综合分析 83</w:t>
      </w:r>
    </w:p>
    <w:p>
      <w:pPr>
        <w:spacing w:after="150"/>
      </w:pPr>
      <w:r>
        <w:rPr/>
        <w:t xml:space="preserve">第一节 体育场馆行业市场发展基本情况 83</w:t>
      </w:r>
    </w:p>
    <w:p>
      <w:pPr>
        <w:spacing w:after="150"/>
      </w:pPr>
      <w:r>
        <w:rPr/>
        <w:t xml:space="preserve">一、市场现状分析 83</w:t>
      </w:r>
    </w:p>
    <w:p>
      <w:pPr>
        <w:spacing w:after="150"/>
      </w:pPr>
      <w:r>
        <w:rPr/>
        <w:t xml:space="preserve">二、市场规模分析 84</w:t>
      </w:r>
    </w:p>
    <w:p>
      <w:pPr>
        <w:spacing w:after="150"/>
      </w:pPr>
      <w:r>
        <w:rPr/>
        <w:t xml:space="preserve">三、市场特点分析 84</w:t>
      </w:r>
    </w:p>
    <w:p>
      <w:pPr>
        <w:spacing w:after="150"/>
      </w:pPr>
      <w:r>
        <w:rPr/>
        <w:t xml:space="preserve">四、市场技术发展状况 85</w:t>
      </w:r>
    </w:p>
    <w:p>
      <w:pPr>
        <w:spacing w:after="150"/>
      </w:pPr>
      <w:r>
        <w:rPr/>
        <w:t xml:space="preserve">第二节 体育场馆行业技术研发情况 85</w:t>
      </w:r>
    </w:p>
    <w:p>
      <w:pPr>
        <w:spacing w:after="150"/>
      </w:pPr>
      <w:r>
        <w:rPr/>
        <w:t xml:space="preserve">一、行业技术情况分析 85</w:t>
      </w:r>
    </w:p>
    <w:p>
      <w:pPr>
        <w:spacing w:after="150"/>
      </w:pPr>
      <w:r>
        <w:rPr/>
        <w:t xml:space="preserve">二、行业技术发展动态 88</w:t>
      </w:r>
    </w:p>
    <w:p>
      <w:pPr>
        <w:spacing w:after="150"/>
      </w:pPr>
      <w:r>
        <w:rPr/>
        <w:t xml:space="preserve">三、行业技术发展趋势 88</w:t>
      </w:r>
    </w:p>
    <w:p>
      <w:pPr>
        <w:spacing w:after="150"/>
      </w:pPr>
      <w:r>
        <w:rPr/>
        <w:t xml:space="preserve">第三节 行业市场工业总产值分析 90</w:t>
      </w:r>
    </w:p>
    <w:p>
      <w:pPr>
        <w:spacing w:after="150"/>
      </w:pPr>
      <w:r>
        <w:rPr/>
        <w:t xml:space="preserve">一、市场总产值分析 90</w:t>
      </w:r>
    </w:p>
    <w:p>
      <w:pPr>
        <w:spacing w:after="150"/>
      </w:pPr>
      <w:r>
        <w:rPr/>
        <w:t xml:space="preserve">二、行业市场总产值地区分布 90</w:t>
      </w:r>
    </w:p>
    <w:p>
      <w:pPr>
        <w:spacing w:after="150"/>
      </w:pPr>
      <w:r>
        <w:rPr/>
        <w:t xml:space="preserve">第四节 近三年行业市场产品价格现状分析 91</w:t>
      </w:r>
    </w:p>
    <w:p>
      <w:pPr>
        <w:spacing w:after="150"/>
      </w:pPr>
      <w:r>
        <w:rPr/>
        <w:t xml:space="preserve">一、市场产品价格回顾 91</w:t>
      </w:r>
    </w:p>
    <w:p>
      <w:pPr>
        <w:spacing w:after="150"/>
      </w:pPr>
      <w:r>
        <w:rPr/>
        <w:t xml:space="preserve">二、当前市场产品价格综述 91</w:t>
      </w:r>
    </w:p>
    <w:p>
      <w:pPr>
        <w:spacing w:after="150"/>
      </w:pPr>
      <w:r>
        <w:rPr/>
        <w:t xml:space="preserve">三、2024-2029年市场产品价格发展预测 91</w:t>
      </w:r>
    </w:p>
    <w:p>
      <w:pPr>
        <w:spacing w:after="150"/>
      </w:pPr>
      <w:r>
        <w:rPr>
          <w:b w:val="1"/>
          <w:bCs w:val="1"/>
        </w:rPr>
        <w:t xml:space="preserve">第六章 中国体育场馆行业经济运行指标分析 92</w:t>
      </w:r>
    </w:p>
    <w:p>
      <w:pPr>
        <w:spacing w:after="150"/>
      </w:pPr>
      <w:r>
        <w:rPr/>
        <w:t xml:space="preserve">第一节 中国体育场馆行业总体规模分析 92</w:t>
      </w:r>
    </w:p>
    <w:p>
      <w:pPr>
        <w:spacing w:after="150"/>
      </w:pPr>
      <w:r>
        <w:rPr/>
        <w:t xml:space="preserve">一、企业数量结构分析 92</w:t>
      </w:r>
    </w:p>
    <w:p>
      <w:pPr>
        <w:spacing w:after="150"/>
      </w:pPr>
      <w:r>
        <w:rPr/>
        <w:t xml:space="preserve">二、行业供给规模分析 93</w:t>
      </w:r>
    </w:p>
    <w:p>
      <w:pPr>
        <w:spacing w:after="150"/>
      </w:pPr>
      <w:r>
        <w:rPr/>
        <w:t xml:space="preserve">三、2024-2029年体育场馆供给预测 93</w:t>
      </w:r>
    </w:p>
    <w:p>
      <w:pPr>
        <w:spacing w:after="150"/>
      </w:pPr>
      <w:r>
        <w:rPr/>
        <w:t xml:space="preserve">第二节 中国体育场馆行业产销分析 94</w:t>
      </w:r>
    </w:p>
    <w:p>
      <w:pPr>
        <w:spacing w:after="150"/>
      </w:pPr>
      <w:r>
        <w:rPr/>
        <w:t xml:space="preserve">一、行业产品情况总体分析 94</w:t>
      </w:r>
    </w:p>
    <w:p>
      <w:pPr>
        <w:spacing w:after="150"/>
      </w:pPr>
      <w:r>
        <w:rPr/>
        <w:t xml:space="preserve">二、行业产品销售收入总体分析 94</w:t>
      </w:r>
    </w:p>
    <w:p>
      <w:pPr>
        <w:spacing w:after="150"/>
      </w:pPr>
      <w:r>
        <w:rPr/>
        <w:t xml:space="preserve">第三节 中国体育场馆行业财务指标总体分析 96</w:t>
      </w:r>
    </w:p>
    <w:p>
      <w:pPr>
        <w:spacing w:after="150"/>
      </w:pPr>
      <w:r>
        <w:rPr/>
        <w:t xml:space="preserve">一、行业盈利能力分析 96</w:t>
      </w:r>
    </w:p>
    <w:p>
      <w:pPr>
        <w:spacing w:after="150"/>
      </w:pPr>
      <w:r>
        <w:rPr/>
        <w:t xml:space="preserve">二、行业偿债能力分析 98</w:t>
      </w:r>
    </w:p>
    <w:p>
      <w:pPr>
        <w:spacing w:after="150"/>
      </w:pPr>
      <w:r>
        <w:rPr/>
        <w:t xml:space="preserve">三、行业营运能力分析 100</w:t>
      </w:r>
    </w:p>
    <w:p>
      <w:pPr>
        <w:spacing w:after="150"/>
      </w:pPr>
      <w:r>
        <w:rPr/>
        <w:t xml:space="preserve">四、行业发展能力分析 102</w:t>
      </w:r>
    </w:p>
    <w:p>
      <w:pPr>
        <w:spacing w:after="150"/>
      </w:pPr>
      <w:r>
        <w:rPr>
          <w:b w:val="1"/>
          <w:bCs w:val="1"/>
        </w:rPr>
        <w:t xml:space="preserve">第七章 2024-2029年中国体育场馆市场需求分析及预测 105</w:t>
      </w:r>
    </w:p>
    <w:p>
      <w:pPr>
        <w:spacing w:after="150"/>
      </w:pPr>
      <w:r>
        <w:rPr/>
        <w:t xml:space="preserve">第一节 体育场馆市场需求分析 105</w:t>
      </w:r>
    </w:p>
    <w:p>
      <w:pPr>
        <w:spacing w:after="150"/>
      </w:pPr>
      <w:r>
        <w:rPr/>
        <w:t xml:space="preserve">一、体育场馆行业需求市场 105</w:t>
      </w:r>
    </w:p>
    <w:p>
      <w:pPr>
        <w:spacing w:after="150"/>
      </w:pPr>
      <w:r>
        <w:rPr/>
        <w:t xml:space="preserve">二、体育场馆行业客户结构 105</w:t>
      </w:r>
    </w:p>
    <w:p>
      <w:pPr>
        <w:spacing w:after="150"/>
      </w:pPr>
      <w:r>
        <w:rPr/>
        <w:t xml:space="preserve">三、体育场馆行业需求的地区差异 105</w:t>
      </w:r>
    </w:p>
    <w:p>
      <w:pPr>
        <w:spacing w:after="150"/>
      </w:pPr>
      <w:r>
        <w:rPr/>
        <w:t xml:space="preserve">第二节 2024-2029年供求平衡分析及未来发展趋势 106</w:t>
      </w:r>
    </w:p>
    <w:p>
      <w:pPr>
        <w:spacing w:after="150"/>
      </w:pPr>
      <w:r>
        <w:rPr/>
        <w:t xml:space="preserve">一、2024-2029年体育场馆行业的需求预测 106</w:t>
      </w:r>
    </w:p>
    <w:p>
      <w:pPr>
        <w:spacing w:after="150"/>
      </w:pPr>
      <w:r>
        <w:rPr/>
        <w:t xml:space="preserve">二、2024-2029年体育场馆供求平衡预测 107</w:t>
      </w:r>
    </w:p>
    <w:p>
      <w:pPr>
        <w:spacing w:after="150"/>
      </w:pPr>
      <w:r>
        <w:rPr>
          <w:b w:val="1"/>
          <w:bCs w:val="1"/>
        </w:rPr>
        <w:t xml:space="preserve">第八章 体育场馆行业区域市场发展分析及预测 108</w:t>
      </w:r>
    </w:p>
    <w:p>
      <w:pPr>
        <w:spacing w:after="150"/>
      </w:pPr>
      <w:r>
        <w:rPr/>
        <w:t xml:space="preserve">第一节 长三角区域市场情况分析 108</w:t>
      </w:r>
    </w:p>
    <w:p>
      <w:pPr>
        <w:spacing w:after="150"/>
      </w:pPr>
      <w:r>
        <w:rPr/>
        <w:t xml:space="preserve">一、长三角区位与发展优势 108</w:t>
      </w:r>
    </w:p>
    <w:p>
      <w:pPr>
        <w:spacing w:after="150"/>
      </w:pPr>
      <w:r>
        <w:rPr/>
        <w:t xml:space="preserve">二、长三角体育场地建设行业企业规模 110</w:t>
      </w:r>
    </w:p>
    <w:p>
      <w:pPr>
        <w:spacing w:after="150"/>
      </w:pPr>
      <w:r>
        <w:rPr/>
        <w:t xml:space="preserve">三、长三角体育场地建设行业市场前景 111</w:t>
      </w:r>
    </w:p>
    <w:p>
      <w:pPr>
        <w:spacing w:after="150"/>
      </w:pPr>
      <w:r>
        <w:rPr/>
        <w:t xml:space="preserve">四、长三角体育场地建设行业发展不利因素 114</w:t>
      </w:r>
    </w:p>
    <w:p>
      <w:pPr>
        <w:spacing w:after="150"/>
      </w:pPr>
      <w:r>
        <w:rPr/>
        <w:t xml:space="preserve">第二节 珠三角区域市场情况分析 115</w:t>
      </w:r>
    </w:p>
    <w:p>
      <w:pPr>
        <w:spacing w:after="150"/>
      </w:pPr>
      <w:r>
        <w:rPr/>
        <w:t xml:space="preserve">一、珠三角区位与发展优势 115</w:t>
      </w:r>
    </w:p>
    <w:p>
      <w:pPr>
        <w:spacing w:after="150"/>
      </w:pPr>
      <w:r>
        <w:rPr/>
        <w:t xml:space="preserve">二、珠三角体育场地建设行业企业规模 116</w:t>
      </w:r>
    </w:p>
    <w:p>
      <w:pPr>
        <w:spacing w:after="150"/>
      </w:pPr>
      <w:r>
        <w:rPr/>
        <w:t xml:space="preserve">三、珠三角体育场地建设行业市场前景 116</w:t>
      </w:r>
    </w:p>
    <w:p>
      <w:pPr>
        <w:spacing w:after="150"/>
      </w:pPr>
      <w:r>
        <w:rPr/>
        <w:t xml:space="preserve">四、珠三角体育场地建设行业发展不利因素 117</w:t>
      </w:r>
    </w:p>
    <w:p>
      <w:pPr>
        <w:spacing w:after="150"/>
      </w:pPr>
      <w:r>
        <w:rPr/>
        <w:t xml:space="preserve">第三节 环渤海区域市场情况分析 117</w:t>
      </w:r>
    </w:p>
    <w:p>
      <w:pPr>
        <w:spacing w:after="150"/>
      </w:pPr>
      <w:r>
        <w:rPr/>
        <w:t xml:space="preserve">一、环渤海湾区位与发展优势 117</w:t>
      </w:r>
    </w:p>
    <w:p>
      <w:pPr>
        <w:spacing w:after="150"/>
      </w:pPr>
      <w:r>
        <w:rPr/>
        <w:t xml:space="preserve">二、环渤海湾体育场地建设行业企业规模 118</w:t>
      </w:r>
    </w:p>
    <w:p>
      <w:pPr>
        <w:spacing w:after="150"/>
      </w:pPr>
      <w:r>
        <w:rPr/>
        <w:t xml:space="preserve">三、环渤海湾体育场地建设行业市场前景 119</w:t>
      </w:r>
    </w:p>
    <w:p>
      <w:pPr>
        <w:spacing w:after="150"/>
      </w:pPr>
      <w:r>
        <w:rPr/>
        <w:t xml:space="preserve">四、环渤海湾体育场地建设行业发展不利因素 120</w:t>
      </w:r>
    </w:p>
    <w:p>
      <w:pPr>
        <w:spacing w:after="150"/>
      </w:pPr>
      <w:r>
        <w:rPr/>
        <w:t xml:space="preserve">第四节 主要省市市场情况分析 121</w:t>
      </w:r>
    </w:p>
    <w:p>
      <w:pPr>
        <w:spacing w:after="150"/>
      </w:pPr>
      <w:r>
        <w:rPr/>
        <w:t xml:space="preserve">一、京津冀地区经济与发展优势 121</w:t>
      </w:r>
    </w:p>
    <w:p>
      <w:pPr>
        <w:spacing w:after="150"/>
      </w:pPr>
      <w:r>
        <w:rPr/>
        <w:t xml:space="preserve">二、京津冀地区体育场地建设行业企业规模 122</w:t>
      </w:r>
    </w:p>
    <w:p>
      <w:pPr>
        <w:spacing w:after="150"/>
      </w:pPr>
      <w:r>
        <w:rPr/>
        <w:t xml:space="preserve">三、京津冀地区体育场地建设行业市场前景 122</w:t>
      </w:r>
    </w:p>
    <w:p>
      <w:pPr>
        <w:spacing w:after="150"/>
      </w:pPr>
      <w:r>
        <w:rPr/>
        <w:t xml:space="preserve">四、京津冀地区体育场地建设行业发展不利因素 123</w:t>
      </w:r>
    </w:p>
    <w:p>
      <w:pPr>
        <w:spacing w:after="150"/>
      </w:pPr>
      <w:r>
        <w:rPr/>
        <w:t xml:space="preserve">第五节 体育场馆行业主要区域市场发展状况及竞争力研究 124</w:t>
      </w:r>
    </w:p>
    <w:p>
      <w:pPr>
        <w:spacing w:after="150"/>
      </w:pPr>
      <w:r>
        <w:rPr/>
        <w:t xml:space="preserve">一、华北大区市场分析 124</w:t>
      </w:r>
    </w:p>
    <w:p>
      <w:pPr>
        <w:spacing w:after="150"/>
      </w:pPr>
      <w:r>
        <w:rPr/>
        <w:t xml:space="preserve">二、华中大区市场分析 128</w:t>
      </w:r>
    </w:p>
    <w:p>
      <w:pPr>
        <w:spacing w:after="150"/>
      </w:pPr>
      <w:r>
        <w:rPr/>
        <w:t xml:space="preserve">三、华南大区市场分析 131</w:t>
      </w:r>
    </w:p>
    <w:p>
      <w:pPr>
        <w:spacing w:after="150"/>
      </w:pPr>
      <w:r>
        <w:rPr/>
        <w:t xml:space="preserve">四、华东大区市场分析 133</w:t>
      </w:r>
    </w:p>
    <w:p>
      <w:pPr>
        <w:spacing w:after="150"/>
      </w:pPr>
      <w:r>
        <w:rPr/>
        <w:t xml:space="preserve">五、东北大区市场分析 136</w:t>
      </w:r>
    </w:p>
    <w:p>
      <w:pPr>
        <w:spacing w:after="150"/>
      </w:pPr>
      <w:r>
        <w:rPr/>
        <w:t xml:space="preserve">六、西南大区市场分析 139</w:t>
      </w:r>
    </w:p>
    <w:p>
      <w:pPr>
        <w:spacing w:after="150"/>
      </w:pPr>
      <w:r>
        <w:rPr/>
        <w:t xml:space="preserve">七、西北大区市场分析 141</w:t>
      </w:r>
    </w:p>
    <w:p>
      <w:pPr>
        <w:spacing w:after="150"/>
      </w:pPr>
      <w:r>
        <w:rPr>
          <w:b w:val="1"/>
          <w:bCs w:val="1"/>
        </w:rPr>
        <w:t xml:space="preserve">第三部分 竞争格局分析</w:t>
      </w:r>
    </w:p>
    <w:p>
      <w:pPr>
        <w:spacing w:after="150"/>
      </w:pPr>
      <w:r>
        <w:rPr>
          <w:b w:val="1"/>
          <w:bCs w:val="1"/>
        </w:rPr>
        <w:t xml:space="preserve">第九章 体育场馆市场竞争格局分析 145</w:t>
      </w:r>
    </w:p>
    <w:p>
      <w:pPr>
        <w:spacing w:after="150"/>
      </w:pPr>
      <w:r>
        <w:rPr/>
        <w:t xml:space="preserve">第一节 体育场馆行业竞争结构分析 145</w:t>
      </w:r>
    </w:p>
    <w:p>
      <w:pPr>
        <w:spacing w:after="150"/>
      </w:pPr>
      <w:r>
        <w:rPr/>
        <w:t xml:space="preserve">一、现有企业间竞争 145</w:t>
      </w:r>
    </w:p>
    <w:p>
      <w:pPr>
        <w:spacing w:after="150"/>
      </w:pPr>
      <w:r>
        <w:rPr/>
        <w:t xml:space="preserve">二、潜在进入者分析 145</w:t>
      </w:r>
    </w:p>
    <w:p>
      <w:pPr>
        <w:spacing w:after="150"/>
      </w:pPr>
      <w:r>
        <w:rPr/>
        <w:t xml:space="preserve">三、替代品威胁分析 148</w:t>
      </w:r>
    </w:p>
    <w:p>
      <w:pPr>
        <w:spacing w:after="150"/>
      </w:pPr>
      <w:r>
        <w:rPr/>
        <w:t xml:space="preserve">四、供应商议价能力 148</w:t>
      </w:r>
    </w:p>
    <w:p>
      <w:pPr>
        <w:spacing w:after="150"/>
      </w:pPr>
      <w:r>
        <w:rPr/>
        <w:t xml:space="preserve">五、客户议价能力 149</w:t>
      </w:r>
    </w:p>
    <w:p>
      <w:pPr>
        <w:spacing w:after="150"/>
      </w:pPr>
      <w:r>
        <w:rPr/>
        <w:t xml:space="preserve">第二节 体育场馆行业集中度分析 151</w:t>
      </w:r>
    </w:p>
    <w:p>
      <w:pPr>
        <w:spacing w:after="150"/>
      </w:pPr>
      <w:r>
        <w:rPr/>
        <w:t xml:space="preserve">一、市场集中度分析 151</w:t>
      </w:r>
    </w:p>
    <w:p>
      <w:pPr>
        <w:spacing w:after="150"/>
      </w:pPr>
      <w:r>
        <w:rPr/>
        <w:t xml:space="preserve">二、企业集中度分析 152</w:t>
      </w:r>
    </w:p>
    <w:p>
      <w:pPr>
        <w:spacing w:after="150"/>
      </w:pPr>
      <w:r>
        <w:rPr/>
        <w:t xml:space="preserve">三、区域集中度分析 152</w:t>
      </w:r>
    </w:p>
    <w:p>
      <w:pPr>
        <w:spacing w:after="150"/>
      </w:pPr>
      <w:r>
        <w:rPr/>
        <w:t xml:space="preserve">第三节 体育场馆行业国际竞争力比较 153</w:t>
      </w:r>
    </w:p>
    <w:p>
      <w:pPr>
        <w:spacing w:after="150"/>
      </w:pPr>
      <w:r>
        <w:rPr/>
        <w:t xml:space="preserve">一、中国体育场馆运营管理现存问题 153</w:t>
      </w:r>
    </w:p>
    <w:p>
      <w:pPr>
        <w:spacing w:after="150"/>
      </w:pPr>
      <w:r>
        <w:rPr/>
        <w:t xml:space="preserve">二、美国体育场馆成功运营经验借鉴 153</w:t>
      </w:r>
    </w:p>
    <w:p>
      <w:pPr>
        <w:spacing w:after="150"/>
      </w:pPr>
      <w:r>
        <w:rPr/>
        <w:t xml:space="preserve">第四节 体育场馆行业竞争格局分析 156</w:t>
      </w:r>
    </w:p>
    <w:p>
      <w:pPr>
        <w:spacing w:after="150"/>
      </w:pPr>
      <w:r>
        <w:rPr/>
        <w:t xml:space="preserve">一、体育场馆行业竞争分析 156</w:t>
      </w:r>
    </w:p>
    <w:p>
      <w:pPr>
        <w:spacing w:after="150"/>
      </w:pPr>
      <w:r>
        <w:rPr/>
        <w:t xml:space="preserve">二、国内外体育场馆竞争分析 156</w:t>
      </w:r>
    </w:p>
    <w:p>
      <w:pPr>
        <w:spacing w:after="150"/>
      </w:pPr>
      <w:r>
        <w:rPr/>
        <w:t xml:space="preserve">三、中国体育场馆市场竞争分析 157</w:t>
      </w:r>
    </w:p>
    <w:p>
      <w:pPr>
        <w:spacing w:after="150"/>
      </w:pPr>
      <w:r>
        <w:rPr>
          <w:b w:val="1"/>
          <w:bCs w:val="1"/>
        </w:rPr>
        <w:t xml:space="preserve">第十章 体育场馆行业重点领先企业经营状况及前景规划分析 159</w:t>
      </w:r>
    </w:p>
    <w:p>
      <w:pPr>
        <w:spacing w:after="150"/>
      </w:pPr>
      <w:r>
        <w:rPr/>
        <w:t xml:space="preserve">第一节 中体产业集团股份有限公司 159</w:t>
      </w:r>
    </w:p>
    <w:p>
      <w:pPr>
        <w:spacing w:after="150"/>
      </w:pPr>
      <w:r>
        <w:rPr/>
        <w:t xml:space="preserve">一、企业概况 159</w:t>
      </w:r>
    </w:p>
    <w:p>
      <w:pPr>
        <w:spacing w:after="150"/>
      </w:pPr>
      <w:r>
        <w:rPr/>
        <w:t xml:space="preserve">二、市场定位情况 159</w:t>
      </w:r>
    </w:p>
    <w:p>
      <w:pPr>
        <w:spacing w:after="150"/>
      </w:pPr>
      <w:r>
        <w:rPr/>
        <w:t xml:space="preserve">三、市场经营情况 159</w:t>
      </w:r>
    </w:p>
    <w:p>
      <w:pPr>
        <w:spacing w:after="150"/>
      </w:pPr>
      <w:r>
        <w:rPr/>
        <w:t xml:space="preserve">四、公司发展战略分析 161</w:t>
      </w:r>
    </w:p>
    <w:p>
      <w:pPr>
        <w:spacing w:after="150"/>
      </w:pPr>
      <w:r>
        <w:rPr/>
        <w:t xml:space="preserve">第二节 上海东亚体育文化中心有限公司 162</w:t>
      </w:r>
    </w:p>
    <w:p>
      <w:pPr>
        <w:spacing w:after="150"/>
      </w:pPr>
      <w:r>
        <w:rPr/>
        <w:t xml:space="preserve">一、企业概况 162</w:t>
      </w:r>
    </w:p>
    <w:p>
      <w:pPr>
        <w:spacing w:after="150"/>
      </w:pPr>
      <w:r>
        <w:rPr/>
        <w:t xml:space="preserve">二、市场定位情况 162</w:t>
      </w:r>
    </w:p>
    <w:p>
      <w:pPr>
        <w:spacing w:after="150"/>
      </w:pPr>
      <w:r>
        <w:rPr/>
        <w:t xml:space="preserve">三、市场经营情况 163</w:t>
      </w:r>
    </w:p>
    <w:p>
      <w:pPr>
        <w:spacing w:after="150"/>
      </w:pPr>
      <w:r>
        <w:rPr/>
        <w:t xml:space="preserve">四、公司发展战略分析 163</w:t>
      </w:r>
    </w:p>
    <w:p>
      <w:pPr>
        <w:spacing w:after="150"/>
      </w:pPr>
      <w:r>
        <w:rPr/>
        <w:t xml:space="preserve">第三节 北京体育之窗文化传播有限公司 164</w:t>
      </w:r>
    </w:p>
    <w:p>
      <w:pPr>
        <w:spacing w:after="150"/>
      </w:pPr>
      <w:r>
        <w:rPr/>
        <w:t xml:space="preserve">一、企业概况 164</w:t>
      </w:r>
    </w:p>
    <w:p>
      <w:pPr>
        <w:spacing w:after="150"/>
      </w:pPr>
      <w:r>
        <w:rPr/>
        <w:t xml:space="preserve">二、市场定位情况 164</w:t>
      </w:r>
    </w:p>
    <w:p>
      <w:pPr>
        <w:spacing w:after="150"/>
      </w:pPr>
      <w:r>
        <w:rPr/>
        <w:t xml:space="preserve">三、市场经营情况 165</w:t>
      </w:r>
    </w:p>
    <w:p>
      <w:pPr>
        <w:spacing w:after="150"/>
      </w:pPr>
      <w:r>
        <w:rPr/>
        <w:t xml:space="preserve">四、公司发展战略分析 165</w:t>
      </w:r>
    </w:p>
    <w:p>
      <w:pPr>
        <w:spacing w:after="150"/>
      </w:pPr>
      <w:r>
        <w:rPr/>
        <w:t xml:space="preserve">第四节 北京华体世纪体育场馆经营管理有限公司 165</w:t>
      </w:r>
    </w:p>
    <w:p>
      <w:pPr>
        <w:spacing w:after="150"/>
      </w:pPr>
      <w:r>
        <w:rPr/>
        <w:t xml:space="preserve">一、企业概况 165</w:t>
      </w:r>
    </w:p>
    <w:p>
      <w:pPr>
        <w:spacing w:after="150"/>
      </w:pPr>
      <w:r>
        <w:rPr/>
        <w:t xml:space="preserve">二、市场定位情况 166</w:t>
      </w:r>
    </w:p>
    <w:p>
      <w:pPr>
        <w:spacing w:after="150"/>
      </w:pPr>
      <w:r>
        <w:rPr/>
        <w:t xml:space="preserve">三、市场经营情况 166</w:t>
      </w:r>
    </w:p>
    <w:p>
      <w:pPr>
        <w:spacing w:after="150"/>
      </w:pPr>
      <w:r>
        <w:rPr/>
        <w:t xml:space="preserve">四、公司发展战略分析 166</w:t>
      </w:r>
    </w:p>
    <w:p>
      <w:pPr>
        <w:spacing w:after="150"/>
      </w:pPr>
      <w:r>
        <w:rPr>
          <w:b w:val="1"/>
          <w:bCs w:val="1"/>
        </w:rPr>
        <w:t xml:space="preserve">第四部分 发展前景展望</w:t>
      </w:r>
    </w:p>
    <w:p>
      <w:pPr>
        <w:spacing w:after="150"/>
      </w:pPr>
      <w:r>
        <w:rPr>
          <w:b w:val="1"/>
          <w:bCs w:val="1"/>
        </w:rPr>
        <w:t xml:space="preserve">第十一章 2024-2029年体育场馆行业发展趋势及影响因素 167</w:t>
      </w:r>
    </w:p>
    <w:p>
      <w:pPr>
        <w:spacing w:after="150"/>
      </w:pPr>
      <w:r>
        <w:rPr/>
        <w:t xml:space="preserve">第一节 2024-2029年体育场馆行业市场前景分析 167</w:t>
      </w:r>
    </w:p>
    <w:p>
      <w:pPr>
        <w:spacing w:after="150"/>
      </w:pPr>
      <w:r>
        <w:rPr/>
        <w:t xml:space="preserve">一、体育场馆市场容量分析 167</w:t>
      </w:r>
    </w:p>
    <w:p>
      <w:pPr>
        <w:spacing w:after="150"/>
      </w:pPr>
      <w:r>
        <w:rPr/>
        <w:t xml:space="preserve">二、体育场馆行业利好利空政策 167</w:t>
      </w:r>
    </w:p>
    <w:p>
      <w:pPr>
        <w:spacing w:after="150"/>
      </w:pPr>
      <w:r>
        <w:rPr/>
        <w:t xml:space="preserve">三、体育场馆行业发展前景分析 168</w:t>
      </w:r>
    </w:p>
    <w:p>
      <w:pPr>
        <w:spacing w:after="150"/>
      </w:pPr>
      <w:r>
        <w:rPr/>
        <w:t xml:space="preserve">第二节 2024-2029年体育场馆行业未来发展预测分析 168</w:t>
      </w:r>
    </w:p>
    <w:p>
      <w:pPr>
        <w:spacing w:after="150"/>
      </w:pPr>
      <w:r>
        <w:rPr/>
        <w:t xml:space="preserve">一、中国体育场馆发展方向分析 168</w:t>
      </w:r>
    </w:p>
    <w:p>
      <w:pPr>
        <w:spacing w:after="150"/>
      </w:pPr>
      <w:r>
        <w:rPr/>
        <w:t xml:space="preserve">二、2024-2029年中国体育场馆行业发展规模 169</w:t>
      </w:r>
    </w:p>
    <w:p>
      <w:pPr>
        <w:spacing w:after="150"/>
      </w:pPr>
      <w:r>
        <w:rPr/>
        <w:t xml:space="preserve">三、2024-2029年中国体育场馆行业发展趋势预测 169</w:t>
      </w:r>
    </w:p>
    <w:p>
      <w:pPr>
        <w:spacing w:after="150"/>
      </w:pPr>
      <w:r>
        <w:rPr/>
        <w:t xml:space="preserve">第三节 2024-2029年体育场馆行业供需预测 169</w:t>
      </w:r>
    </w:p>
    <w:p>
      <w:pPr>
        <w:spacing w:after="150"/>
      </w:pPr>
      <w:r>
        <w:rPr/>
        <w:t xml:space="preserve">一、2024-2029年体育场馆行业供给预测 169</w:t>
      </w:r>
    </w:p>
    <w:p>
      <w:pPr>
        <w:spacing w:after="150"/>
      </w:pPr>
      <w:r>
        <w:rPr/>
        <w:t xml:space="preserve">二、2024-2029年体育场馆行业需求预测 170</w:t>
      </w:r>
    </w:p>
    <w:p>
      <w:pPr>
        <w:spacing w:after="150"/>
      </w:pPr>
      <w:r>
        <w:rPr/>
        <w:t xml:space="preserve">第四节 2024-2029年影响企业经营的关键趋势 171</w:t>
      </w:r>
    </w:p>
    <w:p>
      <w:pPr>
        <w:spacing w:after="150"/>
      </w:pPr>
      <w:r>
        <w:rPr/>
        <w:t xml:space="preserve">一、市场整合成长趋势 171</w:t>
      </w:r>
    </w:p>
    <w:p>
      <w:pPr>
        <w:spacing w:after="150"/>
      </w:pPr>
      <w:r>
        <w:rPr/>
        <w:t xml:space="preserve">二、需求变化趋势及新的商业机遇预测 171</w:t>
      </w:r>
    </w:p>
    <w:p>
      <w:pPr>
        <w:spacing w:after="150"/>
      </w:pPr>
      <w:r>
        <w:rPr/>
        <w:t xml:space="preserve">三、企业区域市场拓展的趋势 171</w:t>
      </w:r>
    </w:p>
    <w:p>
      <w:pPr>
        <w:spacing w:after="150"/>
      </w:pPr>
      <w:r>
        <w:rPr/>
        <w:t xml:space="preserve">四、科研开发趋势及替代技术进展 172</w:t>
      </w:r>
    </w:p>
    <w:p>
      <w:pPr>
        <w:spacing w:after="150"/>
      </w:pPr>
      <w:r>
        <w:rPr/>
        <w:t xml:space="preserve">五、影响企业销售与服务方式的关键趋势 172</w:t>
      </w:r>
    </w:p>
    <w:p>
      <w:pPr>
        <w:spacing w:after="150"/>
      </w:pPr>
      <w:r>
        <w:rPr/>
        <w:t xml:space="preserve">六、2024-2029年中国体育场馆行业SWOT分析 172</w:t>
      </w:r>
    </w:p>
    <w:p>
      <w:pPr>
        <w:spacing w:after="150"/>
      </w:pPr>
      <w:r>
        <w:rPr>
          <w:b w:val="1"/>
          <w:bCs w:val="1"/>
        </w:rPr>
        <w:t xml:space="preserve">第十二章 2024-2029年体育场馆行业投资方向与风险分析 176</w:t>
      </w:r>
    </w:p>
    <w:p>
      <w:pPr>
        <w:spacing w:after="150"/>
      </w:pPr>
      <w:r>
        <w:rPr/>
        <w:t xml:space="preserve">第一节 2024-2029年体育场馆行业发展的有利因素与不利因素分析 176</w:t>
      </w:r>
    </w:p>
    <w:p>
      <w:pPr>
        <w:spacing w:after="150"/>
      </w:pPr>
      <w:r>
        <w:rPr/>
        <w:t xml:space="preserve">一、有利因素 176</w:t>
      </w:r>
    </w:p>
    <w:p>
      <w:pPr>
        <w:spacing w:after="150"/>
      </w:pPr>
      <w:r>
        <w:rPr/>
        <w:t xml:space="preserve">二、不利因素 178</w:t>
      </w:r>
    </w:p>
    <w:p>
      <w:pPr>
        <w:spacing w:after="150"/>
      </w:pPr>
      <w:r>
        <w:rPr/>
        <w:t xml:space="preserve">第二节 2024-2029年体育场馆行业产业发展的空白点分析 179</w:t>
      </w:r>
    </w:p>
    <w:p>
      <w:pPr>
        <w:spacing w:after="150"/>
      </w:pPr>
      <w:r>
        <w:rPr/>
        <w:t xml:space="preserve">第三节 2024-2029年体育场馆行业投资回报率比较高的投资方向 179</w:t>
      </w:r>
    </w:p>
    <w:p>
      <w:pPr>
        <w:spacing w:after="150"/>
      </w:pPr>
      <w:r>
        <w:rPr/>
        <w:t xml:space="preserve">第四节 2024-2029年体育场馆行业投资潜力与机会 179</w:t>
      </w:r>
    </w:p>
    <w:p>
      <w:pPr>
        <w:spacing w:after="150"/>
      </w:pPr>
      <w:r>
        <w:rPr/>
        <w:t xml:space="preserve">一、2019-2023年我国体育场馆行业的投资态势 179</w:t>
      </w:r>
    </w:p>
    <w:p>
      <w:pPr>
        <w:spacing w:after="150"/>
      </w:pPr>
      <w:r>
        <w:rPr/>
        <w:t xml:space="preserve">二、体育场馆行业投资机会 180</w:t>
      </w:r>
    </w:p>
    <w:p>
      <w:pPr>
        <w:spacing w:after="150"/>
      </w:pPr>
      <w:r>
        <w:rPr/>
        <w:t xml:space="preserve">第五节 2024-2029年体育场馆行业新进入者应注意的障碍因素 183</w:t>
      </w:r>
    </w:p>
    <w:p>
      <w:pPr>
        <w:spacing w:after="150"/>
      </w:pPr>
      <w:r>
        <w:rPr/>
        <w:t xml:space="preserve">一、公益性与盈利性的“双赢”的策略 183</w:t>
      </w:r>
    </w:p>
    <w:p>
      <w:pPr>
        <w:spacing w:after="150"/>
      </w:pPr>
      <w:r>
        <w:rPr/>
        <w:t xml:space="preserve">二、提高营销手段的专业化和多元化 184</w:t>
      </w:r>
    </w:p>
    <w:p>
      <w:pPr>
        <w:spacing w:after="150"/>
      </w:pPr>
      <w:r>
        <w:rPr/>
        <w:t xml:space="preserve">三、信息化发展方案和效益评价指标体系的构建 184</w:t>
      </w:r>
    </w:p>
    <w:p>
      <w:pPr>
        <w:spacing w:after="150"/>
      </w:pPr>
      <w:r>
        <w:rPr/>
        <w:t xml:space="preserve">四、注重专业人才的培养 185</w:t>
      </w:r>
    </w:p>
    <w:p>
      <w:pPr>
        <w:spacing w:after="150"/>
      </w:pPr>
      <w:r>
        <w:rPr/>
        <w:t xml:space="preserve">第六节 2024-2029年中国体育场馆行业投资风险分析 185</w:t>
      </w:r>
    </w:p>
    <w:p>
      <w:pPr>
        <w:spacing w:after="150"/>
      </w:pPr>
      <w:r>
        <w:rPr/>
        <w:t xml:space="preserve">一、市场竞争风险 185</w:t>
      </w:r>
    </w:p>
    <w:p>
      <w:pPr>
        <w:spacing w:after="150"/>
      </w:pPr>
      <w:r>
        <w:rPr/>
        <w:t xml:space="preserve">二、上游压力风险分析 186</w:t>
      </w:r>
    </w:p>
    <w:p>
      <w:pPr>
        <w:spacing w:after="150"/>
      </w:pPr>
      <w:r>
        <w:rPr/>
        <w:t xml:space="preserve">三、技术风险分析 186</w:t>
      </w:r>
    </w:p>
    <w:p>
      <w:pPr>
        <w:spacing w:after="150"/>
      </w:pPr>
      <w:r>
        <w:rPr/>
        <w:t xml:space="preserve">四、政策和体制风险 186</w:t>
      </w:r>
    </w:p>
    <w:p>
      <w:pPr>
        <w:spacing w:after="150"/>
      </w:pPr>
      <w:r>
        <w:rPr/>
        <w:t xml:space="preserve">五、外资进入现状及对未来市场的威胁 187</w:t>
      </w:r>
    </w:p>
    <w:p>
      <w:pPr>
        <w:spacing w:after="150"/>
      </w:pPr>
      <w:r>
        <w:rPr>
          <w:b w:val="1"/>
          <w:bCs w:val="1"/>
        </w:rPr>
        <w:t xml:space="preserve">第十三章 2024-2029年体育场馆行业发展环境与渠道分析 189</w:t>
      </w:r>
    </w:p>
    <w:p>
      <w:pPr>
        <w:spacing w:after="150"/>
      </w:pPr>
      <w:r>
        <w:rPr/>
        <w:t xml:space="preserve">第一节 全国经济发展背景分析 189</w:t>
      </w:r>
    </w:p>
    <w:p>
      <w:pPr>
        <w:spacing w:after="150"/>
      </w:pPr>
      <w:r>
        <w:rPr/>
        <w:t xml:space="preserve">一、宏观经济数据分析 189</w:t>
      </w:r>
    </w:p>
    <w:p>
      <w:pPr>
        <w:spacing w:after="150"/>
      </w:pPr>
      <w:r>
        <w:rPr/>
        <w:t xml:space="preserve">二、宏观政策环境分析 192</w:t>
      </w:r>
    </w:p>
    <w:p>
      <w:pPr>
        <w:spacing w:after="150"/>
      </w:pPr>
      <w:r>
        <w:rPr/>
        <w:t xml:space="preserve">三、“十四五”发展规划分析 193</w:t>
      </w:r>
    </w:p>
    <w:p>
      <w:pPr>
        <w:spacing w:after="150"/>
      </w:pPr>
      <w:r>
        <w:rPr/>
        <w:t xml:space="preserve">第二节 主要体育场馆产业聚集区发展背景分析 194</w:t>
      </w:r>
    </w:p>
    <w:p>
      <w:pPr>
        <w:spacing w:after="150"/>
      </w:pPr>
      <w:r>
        <w:rPr/>
        <w:t xml:space="preserve">一、主要体育场馆产业聚集区市场特点分析 194</w:t>
      </w:r>
    </w:p>
    <w:p>
      <w:pPr>
        <w:spacing w:after="150"/>
      </w:pPr>
      <w:r>
        <w:rPr/>
        <w:t xml:space="preserve">二、主要体育场馆产业聚集区社会经济现状分析 196</w:t>
      </w:r>
    </w:p>
    <w:p>
      <w:pPr>
        <w:spacing w:after="150"/>
      </w:pPr>
      <w:r>
        <w:rPr/>
        <w:t xml:space="preserve">三、未来主要体育场馆产业聚集区经济发展预测 197</w:t>
      </w:r>
    </w:p>
    <w:p>
      <w:pPr>
        <w:spacing w:after="150"/>
      </w:pPr>
      <w:r>
        <w:rPr>
          <w:b w:val="1"/>
          <w:bCs w:val="1"/>
        </w:rPr>
        <w:t xml:space="preserve">第五部分 投资战略研究</w:t>
      </w:r>
    </w:p>
    <w:p>
      <w:pPr>
        <w:spacing w:after="150"/>
      </w:pPr>
      <w:r>
        <w:rPr>
          <w:b w:val="1"/>
          <w:bCs w:val="1"/>
        </w:rPr>
        <w:t xml:space="preserve">第十四章 2024-2029年体育场馆行业市场策略分析 200</w:t>
      </w:r>
    </w:p>
    <w:p>
      <w:pPr>
        <w:spacing w:after="150"/>
      </w:pPr>
      <w:r>
        <w:rPr/>
        <w:t xml:space="preserve">第一节 体育场馆行业营销策略分析及建议 200</w:t>
      </w:r>
    </w:p>
    <w:p>
      <w:pPr>
        <w:spacing w:after="150"/>
      </w:pPr>
      <w:r>
        <w:rPr/>
        <w:t xml:space="preserve">一、体育场馆行业营销模式 200</w:t>
      </w:r>
    </w:p>
    <w:p>
      <w:pPr>
        <w:spacing w:after="150"/>
      </w:pPr>
      <w:r>
        <w:rPr/>
        <w:t xml:space="preserve">二、体育场馆行业营销策略 200</w:t>
      </w:r>
    </w:p>
    <w:p>
      <w:pPr>
        <w:spacing w:after="150"/>
      </w:pPr>
      <w:r>
        <w:rPr/>
        <w:t xml:space="preserve">第二节 体育场馆行业企业经营发展分析及建议 203</w:t>
      </w:r>
    </w:p>
    <w:p>
      <w:pPr>
        <w:spacing w:after="150"/>
      </w:pPr>
      <w:r>
        <w:rPr/>
        <w:t xml:space="preserve">第三节 多元化策略分析 206</w:t>
      </w:r>
    </w:p>
    <w:p>
      <w:pPr>
        <w:spacing w:after="150"/>
      </w:pPr>
      <w:r>
        <w:rPr/>
        <w:t xml:space="preserve">一、行业多元化策略研究 206</w:t>
      </w:r>
    </w:p>
    <w:p>
      <w:pPr>
        <w:spacing w:after="150"/>
      </w:pPr>
      <w:r>
        <w:rPr/>
        <w:t xml:space="preserve">二、现有竞争企业多元化业务模式 208</w:t>
      </w:r>
    </w:p>
    <w:p>
      <w:pPr>
        <w:spacing w:after="150"/>
      </w:pPr>
      <w:r>
        <w:rPr/>
        <w:t xml:space="preserve">三、上下游行业策略分析 208</w:t>
      </w:r>
    </w:p>
    <w:p>
      <w:pPr>
        <w:spacing w:after="150"/>
      </w:pPr>
      <w:r>
        <w:rPr/>
        <w:t xml:space="preserve">第四节 市场重点客户战略实施 215</w:t>
      </w:r>
    </w:p>
    <w:p>
      <w:pPr>
        <w:spacing w:after="150"/>
      </w:pPr>
      <w:r>
        <w:rPr/>
        <w:t xml:space="preserve">一、实施重点客户战略的必要性 215</w:t>
      </w:r>
    </w:p>
    <w:p>
      <w:pPr>
        <w:spacing w:after="150"/>
      </w:pPr>
      <w:r>
        <w:rPr/>
        <w:t xml:space="preserve">二、合理确立重点客户 217</w:t>
      </w:r>
    </w:p>
    <w:p>
      <w:pPr>
        <w:spacing w:after="150"/>
      </w:pPr>
      <w:r>
        <w:rPr/>
        <w:t xml:space="preserve">三、重点客户战略管理 218</w:t>
      </w:r>
    </w:p>
    <w:p>
      <w:pPr>
        <w:spacing w:after="150"/>
      </w:pPr>
      <w:r>
        <w:rPr/>
        <w:t xml:space="preserve">四、重点客户管理功能 220</w:t>
      </w:r>
    </w:p>
    <w:p>
      <w:pPr>
        <w:spacing w:after="150"/>
      </w:pPr>
      <w:r>
        <w:rPr>
          <w:b w:val="1"/>
          <w:bCs w:val="1"/>
        </w:rPr>
        <w:t xml:space="preserve">图表目录</w:t>
      </w:r>
    </w:p>
    <w:p>
      <w:pPr>
        <w:spacing w:after="150"/>
      </w:pPr>
      <w:r>
        <w:rPr/>
        <w:t xml:space="preserve">图表：2019-2023年1-3季度我国GDP增长速度(%) 19</w:t>
      </w:r>
    </w:p>
    <w:p>
      <w:pPr>
        <w:spacing w:after="150"/>
      </w:pPr>
      <w:r>
        <w:rPr/>
        <w:t xml:space="preserve">图表：规模以上工业增加值增速(月度同比%) 20</w:t>
      </w:r>
    </w:p>
    <w:p>
      <w:pPr>
        <w:spacing w:after="150"/>
      </w:pPr>
      <w:r>
        <w:rPr/>
        <w:t xml:space="preserve">图表：固定资产投资(不含农户)增速(累计同比%) 22</w:t>
      </w:r>
    </w:p>
    <w:p>
      <w:pPr>
        <w:spacing w:after="150"/>
      </w:pPr>
      <w:r>
        <w:rPr/>
        <w:t xml:space="preserve">图表：房地厂开发投资增速(累计同比%) 22</w:t>
      </w:r>
    </w:p>
    <w:p>
      <w:pPr>
        <w:spacing w:after="150"/>
      </w:pPr>
      <w:r>
        <w:rPr/>
        <w:t xml:space="preserve">图表：社会消费品零售总额增速(月度同比) 23</w:t>
      </w:r>
    </w:p>
    <w:p>
      <w:pPr>
        <w:spacing w:after="150"/>
      </w:pPr>
      <w:r>
        <w:rPr/>
        <w:t xml:space="preserve">图表：居民消费价格上涨情况(月度同比%) 24</w:t>
      </w:r>
    </w:p>
    <w:p>
      <w:pPr>
        <w:spacing w:after="150"/>
      </w:pPr>
      <w:r>
        <w:rPr/>
        <w:t xml:space="preserve">图表：2019-2023年中国人口增长情况 29</w:t>
      </w:r>
    </w:p>
    <w:p>
      <w:pPr>
        <w:spacing w:after="150"/>
      </w:pPr>
      <w:r>
        <w:rPr/>
        <w:t xml:space="preserve">图表：《全民健身计划(2019-2023—2020年)》目标 30</w:t>
      </w:r>
    </w:p>
    <w:p>
      <w:pPr>
        <w:spacing w:after="150"/>
      </w:pPr>
      <w:r>
        <w:rPr/>
        <w:t xml:space="preserve">图表：2019-2023年中国万元国内生产总值能耗降低率 31</w:t>
      </w:r>
    </w:p>
    <w:p>
      <w:pPr>
        <w:spacing w:after="150"/>
      </w:pPr>
      <w:r>
        <w:rPr/>
        <w:t xml:space="preserve">图表：2019-2023年中国城镇化率进程 32</w:t>
      </w:r>
    </w:p>
    <w:p>
      <w:pPr>
        <w:spacing w:after="150"/>
      </w:pPr>
      <w:r>
        <w:rPr/>
        <w:t xml:space="preserve">图表：体育场馆行业主要法律法规 34</w:t>
      </w:r>
    </w:p>
    <w:p>
      <w:pPr>
        <w:spacing w:after="150"/>
      </w:pPr>
      <w:r>
        <w:rPr/>
        <w:t xml:space="preserve">图表：IBMS系统集成示意图 38</w:t>
      </w:r>
    </w:p>
    <w:p>
      <w:pPr>
        <w:spacing w:after="150"/>
      </w:pPr>
      <w:r>
        <w:rPr/>
        <w:t xml:space="preserve">图表：国内体育建筑建设发展趋势 40</w:t>
      </w:r>
    </w:p>
    <w:p>
      <w:pPr>
        <w:spacing w:after="150"/>
      </w:pPr>
      <w:r>
        <w:rPr/>
        <w:t xml:space="preserve">图表：2019-2023年我国体育场地数量及增长率 83</w:t>
      </w:r>
    </w:p>
    <w:p>
      <w:pPr>
        <w:spacing w:after="150"/>
      </w:pPr>
      <w:r>
        <w:rPr/>
        <w:t xml:space="preserve">图表：2019-2023年我国体育场市场规模及增长率 84</w:t>
      </w:r>
    </w:p>
    <w:p>
      <w:pPr>
        <w:spacing w:after="150"/>
      </w:pPr>
      <w:r>
        <w:rPr/>
        <w:t xml:space="preserve">图表：IBMS系统集成示意图 87</w:t>
      </w:r>
    </w:p>
    <w:p>
      <w:pPr>
        <w:spacing w:after="150"/>
      </w:pPr>
      <w:r>
        <w:rPr/>
        <w:t xml:space="preserve">图表：国内体育建筑建设发展趋势 89</w:t>
      </w:r>
    </w:p>
    <w:p>
      <w:pPr>
        <w:spacing w:after="150"/>
      </w:pPr>
      <w:r>
        <w:rPr/>
        <w:t xml:space="preserve">图表：2019-2023年中国体育场馆区域分布 90</w:t>
      </w:r>
    </w:p>
    <w:p>
      <w:pPr>
        <w:spacing w:after="150"/>
      </w:pPr>
      <w:r>
        <w:rPr/>
        <w:t xml:space="preserve">图表：2019-2023年中国体育场馆行业企业数量结构 92</w:t>
      </w:r>
    </w:p>
    <w:p>
      <w:pPr>
        <w:spacing w:after="150"/>
      </w:pPr>
      <w:r>
        <w:rPr/>
        <w:t xml:space="preserve">图表：2019-2023年我国体育场馆行业主营业务收入增长率 95</w:t>
      </w:r>
    </w:p>
    <w:p>
      <w:pPr>
        <w:spacing w:after="150"/>
      </w:pPr>
      <w:r>
        <w:rPr/>
        <w:t xml:space="preserve">图表：2019-2023年我国体育场馆行业营销利润率 96</w:t>
      </w:r>
    </w:p>
    <w:p>
      <w:pPr>
        <w:spacing w:after="150"/>
      </w:pPr>
      <w:r>
        <w:rPr/>
        <w:t xml:space="preserve">图表：2019-2023年我国体育场馆行业成本费用利润率 97</w:t>
      </w:r>
    </w:p>
    <w:p>
      <w:pPr>
        <w:spacing w:after="150"/>
      </w:pPr>
      <w:r>
        <w:rPr/>
        <w:t xml:space="preserve">图表：2019-2023年我国体育场馆行业资产负债比率 98</w:t>
      </w:r>
    </w:p>
    <w:p>
      <w:pPr>
        <w:spacing w:after="150"/>
      </w:pPr>
      <w:r>
        <w:rPr/>
        <w:t xml:space="preserve">图表：2019-2023年我国体育场馆行业利息保障倍数 99</w:t>
      </w:r>
    </w:p>
    <w:p>
      <w:pPr>
        <w:spacing w:after="150"/>
      </w:pPr>
      <w:r>
        <w:rPr/>
        <w:t xml:space="preserve">图表：2019-2023年我国体育场馆行业应收帐款周转率 100</w:t>
      </w:r>
    </w:p>
    <w:p>
      <w:pPr>
        <w:spacing w:after="150"/>
      </w:pPr>
      <w:r>
        <w:rPr/>
        <w:t xml:space="preserve">图表：2019-2023年我国体育场馆行业总资产周转率 100</w:t>
      </w:r>
    </w:p>
    <w:p>
      <w:pPr>
        <w:spacing w:after="150"/>
      </w:pPr>
      <w:r>
        <w:rPr/>
        <w:t xml:space="preserve">图表：2019-2023年我国体育场馆行业流动资产周转率 101</w:t>
      </w:r>
    </w:p>
    <w:p>
      <w:pPr>
        <w:spacing w:after="150"/>
      </w:pPr>
      <w:r>
        <w:rPr/>
        <w:t xml:space="preserve">图表：2019-2023年我国体育场馆行业总资产增长率 102</w:t>
      </w:r>
    </w:p>
    <w:p>
      <w:pPr>
        <w:spacing w:after="150"/>
      </w:pPr>
      <w:r>
        <w:rPr/>
        <w:t xml:space="preserve">图表：2019-2023年我国体育场馆行业利润总额增长率 103</w:t>
      </w:r>
    </w:p>
    <w:p>
      <w:pPr>
        <w:spacing w:after="150"/>
      </w:pPr>
      <w:r>
        <w:rPr/>
        <w:t xml:space="preserve">图表：2019-2023年我国体育场馆行业主营业务收入增长率 103</w:t>
      </w:r>
    </w:p>
    <w:p>
      <w:pPr>
        <w:spacing w:after="150"/>
      </w:pPr>
      <w:r>
        <w:rPr/>
        <w:t xml:space="preserve">图表：2019-2023年我国体育场馆行业资本保值增值率 104</w:t>
      </w:r>
    </w:p>
    <w:p>
      <w:pPr>
        <w:spacing w:after="150"/>
      </w:pPr>
      <w:r>
        <w:rPr/>
        <w:t xml:space="preserve">图表：2019-2023年我国体育场地建设企业区域分布情况 111</w:t>
      </w:r>
    </w:p>
    <w:p>
      <w:pPr>
        <w:spacing w:after="150"/>
      </w:pPr>
      <w:r>
        <w:rPr/>
        <w:t xml:space="preserve">图表：华北区域图 126</w:t>
      </w:r>
    </w:p>
    <w:p>
      <w:pPr>
        <w:spacing w:after="150"/>
      </w:pPr>
      <w:r>
        <w:rPr/>
        <w:t xml:space="preserve">图表：2019-2023年前三季度华北地区人均可支配收入 126</w:t>
      </w:r>
    </w:p>
    <w:p>
      <w:pPr>
        <w:spacing w:after="150"/>
      </w:pPr>
      <w:r>
        <w:rPr/>
        <w:t xml:space="preserve">图表：华北地区体育场馆相关企业数量 127</w:t>
      </w:r>
    </w:p>
    <w:p>
      <w:pPr>
        <w:spacing w:after="150"/>
      </w:pPr>
      <w:r>
        <w:rPr/>
        <w:t xml:space="preserve">图表：2019-2023年华北地区市场规模 127</w:t>
      </w:r>
    </w:p>
    <w:p>
      <w:pPr>
        <w:spacing w:after="150"/>
      </w:pPr>
      <w:r>
        <w:rPr/>
        <w:t xml:space="preserve">图表：华北地区体育场馆下游相关企业 127</w:t>
      </w:r>
    </w:p>
    <w:p>
      <w:pPr>
        <w:spacing w:after="150"/>
      </w:pPr>
      <w:r>
        <w:rPr/>
        <w:t xml:space="preserve">图表：2019-2023年华北地区市场需求 128</w:t>
      </w:r>
    </w:p>
    <w:p>
      <w:pPr>
        <w:spacing w:after="150"/>
      </w:pPr>
      <w:r>
        <w:rPr/>
        <w:t xml:space="preserve">图表：华中地区区域图 129</w:t>
      </w:r>
    </w:p>
    <w:p>
      <w:pPr>
        <w:spacing w:after="150"/>
      </w:pPr>
      <w:r>
        <w:rPr/>
        <w:t xml:space="preserve">图表：2019-2023年华中地区市场规模 130</w:t>
      </w:r>
    </w:p>
    <w:p>
      <w:pPr>
        <w:spacing w:after="150"/>
      </w:pPr>
      <w:r>
        <w:rPr/>
        <w:t xml:space="preserve">图表：华中地区体育场馆下游相关企业 130</w:t>
      </w:r>
    </w:p>
    <w:p>
      <w:pPr>
        <w:spacing w:after="150"/>
      </w:pPr>
      <w:r>
        <w:rPr/>
        <w:t xml:space="preserve">图表：2019-2023年华中地区需求量 131</w:t>
      </w:r>
    </w:p>
    <w:p>
      <w:pPr>
        <w:spacing w:after="150"/>
      </w:pPr>
      <w:r>
        <w:rPr/>
        <w:t xml:space="preserve">图表：华南区域图 132</w:t>
      </w:r>
    </w:p>
    <w:p>
      <w:pPr>
        <w:spacing w:after="150"/>
      </w:pPr>
      <w:r>
        <w:rPr/>
        <w:t xml:space="preserve">图表：2019-2023年华南地区市场规模 132</w:t>
      </w:r>
    </w:p>
    <w:p>
      <w:pPr>
        <w:spacing w:after="150"/>
      </w:pPr>
      <w:r>
        <w:rPr/>
        <w:t xml:space="preserve">图表：华南地区体育场馆下游相关企业 133</w:t>
      </w:r>
    </w:p>
    <w:p>
      <w:pPr>
        <w:spacing w:after="150"/>
      </w:pPr>
      <w:r>
        <w:rPr/>
        <w:t xml:space="preserve">图表：2019-2023年华南地区需求量 133</w:t>
      </w:r>
    </w:p>
    <w:p>
      <w:pPr>
        <w:spacing w:after="150"/>
      </w:pPr>
      <w:r>
        <w:rPr/>
        <w:t xml:space="preserve">图表：华东区域图 134</w:t>
      </w:r>
    </w:p>
    <w:p>
      <w:pPr>
        <w:spacing w:after="150"/>
      </w:pPr>
      <w:r>
        <w:rPr/>
        <w:t xml:space="preserve">图表：2019-2023年华东大区市场规模 135</w:t>
      </w:r>
    </w:p>
    <w:p>
      <w:pPr>
        <w:spacing w:after="150"/>
      </w:pPr>
      <w:r>
        <w:rPr/>
        <w:t xml:space="preserve">图表：华东大区体育场馆下游相关企业数量 135</w:t>
      </w:r>
    </w:p>
    <w:p>
      <w:pPr>
        <w:spacing w:after="150"/>
      </w:pPr>
      <w:r>
        <w:rPr/>
        <w:t xml:space="preserve">图表：2019-2023年华东大区市场规模 136</w:t>
      </w:r>
    </w:p>
    <w:p>
      <w:pPr>
        <w:spacing w:after="150"/>
      </w:pPr>
      <w:r>
        <w:rPr/>
        <w:t xml:space="preserve">图表：东北区域图 137</w:t>
      </w:r>
    </w:p>
    <w:p>
      <w:pPr>
        <w:spacing w:after="150"/>
      </w:pPr>
      <w:r>
        <w:rPr/>
        <w:t xml:space="preserve">图表：2019-2023年东北地区体育场馆市场规模 138</w:t>
      </w:r>
    </w:p>
    <w:p>
      <w:pPr>
        <w:spacing w:after="150"/>
      </w:pPr>
      <w:r>
        <w:rPr/>
        <w:t xml:space="preserve">图表：东北地区体育场馆下游企业 138</w:t>
      </w:r>
    </w:p>
    <w:p>
      <w:pPr>
        <w:spacing w:after="150"/>
      </w:pPr>
      <w:r>
        <w:rPr/>
        <w:t xml:space="preserve">图表：2019-2023年东北地区体育场馆需求规模 139</w:t>
      </w:r>
    </w:p>
    <w:p>
      <w:pPr>
        <w:spacing w:after="150"/>
      </w:pPr>
      <w:r>
        <w:rPr/>
        <w:t xml:space="preserve">图表：西南区域图 140</w:t>
      </w:r>
    </w:p>
    <w:p>
      <w:pPr>
        <w:spacing w:after="150"/>
      </w:pPr>
      <w:r>
        <w:rPr/>
        <w:t xml:space="preserve">图表：2019-2023年西南大区市场规模 140</w:t>
      </w:r>
    </w:p>
    <w:p>
      <w:pPr>
        <w:spacing w:after="150"/>
      </w:pPr>
      <w:r>
        <w:rPr/>
        <w:t xml:space="preserve">图表：2019-2023年西南大区市场需求 141</w:t>
      </w:r>
    </w:p>
    <w:p>
      <w:pPr>
        <w:spacing w:after="150"/>
      </w:pPr>
      <w:r>
        <w:rPr/>
        <w:t xml:space="preserve">图表：西北区域图 142</w:t>
      </w:r>
    </w:p>
    <w:p>
      <w:pPr>
        <w:spacing w:after="150"/>
      </w:pPr>
      <w:r>
        <w:rPr/>
        <w:t xml:space="preserve">图表：2019-2023年西北地区市场规模 143</w:t>
      </w:r>
    </w:p>
    <w:p>
      <w:pPr>
        <w:spacing w:after="150"/>
      </w:pPr>
      <w:r>
        <w:rPr/>
        <w:t xml:space="preserve">图表：西北地区体育场馆下游相关企业 143</w:t>
      </w:r>
    </w:p>
    <w:p>
      <w:pPr>
        <w:spacing w:after="150"/>
      </w:pPr>
      <w:r>
        <w:rPr/>
        <w:t xml:space="preserve">图表：2019-2023年西北地区需求量 144</w:t>
      </w:r>
    </w:p>
    <w:p>
      <w:pPr>
        <w:spacing w:after="150"/>
      </w:pPr>
      <w:r>
        <w:rPr/>
        <w:t xml:space="preserve">图表：体育场馆行业潜在进入者分析 147</w:t>
      </w:r>
    </w:p>
    <w:p>
      <w:pPr>
        <w:spacing w:after="150"/>
      </w:pPr>
      <w:r>
        <w:rPr/>
        <w:t xml:space="preserve">图表：体育场馆行业替代品威胁分析 148</w:t>
      </w:r>
    </w:p>
    <w:p>
      <w:pPr>
        <w:spacing w:after="150"/>
      </w:pPr>
      <w:r>
        <w:rPr/>
        <w:t xml:space="preserve">图表：体育场馆行业供应方议价能力分析 149</w:t>
      </w:r>
    </w:p>
    <w:p>
      <w:pPr>
        <w:spacing w:after="150"/>
      </w:pPr>
      <w:r>
        <w:rPr/>
        <w:t xml:space="preserve">图表：体育场馆行业购买者议价能力分析 150</w:t>
      </w:r>
    </w:p>
    <w:p>
      <w:pPr>
        <w:spacing w:after="150"/>
      </w:pPr>
      <w:r>
        <w:rPr/>
        <w:t xml:space="preserve">图表：2019-2023年我国体育场馆市场集中度 151</w:t>
      </w:r>
    </w:p>
    <w:p>
      <w:pPr>
        <w:spacing w:after="150"/>
      </w:pPr>
      <w:r>
        <w:rPr/>
        <w:t xml:space="preserve">图表：体育场馆企业集中度 152</w:t>
      </w:r>
    </w:p>
    <w:p>
      <w:pPr>
        <w:spacing w:after="150"/>
      </w:pPr>
      <w:r>
        <w:rPr/>
        <w:t xml:space="preserve">图表：体育场馆区域集中度 152</w:t>
      </w:r>
    </w:p>
    <w:p>
      <w:pPr>
        <w:spacing w:after="150"/>
      </w:pPr>
      <w:r>
        <w:rPr/>
        <w:t xml:space="preserve">图表：2019-2023年体育场地建设行业民营企业十强 156</w:t>
      </w:r>
    </w:p>
    <w:p>
      <w:pPr>
        <w:spacing w:after="150"/>
      </w:pPr>
      <w:r>
        <w:rPr/>
        <w:t xml:space="preserve">图表：2019-2023年体育场地建设行业中型企业十强 157</w:t>
      </w:r>
    </w:p>
    <w:p>
      <w:pPr>
        <w:spacing w:after="150"/>
      </w:pPr>
      <w:r>
        <w:rPr/>
        <w:t xml:space="preserve">图表：2019-2023年体育场地建设行业小型企业十强 158</w:t>
      </w:r>
    </w:p>
    <w:p>
      <w:pPr>
        <w:spacing w:after="150"/>
      </w:pPr>
      <w:r>
        <w:rPr/>
        <w:t xml:space="preserve">图表：中国体育场馆细分市场分布 180</w:t>
      </w:r>
    </w:p>
    <w:p>
      <w:pPr>
        <w:spacing w:after="150"/>
      </w:pPr>
      <w:r>
        <w:rPr/>
        <w:t xml:space="preserve">图表：中国体育场馆经营情况分布 181</w:t>
      </w:r>
    </w:p>
    <w:p>
      <w:pPr>
        <w:spacing w:after="150"/>
      </w:pPr>
      <w:r>
        <w:rPr/>
        <w:t xml:space="preserve">图表：2019-2023年1-3季度我国GDP增长速度(%) 189</w:t>
      </w:r>
    </w:p>
    <w:p>
      <w:pPr>
        <w:spacing w:after="150"/>
      </w:pPr>
      <w:r>
        <w:rPr/>
        <w:t xml:space="preserve">图表：规模以上工业增加值增速(月度同比%) 190</w:t>
      </w:r>
    </w:p>
    <w:p>
      <w:pPr>
        <w:spacing w:after="150"/>
      </w:pPr>
      <w:r>
        <w:rPr/>
        <w:t xml:space="preserve">图表：固定资产投资(不含农户)增速(累计同比%) 192</w:t>
      </w:r>
    </w:p>
    <w:p>
      <w:pPr>
        <w:spacing w:after="150"/>
      </w:pPr>
      <w:r>
        <w:rPr/>
        <w:t xml:space="preserve">图表：2019-2023年上半年27家体育板块上市公司营业收入分析 196</w:t>
      </w:r>
    </w:p>
    <w:p>
      <w:pPr>
        <w:spacing w:after="150"/>
      </w:pPr>
      <w:r>
        <w:rPr/>
        <w:t xml:space="preserve">图表：2019-2023年上半年27家体育板块上市公司净利润分析 197</w:t>
      </w:r>
    </w:p>
    <w:p>
      <w:pPr>
        <w:spacing w:after="150"/>
      </w:pPr>
      <w:r>
        <w:rPr/>
        <w:t xml:space="preserve">图表：我国体育产业链的基本构成 210</w:t>
      </w:r>
    </w:p>
    <w:p>
      <w:pPr>
        <w:spacing w:after="150"/>
      </w:pPr>
      <w:r>
        <w:rPr/>
        <w:t xml:space="preserve">图表：国内外体育赛事主要收入构成对比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2024-2029年中国体育场馆市场深度调研及发展前景预测报告</dc:title>
  <dc:description>2024-2029年中国体育场馆市场深度调研及发展前景预测报告</dc:description>
  <dc:subject>2024-2029年中国体育场馆市场深度调研及发展前景预测报告</dc:subject>
  <cp:keywords>研究报告</cp:keywords>
  <cp:category>研究报告</cp:category>
  <cp:lastModifiedBy>北京中道泰和信息咨询有限公司</cp:lastModifiedBy>
  <dcterms:created xsi:type="dcterms:W3CDTF">2024-01-23T00:21:59+08:00</dcterms:created>
  <dcterms:modified xsi:type="dcterms:W3CDTF">2024-01-23T00:21:59+08:00</dcterms:modified>
</cp:coreProperties>
</file>

<file path=docProps/custom.xml><?xml version="1.0" encoding="utf-8"?>
<Properties xmlns="http://schemas.openxmlformats.org/officeDocument/2006/custom-properties" xmlns:vt="http://schemas.openxmlformats.org/officeDocument/2006/docPropsVTypes"/>
</file>