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2024-2029年中国文化特色小镇行业竞争格局分析及发展前景预测报告</w:t>
      </w:r>
    </w:p>
    <w:p>
      <w:pPr>
        <w:spacing w:after="150"/>
      </w:pPr>
      <w:r>
        <w:rPr>
          <w:b w:val="1"/>
          <w:bCs w:val="1"/>
        </w:rPr>
        <w:t xml:space="preserve">报告简介</w:t>
      </w:r>
    </w:p>
    <w:p>
      <w:pPr>
        <w:spacing w:after="150"/>
      </w:pPr>
      <w:r>
        <w:rPr/>
        <w:t xml:space="preserve">2016年7月21日，住建部、发改委、财政部联合发出《关于开展特色小城镇培育工作的通知》，提出在全国范围内开展特色小城镇培育工作，到2020年争取培育1000个左右各具特色、富有活力的特色小镇，约占全国建制镇5%。</w:t>
      </w:r>
    </w:p>
    <w:p>
      <w:pPr>
        <w:spacing w:after="150"/>
      </w:pPr>
      <w:r>
        <w:rPr/>
        <w:t xml:space="preserve">未来特色小镇的建设将带动10万亿元资本下乡潮。根据已经初步建成、企业已进驻运营的部分小镇统计，一个特色小镇的平均投资额约为50亿～60亿元，规模较小的约为10亿元，较大的可达到百亿元。1000个特色小镇将产生5万亿～6万亿元投资额，2400多个特色小镇将产生12万亿～15万亿元投资额。总而言之，特色小镇要求环境美丽宜居，产业丰富，集休闲文化、商贸物流、现代制造、教育科技、传统文化等多种业态为一体，投资规模巨大，未来发展前景将极具想象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特色小镇行业研究单位等公布和提供的大量资料。报告对我国文化特色小镇行业的供需状况、发展现状、子行业发展变化等进行了分析，重点分析了国内外文化特色小镇行业的发展现状、如何面对行业的发展挑战、行业的发展建议、行业竞争力，以及行业的投资分析和趋势预测等等。报告还综合了文化特色小镇行业的整体发展动态，对行业在产品方面提供了参考建议和具体解决办法。报告对于文化特色小镇产品生产企业、经销商、行业管理部门以及拟进入该行业的投资者具有重要的参考价值，对于研究我国文化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中国特色小镇发展环境分析</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t xml:space="preserve">第三节 中国特色小镇建设政策环境分析</w:t>
      </w:r>
    </w:p>
    <w:p>
      <w:pPr>
        <w:spacing w:after="150"/>
      </w:pPr>
      <w:r>
        <w:rPr/>
        <w:t xml:space="preserve">一、中央关于特色小镇相关政策分析</w:t>
      </w:r>
    </w:p>
    <w:p>
      <w:pPr>
        <w:spacing w:after="150"/>
      </w:pPr>
      <w:r>
        <w:rPr/>
        <w:t xml:space="preserve">二、地方关于特色小镇相关政策分析</w:t>
      </w:r>
    </w:p>
    <w:p>
      <w:pPr>
        <w:spacing w:after="150"/>
      </w:pPr>
      <w:r>
        <w:rPr/>
        <w:t xml:space="preserve">三、文化发展相关政策法规分析</w:t>
      </w:r>
    </w:p>
    <w:p>
      <w:pPr>
        <w:spacing w:after="150"/>
      </w:pPr>
      <w:r>
        <w:rPr/>
        <w:t xml:space="preserve">第四节 中国文化市场发展分析</w:t>
      </w:r>
    </w:p>
    <w:p>
      <w:pPr>
        <w:spacing w:after="150"/>
      </w:pPr>
      <w:r>
        <w:rPr/>
        <w:t xml:space="preserve">一、中国文化人数</w:t>
      </w:r>
    </w:p>
    <w:p>
      <w:pPr>
        <w:spacing w:after="150"/>
      </w:pPr>
      <w:r>
        <w:rPr/>
        <w:t xml:space="preserve">二、中国文化收入</w:t>
      </w:r>
    </w:p>
    <w:p>
      <w:pPr>
        <w:spacing w:after="150"/>
      </w:pPr>
      <w:r>
        <w:rPr/>
        <w:t xml:space="preserve">三、中国境内文化情况</w:t>
      </w:r>
    </w:p>
    <w:p>
      <w:pPr>
        <w:spacing w:after="150"/>
      </w:pPr>
      <w:r>
        <w:rPr/>
        <w:t xml:space="preserve">四、中国酒店市场分析</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四、特色文化</w:t>
      </w:r>
    </w:p>
    <w:p>
      <w:pPr>
        <w:spacing w:after="150"/>
      </w:pPr>
      <w:r>
        <w:rPr/>
        <w:t xml:space="preserve">五、相关配套产业</w:t>
      </w:r>
    </w:p>
    <w:p>
      <w:pPr>
        <w:spacing w:after="150"/>
      </w:pPr>
      <w:r>
        <w:rPr>
          <w:b w:val="1"/>
          <w:bCs w:val="1"/>
        </w:rPr>
        <w:t xml:space="preserve">第三章 中国文化特色小镇发展状况分析</w:t>
      </w:r>
    </w:p>
    <w:p>
      <w:pPr>
        <w:spacing w:after="150"/>
      </w:pPr>
      <w:r>
        <w:rPr/>
        <w:t xml:space="preserve">第一节 中国文化发展状况</w:t>
      </w:r>
    </w:p>
    <w:p>
      <w:pPr>
        <w:spacing w:after="150"/>
      </w:pPr>
      <w:r>
        <w:rPr/>
        <w:t xml:space="preserve">一、文化发展现状</w:t>
      </w:r>
    </w:p>
    <w:p>
      <w:pPr>
        <w:spacing w:after="150"/>
      </w:pPr>
      <w:r>
        <w:rPr/>
        <w:t xml:space="preserve">二、文化市场规模</w:t>
      </w:r>
    </w:p>
    <w:p>
      <w:pPr>
        <w:spacing w:after="150"/>
      </w:pPr>
      <w:r>
        <w:rPr/>
        <w:t xml:space="preserve">三、文化企业竞争</w:t>
      </w:r>
    </w:p>
    <w:p>
      <w:pPr>
        <w:spacing w:after="150"/>
      </w:pPr>
      <w:r>
        <w:rPr/>
        <w:t xml:space="preserve">四、文化区域竞争</w:t>
      </w:r>
    </w:p>
    <w:p>
      <w:pPr>
        <w:spacing w:after="150"/>
      </w:pPr>
      <w:r>
        <w:rPr/>
        <w:t xml:space="preserve">第二节 中国文化特色小镇建设状况</w:t>
      </w:r>
    </w:p>
    <w:p>
      <w:pPr>
        <w:spacing w:after="150"/>
      </w:pPr>
      <w:r>
        <w:rPr/>
        <w:t xml:space="preserve">一、文化特色小镇建设现状</w:t>
      </w:r>
    </w:p>
    <w:p>
      <w:pPr>
        <w:spacing w:after="150"/>
      </w:pPr>
      <w:r>
        <w:rPr/>
        <w:t xml:space="preserve">二、文化特色小镇发展优势</w:t>
      </w:r>
    </w:p>
    <w:p>
      <w:pPr>
        <w:spacing w:after="150"/>
      </w:pPr>
      <w:r>
        <w:rPr/>
        <w:t xml:space="preserve">三、文化特色小镇发展特点</w:t>
      </w:r>
    </w:p>
    <w:p>
      <w:pPr>
        <w:spacing w:after="150"/>
      </w:pPr>
      <w:r>
        <w:rPr/>
        <w:t xml:space="preserve">四、文化特色小镇需求状况</w:t>
      </w:r>
    </w:p>
    <w:p>
      <w:pPr>
        <w:spacing w:after="150"/>
      </w:pPr>
      <w:r>
        <w:rPr/>
        <w:t xml:space="preserve">五、文化重点特色小镇情况</w:t>
      </w:r>
    </w:p>
    <w:p>
      <w:pPr>
        <w:spacing w:after="150"/>
      </w:pPr>
      <w:r>
        <w:rPr/>
        <w:t xml:space="preserve">第三节 中国文化特色小镇建设存在问题及对策</w:t>
      </w:r>
    </w:p>
    <w:p>
      <w:pPr>
        <w:spacing w:after="150"/>
      </w:pPr>
      <w:r>
        <w:rPr/>
        <w:t xml:space="preserve">一、文化特色小镇建设存在问题</w:t>
      </w:r>
    </w:p>
    <w:p>
      <w:pPr>
        <w:spacing w:after="150"/>
      </w:pPr>
      <w:r>
        <w:rPr/>
        <w:t xml:space="preserve">二、文化特色小镇建设发展策略</w:t>
      </w:r>
    </w:p>
    <w:p>
      <w:pPr>
        <w:spacing w:after="150"/>
      </w:pPr>
      <w:r>
        <w:rPr>
          <w:b w:val="1"/>
          <w:bCs w:val="1"/>
        </w:rPr>
        <w:t xml:space="preserve">第四章 中国文化特色小镇PPP模式发展分析</w:t>
      </w:r>
    </w:p>
    <w:p>
      <w:pPr>
        <w:spacing w:after="150"/>
      </w:pPr>
      <w:r>
        <w:rPr/>
        <w:t xml:space="preserve">第一节 中国文化特色小镇应用PPP融资模式的必要性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中国文化特色小镇应用PPP融资模式的可行性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中国文化特色小镇PPP模式运作流程设计</w:t>
      </w:r>
    </w:p>
    <w:p>
      <w:pPr>
        <w:spacing w:after="150"/>
      </w:pPr>
      <w:r>
        <w:rPr/>
        <w:t xml:space="preserve">第四节 中国文化特色小镇项目建设模式分析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三、文化特色小镇PPP项目情况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第五章 中国文化重点特色小镇建设案例分析</w:t>
      </w:r>
    </w:p>
    <w:p>
      <w:pPr>
        <w:spacing w:after="150"/>
      </w:pPr>
      <w:r>
        <w:rPr/>
        <w:t xml:space="preserve">第一节 特色小镇一</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特色小镇二</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特色小镇三</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特色小镇四</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特色小镇五</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第六章 中国文化特色小镇重点建设企业分析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五、特色小镇建设案例</w:t>
      </w:r>
    </w:p>
    <w:p>
      <w:pPr>
        <w:spacing w:after="150"/>
      </w:pPr>
      <w:r>
        <w:rPr>
          <w:b w:val="1"/>
          <w:bCs w:val="1"/>
        </w:rPr>
        <w:t xml:space="preserve">第七章 中国文化特色小镇产业链落地方案</w:t>
      </w:r>
    </w:p>
    <w:p>
      <w:pPr>
        <w:spacing w:after="150"/>
      </w:pPr>
      <w:r>
        <w:rPr/>
        <w:t xml:space="preserve">第一节 住建部特色小镇建设要求规范</w:t>
      </w:r>
    </w:p>
    <w:p>
      <w:pPr>
        <w:spacing w:after="150"/>
      </w:pPr>
      <w:r>
        <w:rPr/>
        <w:t xml:space="preserve">第二节 特色小镇文化投资模式解读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2024-2029年中国文化特色小镇发展前景及投资策略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2024-2029年中国文化特色小镇发展前景</w:t>
      </w:r>
    </w:p>
    <w:p>
      <w:pPr>
        <w:spacing w:after="150"/>
      </w:pPr>
      <w:r>
        <w:rPr/>
        <w:t xml:space="preserve">一、文化特色小镇发展前景分析</w:t>
      </w:r>
    </w:p>
    <w:p>
      <w:pPr>
        <w:spacing w:after="150"/>
      </w:pPr>
      <w:r>
        <w:rPr/>
        <w:t xml:space="preserve">二、文化特色小镇投资建设规模预测</w:t>
      </w:r>
    </w:p>
    <w:p>
      <w:pPr>
        <w:spacing w:after="150"/>
      </w:pPr>
      <w:r>
        <w:rPr/>
        <w:t xml:space="preserve">第三节 2024-2029年中国文化特色小镇投资机会及风险分析</w:t>
      </w:r>
    </w:p>
    <w:p>
      <w:pPr>
        <w:spacing w:after="150"/>
      </w:pPr>
      <w:r>
        <w:rPr/>
        <w:t xml:space="preserve">一、文化特色小镇投资机会分析</w:t>
      </w:r>
    </w:p>
    <w:p>
      <w:pPr>
        <w:spacing w:after="150"/>
      </w:pPr>
      <w:r>
        <w:rPr/>
        <w:t xml:space="preserve">二、文化特色小镇投资风险分析</w:t>
      </w:r>
    </w:p>
    <w:p>
      <w:pPr>
        <w:spacing w:after="150"/>
      </w:pPr>
      <w:r>
        <w:rPr/>
        <w:t xml:space="preserve">第四节 2024-2029年中国文化特色小镇投资策略分析</w:t>
      </w:r>
    </w:p>
    <w:p>
      <w:pPr>
        <w:spacing w:after="150"/>
      </w:pPr>
      <w:r>
        <w:rPr>
          <w:b w:val="1"/>
          <w:bCs w:val="1"/>
        </w:rPr>
        <w:t xml:space="preserve">图表目录：</w:t>
      </w:r>
    </w:p>
    <w:p>
      <w:pPr>
        <w:spacing w:after="150"/>
      </w:pPr>
      <w:r>
        <w:rPr/>
        <w:t xml:space="preserve">图表：中国文化特色小镇产业链分析</w:t>
      </w:r>
    </w:p>
    <w:p>
      <w:pPr>
        <w:spacing w:after="150"/>
      </w:pPr>
      <w:r>
        <w:rPr/>
        <w:t xml:space="preserve">图表：国际文化特色小镇市场规模</w:t>
      </w:r>
    </w:p>
    <w:p>
      <w:pPr>
        <w:spacing w:after="150"/>
      </w:pPr>
      <w:r>
        <w:rPr/>
        <w:t xml:space="preserve">图表：国际文化特色小镇生命周期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图表：2019-2023年中国文化特色小镇市场规模</w:t>
      </w:r>
    </w:p>
    <w:p>
      <w:pPr>
        <w:spacing w:after="150"/>
      </w:pPr>
      <w:r>
        <w:rPr/>
        <w:t xml:space="preserve">图表：2019-2023年中国文化特色小镇供应情况</w:t>
      </w:r>
    </w:p>
    <w:p>
      <w:pPr>
        <w:spacing w:after="150"/>
      </w:pPr>
      <w:r>
        <w:rPr/>
        <w:t xml:space="preserve">图表：2019-2023年中国文化特色小镇需求情况</w:t>
      </w:r>
    </w:p>
    <w:p>
      <w:pPr>
        <w:spacing w:after="150"/>
      </w:pPr>
      <w:r>
        <w:rPr/>
        <w:t xml:space="preserve">图表：2024-2029年中国文化特色小镇市场规模预测</w:t>
      </w:r>
    </w:p>
    <w:p>
      <w:pPr>
        <w:spacing w:after="150"/>
      </w:pPr>
      <w:r>
        <w:rPr/>
        <w:t xml:space="preserve">图表：2024-2029年中国文化特色小镇供应情况预测</w:t>
      </w:r>
    </w:p>
    <w:p>
      <w:pPr>
        <w:spacing w:after="150"/>
      </w:pPr>
      <w:r>
        <w:rPr/>
        <w:t xml:space="preserve">图表：2024-2029年中国文化特色小镇需求情况预测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2024-2029年中国文化特色小镇行业竞争格局分析及发展前景预测报告</dc:title>
  <dc:description>2024-2029年中国文化特色小镇行业竞争格局分析及发展前景预测报告</dc:description>
  <dc:subject>2024-2029年中国文化特色小镇行业竞争格局分析及发展前景预测报告</dc:subject>
  <cp:keywords>研究报告</cp:keywords>
  <cp:category>研究报告</cp:category>
  <cp:lastModifiedBy>北京中道泰和信息咨询有限公司</cp:lastModifiedBy>
  <dcterms:created xsi:type="dcterms:W3CDTF">2024-01-23T00:18:47+08:00</dcterms:created>
  <dcterms:modified xsi:type="dcterms:W3CDTF">2024-01-23T00:18:47+08:00</dcterms:modified>
</cp:coreProperties>
</file>

<file path=docProps/custom.xml><?xml version="1.0" encoding="utf-8"?>
<Properties xmlns="http://schemas.openxmlformats.org/officeDocument/2006/custom-properties" xmlns:vt="http://schemas.openxmlformats.org/officeDocument/2006/docPropsVTypes"/>
</file>