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2024-2029年中国一次性医用耗材行业市场全景调研与投资前景分析报告</w:t>
      </w:r>
    </w:p>
    <w:p>
      <w:pPr>
        <w:spacing w:after="150"/>
      </w:pPr>
      <w:r>
        <w:rPr>
          <w:b w:val="1"/>
          <w:bCs w:val="1"/>
        </w:rPr>
        <w:t xml:space="preserve">报告简介</w:t>
      </w:r>
    </w:p>
    <w:p>
      <w:pPr>
        <w:spacing w:after="150"/>
      </w:pPr>
      <w:r>
        <w:rPr/>
        <w:t xml:space="preserve">随着医疗卫生事业的发展，医用耗材在医疗服务中的重要程度也逐步提高，不仅有助于提高检查安全性，防止医患以及患者间因共用医疗设备导致疾病的传播，例如一次性压舌板、酒精棉球以及输、采血设备，而且医用耗材的质量和效果对于治疗效果而言是非常重要的，例如一次性手术包、植入性高值耗材等。</w:t>
      </w:r>
    </w:p>
    <w:p>
      <w:pPr>
        <w:spacing w:after="150"/>
      </w:pPr>
      <w:r>
        <w:rPr/>
        <w:t xml:space="preserve">全球一次性医用耗材市场情况全球一次性医用耗材产业发展迅猛，其品种涵盖静脉输液耗材、血液净化耗材、卫生材料、护创敷料耗材、一次性医用手套、医用纺织品、外科手术用耗材、心内手术用耗材、血管手术耗材、产科耗材、麻醉耗材，吸氧面罩等等，具体品种多达上千种。从目前全球一次性医用耗材市场贸易情况分析，增幅依然保持10%左右。在美国、欧洲等发达国家和地区，一次性医用耗材销售额已占其医疗器械市场总销售额的45%左右。由此可见一次性医疗器械市场发展势头之迅猛。</w:t>
      </w:r>
    </w:p>
    <w:p>
      <w:pPr>
        <w:spacing w:after="150"/>
      </w:pPr>
      <w:r>
        <w:rPr/>
        <w:t xml:space="preserve">医用耗材指的是在为病人治疗过程中使用的医用耗材，主要特点为一次性使用，不能重复使用。医用耗材从临床应用上可以分为静脉输液耗材、介入性耗材、其他医用耗材等，而从价值角度可分为一次性高值耗材和一次性低值耗材。</w:t>
      </w:r>
    </w:p>
    <w:p>
      <w:pPr>
        <w:spacing w:after="150"/>
      </w:pPr>
      <w:r>
        <w:rPr/>
        <w:t xml:space="preserve">一次性医用耗材呈惊人速度增长，成为患者的主要开支。据媒体数据，一次性医用耗材，占了全部住院病人总支出的22%-30%，占了手术病人医疗费支出的50%左右。与其快速增长的势头相比，一次性医用耗材的管理却明显滞后。在中国医疗器械行业从事低值耗材，一次性医用耗材的大多数是乡镇企业，这些企业奉行的是模仿抄袭，随着竞争的加剧，在牺牲产品质量前提下把价格越做越低，同时利润空间也越来越低，满足于小富即安。</w:t>
      </w:r>
    </w:p>
    <w:p>
      <w:pPr>
        <w:spacing w:after="150"/>
      </w:pPr>
      <w:r>
        <w:rPr/>
        <w:t xml:space="preserve">药品加成取消，关键在补偿机制能不能跟上，耗材加成取消应也亦然。医用耗材加成取消时间挂钩补偿机制，这应不仅是在广东省，在全国各地都是适用的。不同地区，耗材加成取消的具体时间，会有所差别、因地制宜。比如，广东省内，珠海、东莞、佛山、中山这四市先行取消了耗材加成。全国各省中，像安徽等省市算是较早行动的代表了。未来，这一态势会延续。随着一次性医用耗材行业的发展，及相关政策及法律出台，一次性医用耗材市场将更加规范，前景更加明朗。</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学装备协会医用耗材专业委员会、中国医疗行业协会、51行业报告网、全国及海外多种相关报刊杂志以及专业研究机构公布和提供的大量资料，对我国一次性医用耗材及各子行业的发展状况、上下游行业发展状况、竞争替代产品、发展趋势、新产品与技术等进行了分析，并重点分析了我国一次性医用耗材行业发展状况和特点，以及中国一次性医用耗材行业将面临的挑战、企业的发展策略等。报告还对全球的一次性医用耗材行业发展态势作了详细分析，并对一次性医用耗材行业进行了趋向研判，是一次性医用耗材经营、开发企业，服务、投资机构等单位准确了解目前一次性医用耗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一次性医用耗材行业发展综述</w:t>
      </w:r>
    </w:p>
    <w:p>
      <w:pPr>
        <w:spacing w:after="150"/>
      </w:pPr>
      <w:r>
        <w:rPr/>
        <w:t xml:space="preserve">第一节 一次性医用耗材行业定义及分类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最近3-5年中国一次性医用耗材行业经济指标分析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一次性医用耗材行业市场环境及影响分析（PEST）</w:t>
      </w:r>
    </w:p>
    <w:p>
      <w:pPr>
        <w:spacing w:after="150"/>
      </w:pPr>
      <w:r>
        <w:rPr/>
        <w:t xml:space="preserve">第一节 一次性医用耗材行业政治法律环境(P)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一、一次性医用耗材产业社会环境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一、一次性医用耗材技术分析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国际一次性医用耗材行业发展分析及经验借鉴</w:t>
      </w:r>
    </w:p>
    <w:p>
      <w:pPr>
        <w:spacing w:after="150"/>
      </w:pPr>
      <w:r>
        <w:rPr/>
        <w:t xml:space="preserve">第一节 全球一次性医用耗材市场总体情况分析</w:t>
      </w:r>
    </w:p>
    <w:p>
      <w:pPr>
        <w:spacing w:after="150"/>
      </w:pPr>
      <w:r>
        <w:rPr/>
        <w:t xml:space="preserve">一、全球一次性医用耗材行业发展概况</w:t>
      </w:r>
    </w:p>
    <w:p>
      <w:pPr>
        <w:spacing w:after="150"/>
      </w:pPr>
      <w:r>
        <w:rPr/>
        <w:t xml:space="preserve">二、全球一次性医用耗材市场产品结构</w:t>
      </w:r>
    </w:p>
    <w:p>
      <w:pPr>
        <w:spacing w:after="150"/>
      </w:pPr>
      <w:r>
        <w:rPr/>
        <w:t xml:space="preserve">三、全球一次性医用耗材行业发展特征</w:t>
      </w:r>
    </w:p>
    <w:p>
      <w:pPr>
        <w:spacing w:after="150"/>
      </w:pPr>
      <w:r>
        <w:rPr/>
        <w:t xml:space="preserve">四、全球一次性医用耗材行业竞争格局</w:t>
      </w:r>
    </w:p>
    <w:p>
      <w:pPr>
        <w:spacing w:after="150"/>
      </w:pPr>
      <w:r>
        <w:rPr/>
        <w:t xml:space="preserve">五、全球一次性医用耗材市场区域分布</w:t>
      </w:r>
    </w:p>
    <w:p>
      <w:pPr>
        <w:spacing w:after="150"/>
      </w:pPr>
      <w:r>
        <w:rPr/>
        <w:t xml:space="preserve">六、国际重点一次性医用耗材企业运营分析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1、欧洲一次性医用耗材行业发展概况</w:t>
      </w:r>
    </w:p>
    <w:p>
      <w:pPr>
        <w:spacing w:after="150"/>
      </w:pPr>
      <w:r>
        <w:rPr/>
        <w:t xml:space="preserve">2、欧洲一次性医用耗材市场结构及产销情况</w:t>
      </w:r>
    </w:p>
    <w:p>
      <w:pPr>
        <w:spacing w:after="150"/>
      </w:pPr>
      <w:r>
        <w:rPr/>
        <w:t xml:space="preserve">3、2024-2029年欧洲一次性医用耗材行业发展前景预测</w:t>
      </w:r>
    </w:p>
    <w:p>
      <w:pPr>
        <w:spacing w:after="150"/>
      </w:pPr>
      <w:r>
        <w:rPr/>
        <w:t xml:space="preserve">二、北美</w:t>
      </w:r>
    </w:p>
    <w:p>
      <w:pPr>
        <w:spacing w:after="150"/>
      </w:pPr>
      <w:r>
        <w:rPr/>
        <w:t xml:space="preserve">1、北美一次性医用耗材行业发展概况</w:t>
      </w:r>
    </w:p>
    <w:p>
      <w:pPr>
        <w:spacing w:after="150"/>
      </w:pPr>
      <w:r>
        <w:rPr/>
        <w:t xml:space="preserve">2、北美一次性医用耗材市场结构及产销情况</w:t>
      </w:r>
    </w:p>
    <w:p>
      <w:pPr>
        <w:spacing w:after="150"/>
      </w:pPr>
      <w:r>
        <w:rPr/>
        <w:t xml:space="preserve">3、2024-2029年北美一次性医用耗材行业发展前景预测</w:t>
      </w:r>
    </w:p>
    <w:p>
      <w:pPr>
        <w:spacing w:after="150"/>
      </w:pPr>
      <w:r>
        <w:rPr/>
        <w:t xml:space="preserve">三、日本</w:t>
      </w:r>
    </w:p>
    <w:p>
      <w:pPr>
        <w:spacing w:after="150"/>
      </w:pPr>
      <w:r>
        <w:rPr/>
        <w:t xml:space="preserve">1、日本一次性医用耗材行业发展概况</w:t>
      </w:r>
    </w:p>
    <w:p>
      <w:pPr>
        <w:spacing w:after="150"/>
      </w:pPr>
      <w:r>
        <w:rPr/>
        <w:t xml:space="preserve">2、日本一次性医用耗材市场结构及产销情况</w:t>
      </w:r>
    </w:p>
    <w:p>
      <w:pPr>
        <w:spacing w:after="150"/>
      </w:pPr>
      <w:r>
        <w:rPr/>
        <w:t xml:space="preserve">3、2024-2029年日本一次性医用耗材行业发展前景预测</w:t>
      </w:r>
    </w:p>
    <w:p>
      <w:pPr>
        <w:spacing w:after="150"/>
      </w:pPr>
      <w:r>
        <w:rPr/>
        <w:t xml:space="preserve">四、韩国</w:t>
      </w:r>
    </w:p>
    <w:p>
      <w:pPr>
        <w:spacing w:after="150"/>
      </w:pPr>
      <w:r>
        <w:rPr/>
        <w:t xml:space="preserve">1、韩国一次性医用耗材行业发展概况</w:t>
      </w:r>
    </w:p>
    <w:p>
      <w:pPr>
        <w:spacing w:after="150"/>
      </w:pPr>
      <w:r>
        <w:rPr/>
        <w:t xml:space="preserve">2、韩国一次性医用耗材市场结构及产销情况</w:t>
      </w:r>
    </w:p>
    <w:p>
      <w:pPr>
        <w:spacing w:after="150"/>
      </w:pPr>
      <w:r>
        <w:rPr/>
        <w:t xml:space="preserve">3、2024-2029年韩国一次性医用耗材行业发展前景预测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我国一次性医用耗材行业运行现状分析</w:t>
      </w:r>
    </w:p>
    <w:p>
      <w:pPr>
        <w:spacing w:after="150"/>
      </w:pPr>
      <w:r>
        <w:rPr/>
        <w:t xml:space="preserve">第一节 我国一次性医用耗材行业发展状况分析</w:t>
      </w:r>
    </w:p>
    <w:p>
      <w:pPr>
        <w:spacing w:after="150"/>
      </w:pPr>
      <w:r>
        <w:rPr/>
        <w:t xml:space="preserve">一、我国一次性医用耗材行业发展概况及特点</w:t>
      </w:r>
    </w:p>
    <w:p>
      <w:pPr>
        <w:spacing w:after="150"/>
      </w:pPr>
      <w:r>
        <w:rPr/>
        <w:t xml:space="preserve">二、我国一次性医用耗材行业发展存在的问题及对策</w:t>
      </w:r>
    </w:p>
    <w:p>
      <w:pPr>
        <w:spacing w:after="150"/>
      </w:pPr>
      <w:r>
        <w:rPr/>
        <w:t xml:space="preserve">三、我国一次性医用耗材行业商业模式分析</w:t>
      </w:r>
    </w:p>
    <w:p>
      <w:pPr>
        <w:spacing w:after="150"/>
      </w:pPr>
      <w:r>
        <w:rPr/>
        <w:t xml:space="preserve">第二节 一次性医用耗材行业发展现状分析</w:t>
      </w:r>
    </w:p>
    <w:p>
      <w:pPr>
        <w:spacing w:after="150"/>
      </w:pPr>
      <w:r>
        <w:rPr/>
        <w:t xml:space="preserve">一、我国一次性医用耗材行业投资规模</w:t>
      </w:r>
    </w:p>
    <w:p>
      <w:pPr>
        <w:spacing w:after="150"/>
      </w:pPr>
      <w:r>
        <w:rPr/>
        <w:t xml:space="preserve">二、我国一次性医用耗材行业市场规模分析</w:t>
      </w:r>
    </w:p>
    <w:p>
      <w:pPr>
        <w:spacing w:after="150"/>
      </w:pPr>
      <w:r>
        <w:rPr/>
        <w:t xml:space="preserve">三、我国一次性医用耗材行业市场结构分析</w:t>
      </w:r>
    </w:p>
    <w:p>
      <w:pPr>
        <w:spacing w:after="150"/>
      </w:pPr>
      <w:r>
        <w:rPr/>
        <w:t xml:space="preserve">四、我国一次性医用耗材行业利润总额分析</w:t>
      </w:r>
    </w:p>
    <w:p>
      <w:pPr>
        <w:spacing w:after="150"/>
      </w:pPr>
      <w:r>
        <w:rPr/>
        <w:t xml:space="preserve">第三节 中国一次性医用耗材行业企业发展分析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我国一次性医用耗材行业财务指标分析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我国一次性医用耗材市场价格走势分析</w:t>
      </w:r>
    </w:p>
    <w:p>
      <w:pPr>
        <w:spacing w:after="150"/>
      </w:pPr>
      <w:r>
        <w:rPr/>
        <w:t xml:space="preserve">一、一次性医用耗材市场定价机制组成</w:t>
      </w:r>
    </w:p>
    <w:p>
      <w:pPr>
        <w:spacing w:after="150"/>
      </w:pPr>
      <w:r>
        <w:rPr/>
        <w:t xml:space="preserve">二、一次性医用耗材市场价格影响因素</w:t>
      </w:r>
    </w:p>
    <w:p>
      <w:pPr>
        <w:spacing w:after="150"/>
      </w:pPr>
      <w:r>
        <w:rPr/>
        <w:t xml:space="preserve">三、2019-2023年一次性医用耗材产品价格走势分析</w:t>
      </w:r>
    </w:p>
    <w:p>
      <w:pPr>
        <w:spacing w:after="150"/>
      </w:pPr>
      <w:r>
        <w:rPr/>
        <w:t xml:space="preserve">四、2024-2029年一次性医用耗材产品价格走势预测</w:t>
      </w:r>
    </w:p>
    <w:p>
      <w:pPr>
        <w:spacing w:after="150"/>
      </w:pPr>
      <w:r>
        <w:rPr>
          <w:b w:val="1"/>
          <w:bCs w:val="1"/>
        </w:rPr>
        <w:t xml:space="preserve">第五章 2024-2029年我国一次性医用耗材市场供需形势分析</w:t>
      </w:r>
    </w:p>
    <w:p>
      <w:pPr>
        <w:spacing w:after="150"/>
      </w:pPr>
      <w:r>
        <w:rPr/>
        <w:t xml:space="preserve">第一节 一次性医用耗材行业生产分析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我国一次性医用耗材市场供需分析</w:t>
      </w:r>
    </w:p>
    <w:p>
      <w:pPr>
        <w:spacing w:after="150"/>
      </w:pPr>
      <w:r>
        <w:rPr/>
        <w:t xml:space="preserve">一、我国一次性医用耗材行业供给情况</w:t>
      </w:r>
    </w:p>
    <w:p>
      <w:pPr>
        <w:spacing w:after="150"/>
      </w:pPr>
      <w:r>
        <w:rPr/>
        <w:t xml:space="preserve">1、我国一次性医用耗材行业产品产量分析</w:t>
      </w:r>
    </w:p>
    <w:p>
      <w:pPr>
        <w:spacing w:after="150"/>
      </w:pPr>
      <w:r>
        <w:rPr/>
        <w:t xml:space="preserve">2、重点企业产能及占有份额</w:t>
      </w:r>
    </w:p>
    <w:p>
      <w:pPr>
        <w:spacing w:after="150"/>
      </w:pPr>
      <w:r>
        <w:rPr/>
        <w:t xml:space="preserve">二、我国一次性医用耗材行业需求情况</w:t>
      </w:r>
    </w:p>
    <w:p>
      <w:pPr>
        <w:spacing w:after="150"/>
      </w:pPr>
      <w:r>
        <w:rPr/>
        <w:t xml:space="preserve">1、一次性医用耗材行业需求市场</w:t>
      </w:r>
    </w:p>
    <w:p>
      <w:pPr>
        <w:spacing w:after="150"/>
      </w:pPr>
      <w:r>
        <w:rPr/>
        <w:t xml:space="preserve">2、一次性医用耗材行业需求结构</w:t>
      </w:r>
    </w:p>
    <w:p>
      <w:pPr>
        <w:spacing w:after="150"/>
      </w:pPr>
      <w:r>
        <w:rPr/>
        <w:t xml:space="preserve">3、一次性医用耗材行业需求特点</w:t>
      </w:r>
    </w:p>
    <w:p>
      <w:pPr>
        <w:spacing w:after="150"/>
      </w:pPr>
      <w:r>
        <w:rPr/>
        <w:t xml:space="preserve">三、我国一次性医用耗材行业供需平衡分析</w:t>
      </w:r>
    </w:p>
    <w:p>
      <w:pPr>
        <w:spacing w:after="150"/>
      </w:pPr>
      <w:r>
        <w:rPr/>
        <w:t xml:space="preserve">第三节 一次性医用耗材产品市场应用及需求预测</w:t>
      </w:r>
    </w:p>
    <w:p>
      <w:pPr>
        <w:spacing w:after="150"/>
      </w:pPr>
      <w:r>
        <w:rPr/>
        <w:t xml:space="preserve">一、一次性医用耗材市场需求规模预测</w:t>
      </w:r>
    </w:p>
    <w:p>
      <w:pPr>
        <w:spacing w:after="150"/>
      </w:pPr>
      <w:r>
        <w:rPr/>
        <w:t xml:space="preserve">二、一次性医用耗材需求功能预测</w:t>
      </w:r>
    </w:p>
    <w:p>
      <w:pPr>
        <w:spacing w:after="150"/>
      </w:pPr>
      <w:r>
        <w:rPr>
          <w:b w:val="1"/>
          <w:bCs w:val="1"/>
        </w:rPr>
        <w:t xml:space="preserve">第三部分 市场全景调研</w:t>
      </w:r>
    </w:p>
    <w:p>
      <w:pPr>
        <w:spacing w:after="150"/>
      </w:pPr>
      <w:r>
        <w:rPr>
          <w:b w:val="1"/>
          <w:bCs w:val="1"/>
        </w:rPr>
        <w:t xml:space="preserve">第六章 我国一次性医用耗材主要产品市场分析及预测</w:t>
      </w:r>
    </w:p>
    <w:p>
      <w:pPr>
        <w:spacing w:after="150"/>
      </w:pPr>
      <w:r>
        <w:rPr/>
        <w:t xml:space="preserve">第一节 一次性医用输注器市场分析</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第二节 一次性呼吸及麻醉用品市场分析</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第三节 一次性血液净化产品市场分析</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第四节 心脏体外插管类产品市场分析</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第五节 介入治疗用导管类产品市场分析</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第六节 一次性呼吸及麻醉用品市场分析</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第七节 一次性医用纺织品市场分析</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b w:val="1"/>
          <w:bCs w:val="1"/>
        </w:rPr>
        <w:t xml:space="preserve">第四部分 竞争格局分析</w:t>
      </w:r>
    </w:p>
    <w:p>
      <w:pPr>
        <w:spacing w:after="150"/>
      </w:pPr>
      <w:r>
        <w:rPr>
          <w:b w:val="1"/>
          <w:bCs w:val="1"/>
        </w:rPr>
        <w:t xml:space="preserve">第七章 2024-2029年一次性医用耗材行业竞争形势分析</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一次性医用耗材行业竞争格局分析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一次性医用耗材行业集中度分析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中国一次性医用耗材行业竞争力分析</w:t>
      </w:r>
    </w:p>
    <w:p>
      <w:pPr>
        <w:spacing w:after="150"/>
      </w:pPr>
      <w:r>
        <w:rPr/>
        <w:t xml:space="preserve">一、我国一次性医用耗材行业竞争力剖析</w:t>
      </w:r>
    </w:p>
    <w:p>
      <w:pPr>
        <w:spacing w:after="150"/>
      </w:pPr>
      <w:r>
        <w:rPr/>
        <w:t xml:space="preserve">二、我国一次性医用耗材企业市场竞争的优势</w:t>
      </w:r>
    </w:p>
    <w:p>
      <w:pPr>
        <w:spacing w:after="150"/>
      </w:pPr>
      <w:r>
        <w:rPr/>
        <w:t xml:space="preserve">三、国内一次性医用耗材企业竞争能力提升途径</w:t>
      </w:r>
    </w:p>
    <w:p>
      <w:pPr>
        <w:spacing w:after="150"/>
      </w:pPr>
      <w:r>
        <w:rPr/>
        <w:t xml:space="preserve">第五节 一次性医用耗材行业并购重组分析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2024-2029年一次性医用耗材行业领先企业经营形势分析</w:t>
      </w:r>
    </w:p>
    <w:p>
      <w:pPr>
        <w:spacing w:after="150"/>
      </w:pPr>
      <w:r>
        <w:rPr/>
        <w:t xml:space="preserve">第一节 中国一次性医用耗材企业总体发展状况分析</w:t>
      </w:r>
    </w:p>
    <w:p>
      <w:pPr>
        <w:spacing w:after="150"/>
      </w:pPr>
      <w:r>
        <w:rPr/>
        <w:t xml:space="preserve">一、一次性医用耗材企业主要类型</w:t>
      </w:r>
    </w:p>
    <w:p>
      <w:pPr>
        <w:spacing w:after="150"/>
      </w:pPr>
      <w:r>
        <w:rPr/>
        <w:t xml:space="preserve">二、一次性医用耗材企业资本运作分析</w:t>
      </w:r>
    </w:p>
    <w:p>
      <w:pPr>
        <w:spacing w:after="150"/>
      </w:pPr>
      <w:r>
        <w:rPr/>
        <w:t xml:space="preserve">三、一次性医用耗材企业创新及品牌建设</w:t>
      </w:r>
    </w:p>
    <w:p>
      <w:pPr>
        <w:spacing w:after="150"/>
      </w:pPr>
      <w:r>
        <w:rPr/>
        <w:t xml:space="preserve">四、一次性医用耗材企业国际竞争力分析</w:t>
      </w:r>
    </w:p>
    <w:p>
      <w:pPr>
        <w:spacing w:after="150"/>
      </w:pPr>
      <w:r>
        <w:rPr/>
        <w:t xml:space="preserve">第二节 中国领先一次性医用耗材企业经营形势分析</w:t>
      </w:r>
    </w:p>
    <w:p>
      <w:pPr>
        <w:spacing w:after="150"/>
      </w:pPr>
      <w:r>
        <w:rPr/>
        <w:t xml:space="preserve">一、山东淄博山川医用器材有限公司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二、山东威高集团医用高分子制品股份有限公司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三、山东新华医疗器械股份有限公司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四、乐普(北京)医疗器械股份有限公司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五、泰尔茂医疗产品(杭州)有限公司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六、江西洪达医疗器械集团有限公司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七、河南曙光健士医疗器械集团股份有限公司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八、江西益康医疗器械集团有限公司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九、苏州碧迪医疗器械有限公司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十、江苏康华医疗器材有限公司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2024-2029年一次性医用耗材行业前景分析</w:t>
      </w:r>
    </w:p>
    <w:p>
      <w:pPr>
        <w:spacing w:after="150"/>
      </w:pPr>
      <w:r>
        <w:rPr/>
        <w:t xml:space="preserve">第一节 2024-2029年一次性医用耗材市场发展前景</w:t>
      </w:r>
    </w:p>
    <w:p>
      <w:pPr>
        <w:spacing w:after="150"/>
      </w:pPr>
      <w:r>
        <w:rPr/>
        <w:t xml:space="preserve">一、2024-2029年一次性医用耗材市场发展潜力</w:t>
      </w:r>
    </w:p>
    <w:p>
      <w:pPr>
        <w:spacing w:after="150"/>
      </w:pPr>
      <w:r>
        <w:rPr/>
        <w:t xml:space="preserve">二、2024-2029年一次性医用耗材市场发展前景展望</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二、2024-2029年一次性医用耗材市场规模预测</w:t>
      </w:r>
    </w:p>
    <w:p>
      <w:pPr>
        <w:spacing w:after="150"/>
      </w:pPr>
      <w:r>
        <w:rPr/>
        <w:t xml:space="preserve">1、一次性医用耗材行业市场容量预测</w:t>
      </w:r>
    </w:p>
    <w:p>
      <w:pPr>
        <w:spacing w:after="150"/>
      </w:pPr>
      <w:r>
        <w:rPr/>
        <w:t xml:space="preserve">2、一次性医用耗材行业销售收入预测</w:t>
      </w:r>
    </w:p>
    <w:p>
      <w:pPr>
        <w:spacing w:after="150"/>
      </w:pPr>
      <w:r>
        <w:rPr/>
        <w:t xml:space="preserve">三、2024-2029年一次性医用耗材行业应用趋势预测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二、2024-2029年中国一次性医用耗材行业产量预测</w:t>
      </w:r>
    </w:p>
    <w:p>
      <w:pPr>
        <w:spacing w:after="150"/>
      </w:pPr>
      <w:r>
        <w:rPr/>
        <w:t xml:space="preserve">三、2024-2029年中国一次性医用耗材市场销量预测</w:t>
      </w:r>
    </w:p>
    <w:p>
      <w:pPr>
        <w:spacing w:after="150"/>
      </w:pPr>
      <w:r>
        <w:rPr/>
        <w:t xml:space="preserve">四、2024-2029年中国一次性医用耗材行业需求预测</w:t>
      </w:r>
    </w:p>
    <w:p>
      <w:pPr>
        <w:spacing w:after="150"/>
      </w:pPr>
      <w:r>
        <w:rPr/>
        <w:t xml:space="preserve">五、2024-2029年中国一次性医用耗材行业供需平衡预测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2024-2029年一次性医用耗材行业投资机会与风险防范</w:t>
      </w:r>
    </w:p>
    <w:p>
      <w:pPr>
        <w:spacing w:after="150"/>
      </w:pPr>
      <w:r>
        <w:rPr/>
        <w:t xml:space="preserve">第一节 一次性医用耗材行业投资特性分析</w:t>
      </w:r>
    </w:p>
    <w:p>
      <w:pPr>
        <w:spacing w:after="150"/>
      </w:pPr>
      <w:r>
        <w:rPr/>
        <w:t xml:space="preserve">一、一次性医用耗材行业进入壁垒分析</w:t>
      </w:r>
    </w:p>
    <w:p>
      <w:pPr>
        <w:spacing w:after="150"/>
      </w:pPr>
      <w:r>
        <w:rPr/>
        <w:t xml:space="preserve">二、一次性医用耗材行业盈利因素分析</w:t>
      </w:r>
    </w:p>
    <w:p>
      <w:pPr>
        <w:spacing w:after="150"/>
      </w:pPr>
      <w:r>
        <w:rPr/>
        <w:t xml:space="preserve">三、一次性医用耗材行业盈利模式分析</w:t>
      </w:r>
    </w:p>
    <w:p>
      <w:pPr>
        <w:spacing w:after="150"/>
      </w:pPr>
      <w:r>
        <w:rPr/>
        <w:t xml:space="preserve">第二节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四、一次性医用耗材行业投资现状分析</w:t>
      </w:r>
    </w:p>
    <w:p>
      <w:pPr>
        <w:spacing w:after="150"/>
      </w:pPr>
      <w:r>
        <w:rPr/>
        <w:t xml:space="preserve">第三节 2024-2029年一次性医用耗材行业投资机会</w:t>
      </w:r>
    </w:p>
    <w:p>
      <w:pPr>
        <w:spacing w:after="150"/>
      </w:pPr>
      <w:r>
        <w:rPr/>
        <w:t xml:space="preserve">一、产业链投资机会</w:t>
      </w:r>
    </w:p>
    <w:p>
      <w:pPr>
        <w:spacing w:after="150"/>
      </w:pPr>
      <w:r>
        <w:rPr/>
        <w:t xml:space="preserve">二、重点区域投资机会</w:t>
      </w:r>
    </w:p>
    <w:p>
      <w:pPr>
        <w:spacing w:after="150"/>
      </w:pPr>
      <w:r>
        <w:rPr/>
        <w:t xml:space="preserve">三、一次性医用耗材行业投资机遇</w:t>
      </w:r>
    </w:p>
    <w:p>
      <w:pPr>
        <w:spacing w:after="150"/>
      </w:pPr>
      <w:r>
        <w:rPr/>
        <w:t xml:space="preserve">第四节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中国一次性医用耗材行业投资建议</w:t>
      </w:r>
    </w:p>
    <w:p>
      <w:pPr>
        <w:spacing w:after="150"/>
      </w:pPr>
      <w:r>
        <w:rPr/>
        <w:t xml:space="preserve">一、一次性医用耗材行业未来发展方向</w:t>
      </w:r>
    </w:p>
    <w:p>
      <w:pPr>
        <w:spacing w:after="150"/>
      </w:pPr>
      <w:r>
        <w:rPr/>
        <w:t xml:space="preserve">二、一次性医用耗材行业主要投资建议</w:t>
      </w:r>
    </w:p>
    <w:p>
      <w:pPr>
        <w:spacing w:after="150"/>
      </w:pPr>
      <w:r>
        <w:rPr/>
        <w:t xml:space="preserve">三、中国一次性医用耗材企业融资分析</w:t>
      </w:r>
    </w:p>
    <w:p>
      <w:pPr>
        <w:spacing w:after="150"/>
      </w:pPr>
      <w:r>
        <w:rPr>
          <w:b w:val="1"/>
          <w:bCs w:val="1"/>
        </w:rPr>
        <w:t xml:space="preserve">第六部分 发展战略研究</w:t>
      </w:r>
    </w:p>
    <w:p>
      <w:pPr>
        <w:spacing w:after="150"/>
      </w:pPr>
      <w:r>
        <w:rPr>
          <w:b w:val="1"/>
          <w:bCs w:val="1"/>
        </w:rPr>
        <w:t xml:space="preserve">第十一章 一次性医用耗材行业发展战略研究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一、一次性医用耗材品牌的重要性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四、一次性医用耗材新产品差异化战略</w:t>
      </w:r>
    </w:p>
    <w:p>
      <w:pPr>
        <w:spacing w:after="150"/>
      </w:pPr>
      <w:r>
        <w:rPr/>
        <w:t xml:space="preserve">第四节 一次性医用耗材行业投资战略研究</w:t>
      </w:r>
    </w:p>
    <w:p>
      <w:pPr>
        <w:spacing w:after="150"/>
      </w:pPr>
      <w:r>
        <w:rPr>
          <w:b w:val="1"/>
          <w:bCs w:val="1"/>
        </w:rPr>
        <w:t xml:space="preserve">第十二章 研究结论及发展建议</w:t>
      </w:r>
    </w:p>
    <w:p>
      <w:pPr>
        <w:spacing w:after="150"/>
      </w:pPr>
      <w:r>
        <w:rPr/>
        <w:t xml:space="preserve">第一节 一次性医用耗材行业研究结论及建议</w:t>
      </w:r>
    </w:p>
    <w:p>
      <w:pPr>
        <w:spacing w:after="150"/>
      </w:pPr>
      <w:r>
        <w:rPr/>
        <w:t xml:space="preserve">第二节 一次性医用耗材关联行业研究结论及建议</w:t>
      </w:r>
    </w:p>
    <w:p>
      <w:pPr>
        <w:spacing w:after="150"/>
      </w:pPr>
      <w:r>
        <w:rPr/>
        <w:t xml:space="preserve">第三节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图表：2019-2023年一次性医用耗材行业工业总产值</w:t>
      </w:r>
    </w:p>
    <w:p>
      <w:pPr>
        <w:spacing w:after="150"/>
      </w:pPr>
      <w:r>
        <w:rPr/>
        <w:t xml:space="preserve">图表：2019-2023年一次性医用耗材行业销售收入</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图表：2019-2023年一次性医用耗材行业产量分析</w:t>
      </w:r>
    </w:p>
    <w:p>
      <w:pPr>
        <w:spacing w:after="150"/>
      </w:pPr>
      <w:r>
        <w:rPr/>
        <w:t xml:space="preserve">图表：2019-2023年一次性医用耗材行业需求分析</w:t>
      </w:r>
    </w:p>
    <w:p>
      <w:pPr>
        <w:spacing w:after="150"/>
      </w:pPr>
      <w:r>
        <w:rPr/>
        <w:t xml:space="preserve">图表：2019-2023年一次性医用耗材行业进口数据</w:t>
      </w:r>
    </w:p>
    <w:p>
      <w:pPr>
        <w:spacing w:after="150"/>
      </w:pPr>
      <w:r>
        <w:rPr/>
        <w:t xml:space="preserve">图表：2019-2023年一次性医用耗材行业出口数据</w:t>
      </w:r>
    </w:p>
    <w:p>
      <w:pPr>
        <w:spacing w:after="150"/>
      </w:pPr>
      <w:r>
        <w:rPr/>
        <w:t xml:space="preserve">图表：2019-2023年一次性医用耗材行业集中度</w:t>
      </w:r>
    </w:p>
    <w:p>
      <w:pPr>
        <w:spacing w:after="150"/>
      </w:pPr>
      <w:r>
        <w:rPr/>
        <w:t xml:space="preserve">图表：2024-2029年中国一次性医用耗材行业供给预测</w:t>
      </w:r>
    </w:p>
    <w:p>
      <w:pPr>
        <w:spacing w:after="150"/>
      </w:pPr>
      <w:r>
        <w:rPr/>
        <w:t xml:space="preserve">图表：2024-2029年中国一次性医用耗材行业产量预测</w:t>
      </w:r>
    </w:p>
    <w:p>
      <w:pPr>
        <w:spacing w:after="150"/>
      </w:pPr>
      <w:r>
        <w:rPr/>
        <w:t xml:space="preserve">图表：2024-2029年中国一次性医用耗材市场销量预测</w:t>
      </w:r>
    </w:p>
    <w:p>
      <w:pPr>
        <w:spacing w:after="150"/>
      </w:pPr>
      <w:r>
        <w:rPr/>
        <w:t xml:space="preserve">图表：2024-2029年中国一次性医用耗材行业需求预测</w:t>
      </w:r>
    </w:p>
    <w:p>
      <w:pPr>
        <w:spacing w:after="150"/>
      </w:pPr>
      <w:r>
        <w:rPr/>
        <w:t xml:space="preserve">图表：2024-2029年中国一次性医用耗材行业供需平衡预测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2024-2029年中国一次性医用耗材行业市场全景调研与投资前景分析报告</dc:title>
  <dc:description>2024-2029年中国一次性医用耗材行业市场全景调研与投资前景分析报告</dc:description>
  <dc:subject>2024-2029年中国一次性医用耗材行业市场全景调研与投资前景分析报告</dc:subject>
  <cp:keywords>研究报告</cp:keywords>
  <cp:category>研究报告</cp:category>
  <cp:lastModifiedBy>北京中道泰和信息咨询有限公司</cp:lastModifiedBy>
  <dcterms:created xsi:type="dcterms:W3CDTF">2024-01-22T23:54:42+08:00</dcterms:created>
  <dcterms:modified xsi:type="dcterms:W3CDTF">2024-01-22T23:54:42+08:00</dcterms:modified>
</cp:coreProperties>
</file>

<file path=docProps/custom.xml><?xml version="1.0" encoding="utf-8"?>
<Properties xmlns="http://schemas.openxmlformats.org/officeDocument/2006/custom-properties" xmlns:vt="http://schemas.openxmlformats.org/officeDocument/2006/docPropsVTypes"/>
</file>