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2024-2029年中国止血粉行业深度分析及发展前景预测报告</w:t>
      </w:r>
    </w:p>
    <w:p>
      <w:pPr>
        <w:spacing w:after="150"/>
      </w:pPr>
      <w:r>
        <w:rPr>
          <w:b w:val="1"/>
          <w:bCs w:val="1"/>
        </w:rPr>
        <w:t xml:space="preserve">报告简介</w:t>
      </w:r>
    </w:p>
    <w:p>
      <w:pPr>
        <w:spacing w:after="150"/>
      </w:pPr>
      <w:r>
        <w:rPr/>
        <w:t xml:space="preserve">创伤和手术中引起的大量出血会严重威胁到生命，快速有效的止血成为拯救生命最为关键的环节。近年来，各国都投身于研究新型止血材料，其中快速性和功能性止血为主要研究方向。目前，临床上应用较多的局部止血材料主要有粉末类(如沸石、胶原粉末、马铃薯淀粉、壳聚糖、多微孔多聚糖类)、多孔海绵类(明胶海绵、胶原海绵)、氧化再生纤维素和纤维蛋白胶(如速即纱，surgice1)、止血纱布类等。止血粉是指应用于伤口出血部位，通过加速血液凝固过程达到止血目的的粉末状医用材料。</w:t>
      </w:r>
    </w:p>
    <w:p>
      <w:pPr>
        <w:spacing w:after="150"/>
      </w:pPr>
      <w:r>
        <w:rPr/>
        <w:t xml:space="preserve">从医疗器械产品分类来看，止血粉产品根据用途、产品性能的不同所属类别也有所区别。本报告中分析的止血粉产品主要指三类止血粉。</w:t>
      </w:r>
    </w:p>
    <w:p>
      <w:pPr>
        <w:spacing w:after="150"/>
      </w:pPr>
      <w:r>
        <w:rPr/>
        <w:t xml:space="preserve">目前，国内主要三类止血粉企业有巴德医疗科技(上海)有限公司(阿里斯泰(Arista)止血粉)、上海传慎医疗器材有限公司(HaemoCer?止血粉)、青岛颐中生物工程有限公司(福和泰(可降解止血粉))以及山东赛克赛斯药业科技有限公司(复合微孔多聚糖止血粉(商品名：瞬时))。</w:t>
      </w:r>
    </w:p>
    <w:p>
      <w:pPr>
        <w:spacing w:after="150"/>
      </w:pPr>
      <w:r>
        <w:rPr/>
        <w:t xml:space="preserve">止血粉行业属于医疗器械的细分行业。近年来随着手术范围的不断扩大，其应用范围也日益广泛。据全国医药经济信息网的数据显示：我国每年临床治疗的手术病人超过 400万人次，主要集中在外科手术科室以及部分内科手术科室。随着我国外科手术水平和外科手术治疗覆盖率的提高，以及器官移植术的供不应求，止血类材料在临床已必不可少。外科手术中，无一例外地涉及到出血与止血。手术操作或创伤，特别是大的创面出血、渗血，有时很难控制，不但会导致失血量增大，而且还会增加手术难度，甚至危及生命，而良好的止血类材料是手术安全进行的前提和保障。因此，未来止血粉行业发展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血粉行业研究单位等公布和提供的大量资料。报告对我国止血粉行业的供需状况、发展现状、子行业发展变化等进行了分析，重点分析了国内外止血粉行业的发展现状、如何面对行业的发展挑战、行业的发展建议、行业竞争力，以及行业的投资分析和趋势预测等等。报告还综合了止血粉行业的整体发展动态，对行业在产品方面提供了参考建议和具体解决办法。报告对于止血粉产品生产企业、经销商、行业管理部门以及拟进入该行业的投资者具有重要的参考价值，对于研究我国止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止血粉行业相关概述</w:t>
      </w:r>
    </w:p>
    <w:p>
      <w:pPr>
        <w:spacing w:after="150"/>
      </w:pPr>
      <w:r>
        <w:rPr/>
        <w:t xml:space="preserve">第一节 止血粉行业相关概述</w:t>
      </w:r>
    </w:p>
    <w:p>
      <w:pPr>
        <w:spacing w:after="150"/>
      </w:pPr>
      <w:r>
        <w:rPr/>
        <w:t xml:space="preserve">一、止血材料相关概述</w:t>
      </w:r>
    </w:p>
    <w:p>
      <w:pPr>
        <w:spacing w:after="150"/>
      </w:pPr>
      <w:r>
        <w:rPr/>
        <w:t xml:space="preserve">二、止血粉产品介绍</w:t>
      </w:r>
    </w:p>
    <w:p>
      <w:pPr>
        <w:spacing w:after="150"/>
      </w:pPr>
      <w:r>
        <w:rPr/>
        <w:t xml:space="preserve">三、止血粉作用原理</w:t>
      </w:r>
    </w:p>
    <w:p>
      <w:pPr>
        <w:spacing w:after="150"/>
      </w:pPr>
      <w:r>
        <w:rPr/>
        <w:t xml:space="preserve">第二节 止血粉行业经营模式分析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止血粉行业发展环境分析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第二节 中国止血粉行业政策环境分析</w:t>
      </w:r>
    </w:p>
    <w:p>
      <w:pPr>
        <w:spacing w:after="150"/>
      </w:pPr>
      <w:r>
        <w:rPr/>
        <w:t xml:space="preserve">一、行业监管管理体制</w:t>
      </w:r>
    </w:p>
    <w:p>
      <w:pPr>
        <w:spacing w:after="150"/>
      </w:pPr>
      <w:r>
        <w:rPr/>
        <w:t xml:space="preserve">二、行业法律法规分析</w:t>
      </w:r>
    </w:p>
    <w:p>
      <w:pPr>
        <w:spacing w:after="150"/>
      </w:pPr>
      <w:r>
        <w:rPr/>
        <w:t xml:space="preserve">三、相关产业政策分析</w:t>
      </w:r>
    </w:p>
    <w:p>
      <w:pPr>
        <w:spacing w:after="150"/>
      </w:pPr>
      <w:r>
        <w:rPr/>
        <w:t xml:space="preserve">第三节 中国止血粉行业社会环境分析</w:t>
      </w:r>
    </w:p>
    <w:p>
      <w:pPr>
        <w:spacing w:after="150"/>
      </w:pPr>
      <w:r>
        <w:rPr/>
        <w:t xml:space="preserve">一、中国人口规模及结构分析</w:t>
      </w:r>
    </w:p>
    <w:p>
      <w:pPr>
        <w:spacing w:after="150"/>
      </w:pPr>
      <w:r>
        <w:rPr/>
        <w:t xml:space="preserve">二、中国城镇化发展情况分析</w:t>
      </w:r>
    </w:p>
    <w:p>
      <w:pPr>
        <w:spacing w:after="150"/>
      </w:pPr>
      <w:r>
        <w:rPr/>
        <w:t xml:space="preserve">三、中国居民医疗保健水平</w:t>
      </w:r>
    </w:p>
    <w:p>
      <w:pPr>
        <w:spacing w:after="150"/>
      </w:pPr>
      <w:r>
        <w:rPr/>
        <w:t xml:space="preserve">第四节 中国止血粉行业技术环境分析</w:t>
      </w:r>
    </w:p>
    <w:p>
      <w:pPr>
        <w:spacing w:after="150"/>
      </w:pPr>
      <w:r>
        <w:rPr>
          <w:b w:val="1"/>
          <w:bCs w:val="1"/>
        </w:rPr>
        <w:t xml:space="preserve">第三章 中国止血粉市场供需分析</w:t>
      </w:r>
    </w:p>
    <w:p>
      <w:pPr>
        <w:spacing w:after="150"/>
      </w:pPr>
      <w:r>
        <w:rPr/>
        <w:t xml:space="preserve">第一节 中国止血粉主要生产企业</w:t>
      </w:r>
    </w:p>
    <w:p>
      <w:pPr>
        <w:spacing w:after="150"/>
      </w:pPr>
      <w:r>
        <w:rPr/>
        <w:t xml:space="preserve">第二节 中国止血粉市场供给状况</w:t>
      </w:r>
    </w:p>
    <w:p>
      <w:pPr>
        <w:spacing w:after="150"/>
      </w:pPr>
      <w:r>
        <w:rPr/>
        <w:t xml:space="preserve">一、中国止血粉产量分析</w:t>
      </w:r>
    </w:p>
    <w:p>
      <w:pPr>
        <w:spacing w:after="150"/>
      </w:pPr>
      <w:r>
        <w:rPr/>
        <w:t xml:space="preserve">二、2024-2029年中国止血粉产量预测</w:t>
      </w:r>
    </w:p>
    <w:p>
      <w:pPr>
        <w:spacing w:after="150"/>
      </w:pPr>
      <w:r>
        <w:rPr/>
        <w:t xml:space="preserve">第三节 中国止血粉市场规模</w:t>
      </w:r>
    </w:p>
    <w:p>
      <w:pPr>
        <w:spacing w:after="150"/>
      </w:pPr>
      <w:r>
        <w:rPr/>
        <w:t xml:space="preserve">一、中国止血粉市场规模分析</w:t>
      </w:r>
    </w:p>
    <w:p>
      <w:pPr>
        <w:spacing w:after="150"/>
      </w:pPr>
      <w:r>
        <w:rPr/>
        <w:t xml:space="preserve">二、2024-2029年中国止血粉市场规模预测</w:t>
      </w:r>
    </w:p>
    <w:p>
      <w:pPr>
        <w:spacing w:after="150"/>
      </w:pPr>
      <w:r>
        <w:rPr/>
        <w:t xml:space="preserve">第四节 2019-2023年中国止血粉市场价格分析</w:t>
      </w:r>
    </w:p>
    <w:p>
      <w:pPr>
        <w:spacing w:after="150"/>
      </w:pPr>
      <w:r>
        <w:rPr>
          <w:b w:val="1"/>
          <w:bCs w:val="1"/>
        </w:rPr>
        <w:t xml:space="preserve">第四章 中国止血粉行业产业链分析</w:t>
      </w:r>
    </w:p>
    <w:p>
      <w:pPr>
        <w:spacing w:after="150"/>
      </w:pPr>
      <w:r>
        <w:rPr/>
        <w:t xml:space="preserve">第一节 止血粉行业产业链概述</w:t>
      </w:r>
    </w:p>
    <w:p>
      <w:pPr>
        <w:spacing w:after="150"/>
      </w:pPr>
      <w:r>
        <w:rPr/>
        <w:t xml:space="preserve">第二节 植物提取物行业发展分析</w:t>
      </w:r>
    </w:p>
    <w:p>
      <w:pPr>
        <w:spacing w:after="150"/>
      </w:pPr>
      <w:r>
        <w:rPr/>
        <w:t xml:space="preserve">第三节 中国医疗服务行业发展分析</w:t>
      </w:r>
    </w:p>
    <w:p>
      <w:pPr>
        <w:spacing w:after="150"/>
      </w:pPr>
      <w:r>
        <w:rPr/>
        <w:t xml:space="preserve">一、医疗服务资源持续增长</w:t>
      </w:r>
    </w:p>
    <w:p>
      <w:pPr>
        <w:spacing w:after="150"/>
      </w:pPr>
      <w:r>
        <w:rPr/>
        <w:t xml:space="preserve">(一)政府卫生支出情况</w:t>
      </w:r>
    </w:p>
    <w:p>
      <w:pPr>
        <w:spacing w:after="150"/>
      </w:pPr>
      <w:r>
        <w:rPr/>
        <w:t xml:space="preserve">(二)医疗机构数量统计</w:t>
      </w:r>
    </w:p>
    <w:p>
      <w:pPr>
        <w:spacing w:after="150"/>
      </w:pPr>
      <w:r>
        <w:rPr/>
        <w:t xml:space="preserve">二、医疗服务需求迅速增长</w:t>
      </w:r>
    </w:p>
    <w:p>
      <w:pPr>
        <w:spacing w:after="150"/>
      </w:pPr>
      <w:r>
        <w:rPr/>
        <w:t xml:space="preserve">(一)卫生总费用统计</w:t>
      </w:r>
    </w:p>
    <w:p>
      <w:pPr>
        <w:spacing w:after="150"/>
      </w:pPr>
      <w:r>
        <w:rPr/>
        <w:t xml:space="preserve">(二)人均卫生费用统计</w:t>
      </w:r>
    </w:p>
    <w:p>
      <w:pPr>
        <w:spacing w:after="150"/>
      </w:pPr>
      <w:r>
        <w:rPr/>
        <w:t xml:space="preserve">(三)医疗卫生机构住院服务分析</w:t>
      </w:r>
    </w:p>
    <w:p>
      <w:pPr>
        <w:spacing w:after="150"/>
      </w:pPr>
      <w:r>
        <w:rPr/>
        <w:t xml:space="preserve">(四)医疗卫生机构手术服务分析</w:t>
      </w:r>
    </w:p>
    <w:p>
      <w:pPr>
        <w:spacing w:after="150"/>
      </w:pPr>
      <w:r>
        <w:rPr/>
        <w:t xml:space="preserve">三、医疗服务市场将保持快速增长</w:t>
      </w:r>
    </w:p>
    <w:p>
      <w:pPr>
        <w:spacing w:after="150"/>
      </w:pPr>
      <w:r>
        <w:rPr>
          <w:b w:val="1"/>
          <w:bCs w:val="1"/>
        </w:rPr>
        <w:t xml:space="preserve">第五章 国内止血粉生产厂商竞争力分析</w:t>
      </w:r>
    </w:p>
    <w:p>
      <w:pPr>
        <w:spacing w:after="150"/>
      </w:pPr>
      <w:r>
        <w:rPr/>
        <w:t xml:space="preserve">第一节 巴德医疗科技(上海)有限公司</w:t>
      </w:r>
    </w:p>
    <w:p>
      <w:pPr>
        <w:spacing w:after="150"/>
      </w:pPr>
      <w:r>
        <w:rPr/>
        <w:t xml:space="preserve">一、企业发展基本情况</w:t>
      </w:r>
    </w:p>
    <w:p>
      <w:pPr>
        <w:spacing w:after="150"/>
      </w:pPr>
      <w:r>
        <w:rPr/>
        <w:t xml:space="preserve">二、企业止血粉产品分析</w:t>
      </w:r>
    </w:p>
    <w:p>
      <w:pPr>
        <w:spacing w:after="150"/>
      </w:pPr>
      <w:r>
        <w:rPr/>
        <w:t xml:space="preserve">三、产品销售与价格情况</w:t>
      </w:r>
    </w:p>
    <w:p>
      <w:pPr>
        <w:spacing w:after="150"/>
      </w:pPr>
      <w:r>
        <w:rPr/>
        <w:t xml:space="preserve">四、企业销售网络布局</w:t>
      </w:r>
    </w:p>
    <w:p>
      <w:pPr>
        <w:spacing w:after="150"/>
      </w:pPr>
      <w:r>
        <w:rPr/>
        <w:t xml:space="preserve">五、企业发展战略分析</w:t>
      </w:r>
    </w:p>
    <w:p>
      <w:pPr>
        <w:spacing w:after="150"/>
      </w:pPr>
      <w:r>
        <w:rPr/>
        <w:t xml:space="preserve">第二节 上海传慎医疗器材有限公司</w:t>
      </w:r>
    </w:p>
    <w:p>
      <w:pPr>
        <w:spacing w:after="150"/>
      </w:pPr>
      <w:r>
        <w:rPr/>
        <w:t xml:space="preserve">一、企业发展基本情况</w:t>
      </w:r>
    </w:p>
    <w:p>
      <w:pPr>
        <w:spacing w:after="150"/>
      </w:pPr>
      <w:r>
        <w:rPr/>
        <w:t xml:space="preserve">二、企业止血粉产品分析</w:t>
      </w:r>
    </w:p>
    <w:p>
      <w:pPr>
        <w:spacing w:after="150"/>
      </w:pPr>
      <w:r>
        <w:rPr/>
        <w:t xml:space="preserve">三、产品销售与价格情况</w:t>
      </w:r>
    </w:p>
    <w:p>
      <w:pPr>
        <w:spacing w:after="150"/>
      </w:pPr>
      <w:r>
        <w:rPr/>
        <w:t xml:space="preserve">四、企业发展战略分析</w:t>
      </w:r>
    </w:p>
    <w:p>
      <w:pPr>
        <w:spacing w:after="150"/>
      </w:pPr>
      <w:r>
        <w:rPr/>
        <w:t xml:space="preserve">第三节 青岛颐中生物工程有限公司</w:t>
      </w:r>
    </w:p>
    <w:p>
      <w:pPr>
        <w:spacing w:after="150"/>
      </w:pPr>
      <w:r>
        <w:rPr/>
        <w:t xml:space="preserve">一、企业发展基本情况</w:t>
      </w:r>
    </w:p>
    <w:p>
      <w:pPr>
        <w:spacing w:after="150"/>
      </w:pPr>
      <w:r>
        <w:rPr/>
        <w:t xml:space="preserve">二、企业止血粉产品分析</w:t>
      </w:r>
    </w:p>
    <w:p>
      <w:pPr>
        <w:spacing w:after="150"/>
      </w:pPr>
      <w:r>
        <w:rPr/>
        <w:t xml:space="preserve">三、企业经营情况分析</w:t>
      </w:r>
    </w:p>
    <w:p>
      <w:pPr>
        <w:spacing w:after="150"/>
      </w:pPr>
      <w:r>
        <w:rPr/>
        <w:t xml:space="preserve">四、产品销售与价格情况</w:t>
      </w:r>
    </w:p>
    <w:p>
      <w:pPr>
        <w:spacing w:after="150"/>
      </w:pPr>
      <w:r>
        <w:rPr/>
        <w:t xml:space="preserve">五、企业竞争优势分析</w:t>
      </w:r>
    </w:p>
    <w:p>
      <w:pPr>
        <w:spacing w:after="150"/>
      </w:pPr>
      <w:r>
        <w:rPr/>
        <w:t xml:space="preserve">第四节 山东赛克赛斯药业科技有限公司</w:t>
      </w:r>
    </w:p>
    <w:p>
      <w:pPr>
        <w:spacing w:after="150"/>
      </w:pPr>
      <w:r>
        <w:rPr/>
        <w:t xml:space="preserve">一、企业发展基本情况</w:t>
      </w:r>
    </w:p>
    <w:p>
      <w:pPr>
        <w:spacing w:after="150"/>
      </w:pPr>
      <w:r>
        <w:rPr/>
        <w:t xml:space="preserve">二、企业止血粉产品分析</w:t>
      </w:r>
    </w:p>
    <w:p>
      <w:pPr>
        <w:spacing w:after="150"/>
      </w:pPr>
      <w:r>
        <w:rPr/>
        <w:t xml:space="preserve">三、企业经营情况分析</w:t>
      </w:r>
    </w:p>
    <w:p>
      <w:pPr>
        <w:spacing w:after="150"/>
      </w:pPr>
      <w:r>
        <w:rPr/>
        <w:t xml:space="preserve">四、产品销售与价格情况</w:t>
      </w:r>
    </w:p>
    <w:p>
      <w:pPr>
        <w:spacing w:after="150"/>
      </w:pPr>
      <w:r>
        <w:rPr/>
        <w:t xml:space="preserve">五、企业销售网络分析</w:t>
      </w:r>
    </w:p>
    <w:p>
      <w:pPr>
        <w:spacing w:after="150"/>
      </w:pPr>
      <w:r>
        <w:rPr/>
        <w:t xml:space="preserve">六、企业竞争优势分析</w:t>
      </w:r>
    </w:p>
    <w:p>
      <w:pPr>
        <w:spacing w:after="150"/>
      </w:pPr>
      <w:r>
        <w:rPr>
          <w:b w:val="1"/>
          <w:bCs w:val="1"/>
        </w:rPr>
        <w:t xml:space="preserve">第六章 2024-2029年中国止血粉行业发展趋势与前景分析</w:t>
      </w:r>
    </w:p>
    <w:p>
      <w:pPr>
        <w:spacing w:after="150"/>
      </w:pPr>
      <w:r>
        <w:rPr/>
        <w:t xml:space="preserve">第一节 2024-2029年中国止血粉行业投资前景分析</w:t>
      </w:r>
    </w:p>
    <w:p>
      <w:pPr>
        <w:spacing w:after="150"/>
      </w:pPr>
      <w:r>
        <w:rPr/>
        <w:t xml:space="preserve">一、医疗器械行业发展前景</w:t>
      </w:r>
    </w:p>
    <w:p>
      <w:pPr>
        <w:spacing w:after="150"/>
      </w:pPr>
      <w:r>
        <w:rPr/>
        <w:t xml:space="preserve">二、止血粉行业发展前景分析</w:t>
      </w:r>
    </w:p>
    <w:p>
      <w:pPr>
        <w:spacing w:after="150"/>
      </w:pPr>
      <w:r>
        <w:rPr/>
        <w:t xml:space="preserve">三、止血粉行业发展影响因素</w:t>
      </w:r>
    </w:p>
    <w:p>
      <w:pPr>
        <w:spacing w:after="150"/>
      </w:pPr>
      <w:r>
        <w:rPr/>
        <w:t xml:space="preserve">(一)有利因素</w:t>
      </w:r>
    </w:p>
    <w:p>
      <w:pPr>
        <w:spacing w:after="150"/>
      </w:pPr>
      <w:r>
        <w:rPr/>
        <w:t xml:space="preserve">(二)不利因素</w:t>
      </w:r>
    </w:p>
    <w:p>
      <w:pPr>
        <w:spacing w:after="150"/>
      </w:pPr>
      <w:r>
        <w:rPr/>
        <w:t xml:space="preserve">四、止血粉行业发展趋势分析</w:t>
      </w:r>
    </w:p>
    <w:p>
      <w:pPr>
        <w:spacing w:after="150"/>
      </w:pPr>
      <w:r>
        <w:rPr/>
        <w:t xml:space="preserve">第二节 2024-2029年中国止血粉行业投资风险分析</w:t>
      </w:r>
    </w:p>
    <w:p>
      <w:pPr>
        <w:spacing w:after="150"/>
      </w:pPr>
      <w:r>
        <w:rPr/>
        <w:t xml:space="preserve">一、产业政策风险</w:t>
      </w:r>
    </w:p>
    <w:p>
      <w:pPr>
        <w:spacing w:after="150"/>
      </w:pPr>
      <w:r>
        <w:rPr/>
        <w:t xml:space="preserve">二、市场竞争风险</w:t>
      </w:r>
    </w:p>
    <w:p>
      <w:pPr>
        <w:spacing w:after="150"/>
      </w:pPr>
      <w:r>
        <w:rPr/>
        <w:t xml:space="preserve">三、技术风险分析</w:t>
      </w:r>
    </w:p>
    <w:p>
      <w:pPr>
        <w:spacing w:after="150"/>
      </w:pPr>
      <w:r>
        <w:rPr/>
        <w:t xml:space="preserve">第三节 2024-2029年止血粉行业投资策略及建议</w:t>
      </w:r>
    </w:p>
    <w:p>
      <w:pPr>
        <w:spacing w:after="150"/>
      </w:pPr>
      <w:r>
        <w:rPr>
          <w:b w:val="1"/>
          <w:bCs w:val="1"/>
        </w:rPr>
        <w:t xml:space="preserve">第七章 止血粉企业投资战略与客户策略分析</w:t>
      </w:r>
    </w:p>
    <w:p>
      <w:pPr>
        <w:spacing w:after="150"/>
      </w:pPr>
      <w:r>
        <w:rPr/>
        <w:t xml:space="preserve">第一节 止血粉企业发展战略规划背景意义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止血粉企业重点客户战略实施</w:t>
      </w:r>
    </w:p>
    <w:p>
      <w:pPr>
        <w:spacing w:after="150"/>
      </w:pPr>
      <w:r>
        <w:rPr/>
        <w:t xml:space="preserve">一、重点客户战略的必要性分析</w:t>
      </w:r>
    </w:p>
    <w:p>
      <w:pPr>
        <w:spacing w:after="150"/>
      </w:pPr>
      <w:r>
        <w:rPr/>
        <w:t xml:space="preserve">二、重点客户的鉴别与确定分析</w:t>
      </w:r>
    </w:p>
    <w:p>
      <w:pPr>
        <w:spacing w:after="150"/>
      </w:pPr>
      <w:r>
        <w:rPr/>
        <w:t xml:space="preserve">三、重点客户的开发与培育分析</w:t>
      </w:r>
    </w:p>
    <w:p>
      <w:pPr>
        <w:spacing w:after="150"/>
      </w:pPr>
      <w:r>
        <w:rPr/>
        <w:t xml:space="preserve">四、重点客户的市场营销策略分析</w:t>
      </w:r>
    </w:p>
    <w:p>
      <w:pPr>
        <w:spacing w:after="150"/>
      </w:pPr>
      <w:r>
        <w:rPr>
          <w:b w:val="1"/>
          <w:bCs w:val="1"/>
        </w:rPr>
        <w:t xml:space="preserve">图表目录</w:t>
      </w:r>
    </w:p>
    <w:p>
      <w:pPr>
        <w:spacing w:after="150"/>
      </w:pPr>
      <w:r>
        <w:rPr/>
        <w:t xml:space="preserve">图表：止血粉产业链分析</w:t>
      </w:r>
    </w:p>
    <w:p>
      <w:pPr>
        <w:spacing w:after="150"/>
      </w:pPr>
      <w:r>
        <w:rPr/>
        <w:t xml:space="preserve">图表：国际止血粉市场规模</w:t>
      </w:r>
    </w:p>
    <w:p>
      <w:pPr>
        <w:spacing w:after="150"/>
      </w:pPr>
      <w:r>
        <w:rPr/>
        <w:t xml:space="preserve">图表：国际止血粉生命周期</w:t>
      </w:r>
    </w:p>
    <w:p>
      <w:pPr>
        <w:spacing w:after="150"/>
      </w:pPr>
      <w:r>
        <w:rPr/>
        <w:t xml:space="preserve">图表：2019-2023年中国止血粉竞争力分析</w:t>
      </w:r>
    </w:p>
    <w:p>
      <w:pPr>
        <w:spacing w:after="150"/>
      </w:pPr>
      <w:r>
        <w:rPr/>
        <w:t xml:space="preserve">图表：2019-2023年中国止血粉行业市场规模</w:t>
      </w:r>
    </w:p>
    <w:p>
      <w:pPr>
        <w:spacing w:after="150"/>
      </w:pPr>
      <w:r>
        <w:rPr/>
        <w:t xml:space="preserve">图表：2019-2023年全球止血粉产业市场规模</w:t>
      </w:r>
    </w:p>
    <w:p>
      <w:pPr>
        <w:spacing w:after="150"/>
      </w:pPr>
      <w:r>
        <w:rPr/>
        <w:t xml:space="preserve">图表：2019-2023年止血粉重要数据指标比较</w:t>
      </w:r>
    </w:p>
    <w:p>
      <w:pPr>
        <w:spacing w:after="150"/>
      </w:pPr>
      <w:r>
        <w:rPr/>
        <w:t xml:space="preserve">图表：2019-2023年中国止血粉行业销售情况分析</w:t>
      </w:r>
    </w:p>
    <w:p>
      <w:pPr>
        <w:spacing w:after="150"/>
      </w:pPr>
      <w:r>
        <w:rPr/>
        <w:t xml:space="preserve">图表：2019-2023年中国止血粉行业利润情况分析</w:t>
      </w:r>
    </w:p>
    <w:p>
      <w:pPr>
        <w:spacing w:after="150"/>
      </w:pPr>
      <w:r>
        <w:rPr/>
        <w:t xml:space="preserve">图表：2019-2023年中国止血粉行业资产情况分析</w:t>
      </w:r>
    </w:p>
    <w:p>
      <w:pPr>
        <w:spacing w:after="150"/>
      </w:pPr>
      <w:r>
        <w:rPr/>
        <w:t xml:space="preserve">图表：2024-2029年中国止血粉市场前景预测</w:t>
      </w:r>
    </w:p>
    <w:p>
      <w:pPr>
        <w:spacing w:after="150"/>
      </w:pPr>
      <w:r>
        <w:rPr/>
        <w:t xml:space="preserve">图表：2024-2029年中国止血粉发展前景预测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2024-2029年中国止血粉行业深度分析及发展前景预测报告</dc:title>
  <dc:description>2024-2029年中国止血粉行业深度分析及发展前景预测报告</dc:description>
  <dc:subject>2024-2029年中国止血粉行业深度分析及发展前景预测报告</dc:subject>
  <cp:keywords>研究报告</cp:keywords>
  <cp:category>研究报告</cp:category>
  <cp:lastModifiedBy>北京中道泰和信息咨询有限公司</cp:lastModifiedBy>
  <dcterms:created xsi:type="dcterms:W3CDTF">2024-01-22T23:45:00+08:00</dcterms:created>
  <dcterms:modified xsi:type="dcterms:W3CDTF">2024-01-22T23:45:00+08:00</dcterms:modified>
</cp:coreProperties>
</file>

<file path=docProps/custom.xml><?xml version="1.0" encoding="utf-8"?>
<Properties xmlns="http://schemas.openxmlformats.org/officeDocument/2006/custom-properties" xmlns:vt="http://schemas.openxmlformats.org/officeDocument/2006/docPropsVTypes"/>
</file>