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2026-2031年中国报刊广告市场深度分析及发展趋势研究咨询预测报告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报刊广告是报纸和刊物媒介进行广告宣传的广告形式。之所以称为报刊广告，是因为中国近代报纸和刊物很多是融在一起，报纸和杂志尚未严密区分开来，报刊广告是报纸和初期杂志刊物广告的笼统称谓。</w:t>
      </w:r>
    </w:p>
    <w:p>
      <w:pPr>
        <w:spacing w:after="150"/>
      </w:pPr>
      <w:r>
        <w:rPr/>
        <w:t xml:space="preserve">随着报刊广告行业竞争的不断加剧，大型企业间并购整合与资本运作日趋频繁，国内外优秀的报刊广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报刊广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报刊广告行业的市场走向和发展趋势。</w:t>
      </w:r>
    </w:p>
    <w:p>
      <w:pPr>
        <w:spacing w:after="150"/>
      </w:pPr>
      <w:r>
        <w:rPr/>
        <w:t xml:space="preserve">本报告专业!权威!报告根据报刊广告行业的发展轨迹及多年的实践经验，对中国报刊广告行业的内外部环境、行业发展现状、产业链发展状况、市场供需、竞争格局、标杆企业、发展趋势、机会风险、发展策略与投资建议等进行了分析，并重点分析了我国报刊广告行业将面临的机遇与挑战，对报刊广告行业未来的发展趋势及前景作出审慎分析与预测。是报刊广告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报刊广告行业运行情况</w:t>
      </w:r>
    </w:p>
    <w:p>
      <w:pPr>
        <w:spacing w:before="75" w:after="0"/>
      </w:pPr>
      <w:r>
        <w:rPr/>
        <w:t xml:space="preserve">第一节 报刊广告行业运行情况</w:t>
      </w:r>
    </w:p>
    <w:p>
      <w:pPr>
        <w:spacing w:before="75" w:after="0"/>
      </w:pPr>
      <w:r>
        <w:rPr/>
        <w:t xml:space="preserve">一、行业运行分析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三、占GDP的比重</w:t>
      </w:r>
    </w:p>
    <w:p>
      <w:pPr>
        <w:spacing w:before="75" w:after="0"/>
      </w:pPr>
      <w:r>
        <w:rPr/>
        <w:t xml:space="preserve">四、分布情况</w:t>
      </w:r>
    </w:p>
    <w:p>
      <w:pPr>
        <w:spacing w:before="75" w:after="0"/>
      </w:pPr>
      <w:r>
        <w:rPr/>
        <w:t xml:space="preserve">第二节 报刊广告行业供给分析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二、市场投放情况</w:t>
      </w:r>
    </w:p>
    <w:p>
      <w:pPr>
        <w:spacing w:before="75" w:after="0"/>
      </w:pPr>
      <w:r>
        <w:rPr/>
        <w:t xml:space="preserve">三、市场变化因素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五、2021-2026年供给预测</w:t>
      </w:r>
    </w:p>
    <w:p>
      <w:pPr>
        <w:spacing w:before="75" w:after="0"/>
      </w:pPr>
      <w:r>
        <w:rPr/>
        <w:t xml:space="preserve">第三节 报刊广告行业需求分析</w:t>
      </w:r>
    </w:p>
    <w:p>
      <w:pPr>
        <w:spacing w:before="75" w:after="0"/>
      </w:pPr>
      <w:r>
        <w:rPr/>
        <w:t xml:space="preserve">一、下游行业的发展</w:t>
      </w:r>
    </w:p>
    <w:p>
      <w:pPr>
        <w:spacing w:before="75" w:after="0"/>
      </w:pPr>
      <w:r>
        <w:rPr/>
        <w:t xml:space="preserve">二、产品价格因素</w:t>
      </w:r>
    </w:p>
    <w:p>
      <w:pPr>
        <w:spacing w:before="75" w:after="0"/>
      </w:pPr>
      <w:r>
        <w:rPr/>
        <w:t xml:space="preserve">三、产品替代因素</w:t>
      </w:r>
    </w:p>
    <w:p>
      <w:pPr>
        <w:spacing w:before="75" w:after="0"/>
      </w:pPr>
      <w:r>
        <w:rPr/>
        <w:t xml:space="preserve">(一)网络广告的主要形式</w:t>
      </w:r>
    </w:p>
    <w:p>
      <w:pPr>
        <w:spacing w:before="75" w:after="0"/>
      </w:pPr>
      <w:r>
        <w:rPr/>
        <w:t xml:space="preserve">1、网幅广告(包含Banner、Button、通栏、竖边、巨幅等)</w:t>
      </w:r>
    </w:p>
    <w:p>
      <w:pPr>
        <w:spacing w:before="75" w:after="0"/>
      </w:pPr>
      <w:r>
        <w:rPr/>
        <w:t xml:space="preserve">2、文本链接广告</w:t>
      </w:r>
    </w:p>
    <w:p>
      <w:pPr>
        <w:spacing w:before="75" w:after="0"/>
      </w:pPr>
      <w:r>
        <w:rPr/>
        <w:t xml:space="preserve">3、电子邮件广告</w:t>
      </w:r>
    </w:p>
    <w:p>
      <w:pPr>
        <w:spacing w:before="75" w:after="0"/>
      </w:pPr>
      <w:r>
        <w:rPr/>
        <w:t xml:space="preserve">4、赞助</w:t>
      </w:r>
    </w:p>
    <w:p>
      <w:pPr>
        <w:spacing w:before="75" w:after="0"/>
      </w:pPr>
      <w:r>
        <w:rPr/>
        <w:t xml:space="preserve">5、与内容相结合的广告</w:t>
      </w:r>
    </w:p>
    <w:p>
      <w:pPr>
        <w:spacing w:before="75" w:after="0"/>
      </w:pPr>
      <w:r>
        <w:rPr/>
        <w:t xml:space="preserve">6、插播式广告(弹出式广告)</w:t>
      </w:r>
    </w:p>
    <w:p>
      <w:pPr>
        <w:spacing w:before="75" w:after="0"/>
      </w:pPr>
      <w:r>
        <w:rPr/>
        <w:t xml:space="preserve">7、Rich Media</w:t>
      </w:r>
    </w:p>
    <w:p>
      <w:pPr>
        <w:spacing w:before="75" w:after="0"/>
      </w:pPr>
      <w:r>
        <w:rPr/>
        <w:t xml:space="preserve">8、其它新型广告</w:t>
      </w:r>
    </w:p>
    <w:p>
      <w:pPr>
        <w:spacing w:before="75" w:after="0"/>
      </w:pPr>
      <w:r>
        <w:rPr/>
        <w:t xml:space="preserve">9、来电付费广告</w:t>
      </w:r>
    </w:p>
    <w:p>
      <w:pPr>
        <w:spacing w:before="75" w:after="0"/>
      </w:pPr>
      <w:r>
        <w:rPr/>
        <w:t xml:space="preserve">(二)网络广告未来发展趋势</w:t>
      </w:r>
    </w:p>
    <w:p>
      <w:pPr>
        <w:spacing w:before="75" w:after="0"/>
      </w:pPr>
      <w:r>
        <w:rPr/>
        <w:t xml:space="preserve">四、关联行业发展因素</w:t>
      </w:r>
    </w:p>
    <w:p>
      <w:pPr>
        <w:spacing w:before="75" w:after="0"/>
      </w:pPr>
      <w:r>
        <w:rPr/>
        <w:t xml:space="preserve">(一)房地产</w:t>
      </w:r>
    </w:p>
    <w:p>
      <w:pPr>
        <w:spacing w:before="75" w:after="0"/>
      </w:pPr>
      <w:r>
        <w:rPr/>
        <w:t xml:space="preserve">(二)汽车制造行业</w:t>
      </w:r>
    </w:p>
    <w:p>
      <w:pPr>
        <w:spacing w:before="75" w:after="0"/>
      </w:pPr>
      <w:r>
        <w:rPr>
          <w:b w:val="1"/>
          <w:bCs w:val="1"/>
        </w:rPr>
        <w:t xml:space="preserve">第二章 报刊广告行业运行环境分析</w:t>
      </w:r>
    </w:p>
    <w:p>
      <w:pPr>
        <w:spacing w:before="75" w:after="0"/>
      </w:pPr>
      <w:r>
        <w:rPr/>
        <w:t xml:space="preserve">第一节 国内宏观经济形势分析</w:t>
      </w:r>
    </w:p>
    <w:p>
      <w:pPr>
        <w:spacing w:before="75" w:after="0"/>
      </w:pPr>
      <w:r>
        <w:rPr/>
        <w:t xml:space="preserve">一、国民生产总值</w:t>
      </w:r>
    </w:p>
    <w:p>
      <w:pPr>
        <w:spacing w:before="75" w:after="0"/>
      </w:pPr>
      <w:r>
        <w:rPr/>
        <w:t xml:space="preserve">二、工业生产与效益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四、对外贸易与利用外资</w:t>
      </w:r>
    </w:p>
    <w:p>
      <w:pPr>
        <w:spacing w:before="75" w:after="0"/>
      </w:pPr>
      <w:r>
        <w:rPr/>
        <w:t xml:space="preserve">五、消费与物价</w:t>
      </w:r>
    </w:p>
    <w:p>
      <w:pPr>
        <w:spacing w:before="75" w:after="0"/>
      </w:pPr>
      <w:r>
        <w:rPr/>
        <w:t xml:space="preserve">第二节 国内宏观调控政策分析</w:t>
      </w:r>
    </w:p>
    <w:p>
      <w:pPr>
        <w:spacing w:before="75" w:after="0"/>
      </w:pPr>
      <w:r>
        <w:rPr/>
        <w:t xml:space="preserve">第三节 国内报刊广告行业政策分析</w:t>
      </w:r>
    </w:p>
    <w:p>
      <w:pPr>
        <w:spacing w:before="75" w:after="0"/>
      </w:pPr>
      <w:r>
        <w:rPr/>
        <w:t xml:space="preserve">一、行业具体政策</w:t>
      </w:r>
    </w:p>
    <w:p>
      <w:pPr>
        <w:spacing w:before="75" w:after="0"/>
      </w:pPr>
      <w:r>
        <w:rPr/>
        <w:t xml:space="preserve">二、政策特点与影响</w:t>
      </w:r>
    </w:p>
    <w:p>
      <w:pPr>
        <w:spacing w:before="75" w:after="0"/>
      </w:pPr>
      <w:r>
        <w:rPr>
          <w:b w:val="1"/>
          <w:bCs w:val="1"/>
        </w:rPr>
        <w:t xml:space="preserve">第三章 报刊广告行业上游分析</w:t>
      </w:r>
    </w:p>
    <w:p>
      <w:pPr>
        <w:spacing w:before="75" w:after="0"/>
      </w:pPr>
      <w:r>
        <w:rPr/>
        <w:t xml:space="preserve">第一节 报纸</w:t>
      </w:r>
    </w:p>
    <w:p>
      <w:pPr>
        <w:spacing w:before="75" w:after="0"/>
      </w:pPr>
      <w:r>
        <w:rPr/>
        <w:t xml:space="preserve">一、市场需求规模</w:t>
      </w:r>
    </w:p>
    <w:p>
      <w:pPr>
        <w:spacing w:before="75" w:after="0"/>
      </w:pPr>
      <w:r>
        <w:rPr/>
        <w:t xml:space="preserve">(一)理性化</w:t>
      </w:r>
    </w:p>
    <w:p>
      <w:pPr>
        <w:spacing w:before="75" w:after="0"/>
      </w:pPr>
      <w:r>
        <w:rPr/>
        <w:t xml:space="preserve">(二)多样化</w:t>
      </w:r>
    </w:p>
    <w:p>
      <w:pPr>
        <w:spacing w:before="75" w:after="0"/>
      </w:pPr>
      <w:r>
        <w:rPr/>
        <w:t xml:space="preserve">(三)娱乐化</w:t>
      </w:r>
    </w:p>
    <w:p>
      <w:pPr>
        <w:spacing w:before="75" w:after="0"/>
      </w:pPr>
      <w:r>
        <w:rPr/>
        <w:t xml:space="preserve">(四)随意化</w:t>
      </w:r>
    </w:p>
    <w:p>
      <w:pPr>
        <w:spacing w:before="75" w:after="0"/>
      </w:pPr>
      <w:r>
        <w:rPr/>
        <w:t xml:space="preserve">(五)方便化</w:t>
      </w:r>
    </w:p>
    <w:p>
      <w:pPr>
        <w:spacing w:before="75" w:after="0"/>
      </w:pPr>
      <w:r>
        <w:rPr/>
        <w:t xml:space="preserve">(六)本地化</w:t>
      </w:r>
    </w:p>
    <w:p>
      <w:pPr>
        <w:spacing w:before="75" w:after="0"/>
      </w:pPr>
      <w:r>
        <w:rPr/>
        <w:t xml:space="preserve">二、北京日报报业集团</w:t>
      </w:r>
    </w:p>
    <w:p>
      <w:pPr>
        <w:spacing w:before="75" w:after="0"/>
      </w:pPr>
      <w:r>
        <w:rPr/>
        <w:t xml:space="preserve">第二节 杂志</w:t>
      </w:r>
    </w:p>
    <w:p>
      <w:pPr>
        <w:spacing w:before="75" w:after="0"/>
      </w:pPr>
      <w:r>
        <w:rPr/>
        <w:t xml:space="preserve">一、市场需求规模</w:t>
      </w:r>
    </w:p>
    <w:p>
      <w:pPr>
        <w:spacing w:before="75" w:after="0"/>
      </w:pPr>
      <w:r>
        <w:rPr/>
        <w:t xml:space="preserve">(一)网络时代信息消费方式的诸种变化</w:t>
      </w:r>
    </w:p>
    <w:p>
      <w:pPr>
        <w:spacing w:before="75" w:after="0"/>
      </w:pPr>
      <w:r>
        <w:rPr/>
        <w:t xml:space="preserve">(二)杂志应是思想源而不仅仅是信息源</w:t>
      </w:r>
    </w:p>
    <w:p>
      <w:pPr>
        <w:spacing w:before="75" w:after="0"/>
      </w:pPr>
      <w:r>
        <w:rPr/>
        <w:t xml:space="preserve">(三)提供经过“调制”的产品以获得预期结论</w:t>
      </w:r>
    </w:p>
    <w:p>
      <w:pPr>
        <w:spacing w:before="75" w:after="0"/>
      </w:pPr>
      <w:r>
        <w:rPr/>
        <w:t xml:space="preserve">二、中国妇女杂志社</w:t>
      </w:r>
    </w:p>
    <w:p>
      <w:pPr>
        <w:spacing w:before="75" w:after="0"/>
      </w:pPr>
      <w:r>
        <w:rPr/>
        <w:t xml:space="preserve">第三节 广告</w:t>
      </w:r>
    </w:p>
    <w:p>
      <w:pPr>
        <w:spacing w:before="75" w:after="0"/>
      </w:pPr>
      <w:r>
        <w:rPr/>
        <w:t xml:space="preserve">一、市场需求规模</w:t>
      </w:r>
    </w:p>
    <w:p>
      <w:pPr>
        <w:spacing w:before="75" w:after="0"/>
      </w:pPr>
      <w:r>
        <w:rPr/>
        <w:t xml:space="preserve">二、海润国际广告传播机构</w:t>
      </w:r>
    </w:p>
    <w:p>
      <w:pPr>
        <w:spacing w:before="75" w:after="0"/>
      </w:pPr>
      <w:r>
        <w:rPr>
          <w:b w:val="1"/>
          <w:bCs w:val="1"/>
        </w:rPr>
        <w:t xml:space="preserve">第四章 报刊广告行业下游分析</w:t>
      </w:r>
    </w:p>
    <w:p>
      <w:pPr>
        <w:spacing w:before="75" w:after="0"/>
      </w:pPr>
      <w:r>
        <w:rPr/>
        <w:t xml:space="preserve">第一节 报刊亭</w:t>
      </w:r>
    </w:p>
    <w:p>
      <w:pPr>
        <w:spacing w:before="75" w:after="0"/>
      </w:pPr>
      <w:r>
        <w:rPr/>
        <w:t xml:space="preserve">一、市场需求规模</w:t>
      </w:r>
    </w:p>
    <w:p>
      <w:pPr>
        <w:spacing w:before="75" w:after="0"/>
      </w:pPr>
      <w:r>
        <w:rPr/>
        <w:t xml:space="preserve">二、北京首邮报刊亭有限责任公司</w:t>
      </w:r>
    </w:p>
    <w:p>
      <w:pPr>
        <w:spacing w:before="75" w:after="0"/>
      </w:pPr>
      <w:r>
        <w:rPr/>
        <w:t xml:space="preserve">第二节 网络销售</w:t>
      </w:r>
    </w:p>
    <w:p>
      <w:pPr>
        <w:spacing w:before="75" w:after="0"/>
      </w:pPr>
      <w:r>
        <w:rPr/>
        <w:t xml:space="preserve">一、市场需求规模</w:t>
      </w:r>
    </w:p>
    <w:p>
      <w:pPr>
        <w:spacing w:before="75" w:after="0"/>
      </w:pPr>
      <w:r>
        <w:rPr/>
        <w:t xml:space="preserve">二、淘宝网</w:t>
      </w:r>
    </w:p>
    <w:p>
      <w:pPr>
        <w:spacing w:before="75" w:after="0"/>
      </w:pPr>
      <w:r>
        <w:rPr>
          <w:b w:val="1"/>
          <w:bCs w:val="1"/>
        </w:rPr>
        <w:t xml:space="preserve">第五章 2021-2026年国内报刊广告行业整体运行状况</w:t>
      </w:r>
    </w:p>
    <w:p>
      <w:pPr>
        <w:spacing w:before="75" w:after="0"/>
      </w:pPr>
      <w:r>
        <w:rPr/>
        <w:t xml:space="preserve">第一节 报刊广告行业产销分析</w:t>
      </w:r>
    </w:p>
    <w:p>
      <w:pPr>
        <w:spacing w:before="75" w:after="0"/>
      </w:pPr>
      <w:r>
        <w:rPr/>
        <w:t xml:space="preserve">第二节 报纸广告行业盈利能力分析</w:t>
      </w:r>
    </w:p>
    <w:p>
      <w:pPr>
        <w:spacing w:before="75" w:after="0"/>
      </w:pPr>
      <w:r>
        <w:rPr/>
        <w:t xml:space="preserve">第三节 报纸广告行业偿债能力分析</w:t>
      </w:r>
    </w:p>
    <w:p>
      <w:pPr>
        <w:spacing w:before="75" w:after="0"/>
      </w:pPr>
      <w:r>
        <w:rPr/>
        <w:t xml:space="preserve">第四节 报纸广告行业营运能力分析</w:t>
      </w:r>
    </w:p>
    <w:p>
      <w:pPr>
        <w:spacing w:before="75" w:after="0"/>
      </w:pPr>
      <w:r>
        <w:rPr/>
        <w:t xml:space="preserve">第五节 杂志广告行业盈利能力分析</w:t>
      </w:r>
    </w:p>
    <w:p>
      <w:pPr>
        <w:spacing w:before="75" w:after="0"/>
      </w:pPr>
      <w:r>
        <w:rPr/>
        <w:t xml:space="preserve">第六节 杂志广告行业偿债能力分析</w:t>
      </w:r>
    </w:p>
    <w:p>
      <w:pPr>
        <w:spacing w:before="75" w:after="0"/>
      </w:pPr>
      <w:r>
        <w:rPr/>
        <w:t xml:space="preserve">第七节 杂志广告行业营运能力分析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报刊广告行业价格分析</w:t>
      </w:r>
    </w:p>
    <w:p>
      <w:pPr>
        <w:spacing w:before="75" w:after="0"/>
      </w:pPr>
      <w:r>
        <w:rPr>
          <w:b w:val="1"/>
          <w:bCs w:val="1"/>
        </w:rPr>
        <w:t xml:space="preserve">第七章 报刊广告市场环境分析</w:t>
      </w:r>
    </w:p>
    <w:p>
      <w:pPr>
        <w:spacing w:before="75" w:after="0"/>
      </w:pPr>
      <w:r>
        <w:rPr/>
        <w:t xml:space="preserve">第一节 消费者分析</w:t>
      </w:r>
    </w:p>
    <w:p>
      <w:pPr>
        <w:spacing w:before="75" w:after="0"/>
      </w:pPr>
      <w:r>
        <w:rPr/>
        <w:t xml:space="preserve">第二节 竞争者分析</w:t>
      </w:r>
    </w:p>
    <w:p>
      <w:pPr>
        <w:spacing w:before="75" w:after="0"/>
      </w:pPr>
      <w:r>
        <w:rPr>
          <w:b w:val="1"/>
          <w:bCs w:val="1"/>
        </w:rPr>
        <w:t xml:space="preserve">第八章 报刊广告市场营销策略</w:t>
      </w:r>
    </w:p>
    <w:p>
      <w:pPr>
        <w:spacing w:before="75" w:after="0"/>
      </w:pPr>
      <w:r>
        <w:rPr/>
        <w:t xml:space="preserve">第一节 品牌策略</w:t>
      </w:r>
    </w:p>
    <w:p>
      <w:pPr>
        <w:spacing w:before="75" w:after="0"/>
      </w:pPr>
      <w:r>
        <w:rPr/>
        <w:t xml:space="preserve">第二节 形象策略</w:t>
      </w:r>
    </w:p>
    <w:p>
      <w:pPr>
        <w:spacing w:before="75" w:after="0"/>
      </w:pPr>
      <w:r>
        <w:rPr/>
        <w:t xml:space="preserve">第三节 产品策略</w:t>
      </w:r>
    </w:p>
    <w:p>
      <w:pPr>
        <w:spacing w:before="75" w:after="0"/>
      </w:pPr>
      <w:r>
        <w:rPr/>
        <w:t xml:space="preserve">第四节 定价策略</w:t>
      </w:r>
    </w:p>
    <w:p>
      <w:pPr>
        <w:spacing w:before="75" w:after="0"/>
      </w:pPr>
      <w:r>
        <w:rPr/>
        <w:t xml:space="preserve">一、以市场为导向的广告定价策略</w:t>
      </w:r>
    </w:p>
    <w:p>
      <w:pPr>
        <w:spacing w:before="75" w:after="0"/>
      </w:pPr>
      <w:r>
        <w:rPr/>
        <w:t xml:space="preserve">二、以需求为导向的广告定价策略</w:t>
      </w:r>
    </w:p>
    <w:p>
      <w:pPr>
        <w:spacing w:before="75" w:after="0"/>
      </w:pPr>
      <w:r>
        <w:rPr/>
        <w:t xml:space="preserve">三、以本利为导向的广告定价策略</w:t>
      </w:r>
    </w:p>
    <w:p>
      <w:pPr>
        <w:spacing w:before="75" w:after="0"/>
      </w:pPr>
      <w:r>
        <w:rPr/>
        <w:t xml:space="preserve">第五节 促销策略</w:t>
      </w:r>
    </w:p>
    <w:p>
      <w:pPr>
        <w:spacing w:before="75" w:after="0"/>
      </w:pPr>
      <w:r>
        <w:rPr>
          <w:b w:val="1"/>
          <w:bCs w:val="1"/>
        </w:rPr>
        <w:t xml:space="preserve">第九章 报刊广告行业国际市场运行分析</w:t>
      </w:r>
    </w:p>
    <w:p>
      <w:pPr>
        <w:spacing w:before="75" w:after="0"/>
      </w:pPr>
      <w:r>
        <w:rPr/>
        <w:t xml:space="preserve">第一节 国际市场概述</w:t>
      </w:r>
    </w:p>
    <w:p>
      <w:pPr>
        <w:spacing w:before="75" w:after="0"/>
      </w:pPr>
      <w:r>
        <w:rPr/>
        <w:t xml:space="preserve">第二节 报刊广告行业主要国家分析</w:t>
      </w:r>
    </w:p>
    <w:p>
      <w:pPr>
        <w:spacing w:before="75" w:after="0"/>
      </w:pPr>
      <w:r>
        <w:rPr>
          <w:b w:val="1"/>
          <w:bCs w:val="1"/>
        </w:rPr>
        <w:t xml:space="preserve">第十章 报刊广告行业重点企业分析</w:t>
      </w:r>
    </w:p>
    <w:p>
      <w:pPr>
        <w:spacing w:before="75" w:after="0"/>
      </w:pPr>
      <w:r>
        <w:rPr/>
        <w:t xml:space="preserve">第一节 上海广告有限公司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二、2021-2026年公司财务分析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1、销售净利率</w:t>
      </w:r>
    </w:p>
    <w:p>
      <w:pPr>
        <w:spacing w:before="75" w:after="0"/>
      </w:pPr>
      <w:r>
        <w:rPr/>
        <w:t xml:space="preserve">2、销售毛利率</w:t>
      </w:r>
    </w:p>
    <w:p>
      <w:pPr>
        <w:spacing w:before="75" w:after="0"/>
      </w:pPr>
      <w:r>
        <w:rPr/>
        <w:t xml:space="preserve">3、资产净利率</w:t>
      </w:r>
    </w:p>
    <w:p>
      <w:pPr>
        <w:spacing w:before="75" w:after="0"/>
      </w:pPr>
      <w:r>
        <w:rPr/>
        <w:t xml:space="preserve">三、2021-2026年公司经营状况</w:t>
      </w:r>
    </w:p>
    <w:p>
      <w:pPr>
        <w:spacing w:before="75" w:after="0"/>
      </w:pPr>
      <w:r>
        <w:rPr/>
        <w:t xml:space="preserve">四、发展规划及前景展望</w:t>
      </w:r>
    </w:p>
    <w:p>
      <w:pPr>
        <w:spacing w:before="75" w:after="0"/>
      </w:pPr>
      <w:r>
        <w:rPr/>
        <w:t xml:space="preserve">第二节 合力昌荣传播机构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二、2021-2026年公司财务分析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1、销售净利率</w:t>
      </w:r>
    </w:p>
    <w:p>
      <w:pPr>
        <w:spacing w:before="75" w:after="0"/>
      </w:pPr>
      <w:r>
        <w:rPr/>
        <w:t xml:space="preserve">2、销售毛利率</w:t>
      </w:r>
    </w:p>
    <w:p>
      <w:pPr>
        <w:spacing w:before="75" w:after="0"/>
      </w:pPr>
      <w:r>
        <w:rPr/>
        <w:t xml:space="preserve">3、资产净利率</w:t>
      </w:r>
    </w:p>
    <w:p>
      <w:pPr>
        <w:spacing w:before="75" w:after="0"/>
      </w:pPr>
      <w:r>
        <w:rPr/>
        <w:t xml:space="preserve">三、2021-2026年公司经营状况</w:t>
      </w:r>
    </w:p>
    <w:p>
      <w:pPr>
        <w:spacing w:before="75" w:after="0"/>
      </w:pPr>
      <w:r>
        <w:rPr/>
        <w:t xml:space="preserve">四、发展规划及前景展望</w:t>
      </w:r>
    </w:p>
    <w:p>
      <w:pPr>
        <w:spacing w:before="75" w:after="0"/>
      </w:pPr>
      <w:r>
        <w:rPr/>
        <w:t xml:space="preserve">第三节 三人行广告有限公司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二、2021-2026年公司财务分析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1、销售净利率</w:t>
      </w:r>
    </w:p>
    <w:p>
      <w:pPr>
        <w:spacing w:before="75" w:after="0"/>
      </w:pPr>
      <w:r>
        <w:rPr/>
        <w:t xml:space="preserve">2、销售毛利率</w:t>
      </w:r>
    </w:p>
    <w:p>
      <w:pPr>
        <w:spacing w:before="75" w:after="0"/>
      </w:pPr>
      <w:r>
        <w:rPr/>
        <w:t xml:space="preserve">3、资产净利率</w:t>
      </w:r>
    </w:p>
    <w:p>
      <w:pPr>
        <w:spacing w:before="75" w:after="0"/>
      </w:pPr>
      <w:r>
        <w:rPr/>
        <w:t xml:space="preserve">三、2021-2026年公司经营状况</w:t>
      </w:r>
    </w:p>
    <w:p>
      <w:pPr>
        <w:spacing w:before="75" w:after="0"/>
      </w:pPr>
      <w:r>
        <w:rPr/>
        <w:t xml:space="preserve">四、发展规划及前景展望</w:t>
      </w:r>
    </w:p>
    <w:p>
      <w:pPr>
        <w:spacing w:before="75" w:after="0"/>
      </w:pPr>
      <w:r>
        <w:rPr/>
        <w:t xml:space="preserve">第四节 京维传凯普广告传播有限公司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二、2021-2026年公司财务分析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1、销售净利率</w:t>
      </w:r>
    </w:p>
    <w:p>
      <w:pPr>
        <w:spacing w:before="75" w:after="0"/>
      </w:pPr>
      <w:r>
        <w:rPr/>
        <w:t xml:space="preserve">2、销售毛利率</w:t>
      </w:r>
    </w:p>
    <w:p>
      <w:pPr>
        <w:spacing w:before="75" w:after="0"/>
      </w:pPr>
      <w:r>
        <w:rPr/>
        <w:t xml:space="preserve">3、资产净利率</w:t>
      </w:r>
    </w:p>
    <w:p>
      <w:pPr>
        <w:spacing w:before="75" w:after="0"/>
      </w:pPr>
      <w:r>
        <w:rPr/>
        <w:t xml:space="preserve">三、2021-2026年公司经营状况</w:t>
      </w:r>
    </w:p>
    <w:p>
      <w:pPr>
        <w:spacing w:before="75" w:after="0"/>
      </w:pPr>
      <w:r>
        <w:rPr/>
        <w:t xml:space="preserve">四、发展规划及前景展望</w:t>
      </w:r>
    </w:p>
    <w:p>
      <w:pPr>
        <w:spacing w:before="75" w:after="0"/>
      </w:pPr>
      <w:r>
        <w:rPr/>
        <w:t xml:space="preserve">第五节 北京国安广告公司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二、2021-2026年公司财务分析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1、销售净利率</w:t>
      </w:r>
    </w:p>
    <w:p>
      <w:pPr>
        <w:spacing w:before="75" w:after="0"/>
      </w:pPr>
      <w:r>
        <w:rPr/>
        <w:t xml:space="preserve">2、销售毛利率</w:t>
      </w:r>
    </w:p>
    <w:p>
      <w:pPr>
        <w:spacing w:before="75" w:after="0"/>
      </w:pPr>
      <w:r>
        <w:rPr/>
        <w:t xml:space="preserve">3、资产净利率</w:t>
      </w:r>
    </w:p>
    <w:p>
      <w:pPr>
        <w:spacing w:before="75" w:after="0"/>
      </w:pPr>
      <w:r>
        <w:rPr/>
        <w:t xml:space="preserve">三、2021-2026年公司经营状况</w:t>
      </w:r>
    </w:p>
    <w:p>
      <w:pPr>
        <w:spacing w:before="75" w:after="0"/>
      </w:pPr>
      <w:r>
        <w:rPr/>
        <w:t xml:space="preserve">四、发展规划及前景展望</w:t>
      </w:r>
    </w:p>
    <w:p>
      <w:pPr>
        <w:spacing w:before="75" w:after="0"/>
      </w:pPr>
      <w:r>
        <w:rPr/>
        <w:t xml:space="preserve">第六节 北京泛亚宏智广告有限公司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二、2021-2026年公司财务分析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1、销售净利率</w:t>
      </w:r>
    </w:p>
    <w:p>
      <w:pPr>
        <w:spacing w:before="75" w:after="0"/>
      </w:pPr>
      <w:r>
        <w:rPr/>
        <w:t xml:space="preserve">2、销售毛利率</w:t>
      </w:r>
    </w:p>
    <w:p>
      <w:pPr>
        <w:spacing w:before="75" w:after="0"/>
      </w:pPr>
      <w:r>
        <w:rPr/>
        <w:t xml:space="preserve">3、资产净利率</w:t>
      </w:r>
    </w:p>
    <w:p>
      <w:pPr>
        <w:spacing w:before="75" w:after="0"/>
      </w:pPr>
      <w:r>
        <w:rPr/>
        <w:t xml:space="preserve">三、2021-2026年公司经营状况</w:t>
      </w:r>
    </w:p>
    <w:p>
      <w:pPr>
        <w:spacing w:before="75" w:after="0"/>
      </w:pPr>
      <w:r>
        <w:rPr/>
        <w:t xml:space="preserve">四、发展规划及前景展望</w:t>
      </w:r>
    </w:p>
    <w:p>
      <w:pPr>
        <w:spacing w:before="75" w:after="0"/>
      </w:pPr>
      <w:r>
        <w:rPr/>
        <w:t xml:space="preserve">第七节 海润新时代广告有限公司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二、2021-2026年公司财务分析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1、销售净利率</w:t>
      </w:r>
    </w:p>
    <w:p>
      <w:pPr>
        <w:spacing w:before="75" w:after="0"/>
      </w:pPr>
      <w:r>
        <w:rPr/>
        <w:t xml:space="preserve">2、销售毛利率</w:t>
      </w:r>
    </w:p>
    <w:p>
      <w:pPr>
        <w:spacing w:before="75" w:after="0"/>
      </w:pPr>
      <w:r>
        <w:rPr/>
        <w:t xml:space="preserve">3、资产净利率</w:t>
      </w:r>
    </w:p>
    <w:p>
      <w:pPr>
        <w:spacing w:before="75" w:after="0"/>
      </w:pPr>
      <w:r>
        <w:rPr/>
        <w:t xml:space="preserve">三、2021-2026年公司经营状况</w:t>
      </w:r>
    </w:p>
    <w:p>
      <w:pPr>
        <w:spacing w:before="75" w:after="0"/>
      </w:pPr>
      <w:r>
        <w:rPr/>
        <w:t xml:space="preserve">四、发展规划及前景展望</w:t>
      </w:r>
    </w:p>
    <w:p>
      <w:pPr>
        <w:spacing w:before="75" w:after="0"/>
      </w:pPr>
      <w:r>
        <w:rPr/>
        <w:t xml:space="preserve">第八节 金鹃国际广告公司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二、2021-2026年公司财务分析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1、销售净利率</w:t>
      </w:r>
    </w:p>
    <w:p>
      <w:pPr>
        <w:spacing w:before="75" w:after="0"/>
      </w:pPr>
      <w:r>
        <w:rPr/>
        <w:t xml:space="preserve">2、资产净利率</w:t>
      </w:r>
    </w:p>
    <w:p>
      <w:pPr>
        <w:spacing w:before="75" w:after="0"/>
      </w:pPr>
      <w:r>
        <w:rPr/>
        <w:t xml:space="preserve">三、2021-2026年公司经营状况</w:t>
      </w:r>
    </w:p>
    <w:p>
      <w:pPr>
        <w:spacing w:before="75" w:after="0"/>
      </w:pPr>
      <w:r>
        <w:rPr/>
        <w:t xml:space="preserve">四、发展规划及前景展望</w:t>
      </w:r>
    </w:p>
    <w:p>
      <w:pPr>
        <w:spacing w:before="75" w:after="0"/>
      </w:pPr>
      <w:r>
        <w:rPr>
          <w:b w:val="1"/>
          <w:bCs w:val="1"/>
        </w:rPr>
        <w:t xml:space="preserve">第十一章 报刊广告行业内部风险分析</w:t>
      </w:r>
    </w:p>
    <w:p>
      <w:pPr>
        <w:spacing w:before="75" w:after="0"/>
      </w:pPr>
      <w:r>
        <w:rPr/>
        <w:t xml:space="preserve">第一节 市场竞争风险分析</w:t>
      </w:r>
    </w:p>
    <w:p>
      <w:pPr>
        <w:spacing w:before="75" w:after="0"/>
      </w:pPr>
      <w:r>
        <w:rPr/>
        <w:t xml:space="preserve">第二节 技术水平风险分析</w:t>
      </w:r>
    </w:p>
    <w:p>
      <w:pPr>
        <w:spacing w:before="75" w:after="0"/>
      </w:pPr>
      <w:r>
        <w:rPr/>
        <w:t xml:space="preserve">第三节 企业竞争风险分析</w:t>
      </w:r>
    </w:p>
    <w:p>
      <w:pPr>
        <w:spacing w:before="75" w:after="0"/>
      </w:pPr>
      <w:r>
        <w:rPr/>
        <w:t xml:space="preserve">第四节 企业政策风险分析</w:t>
      </w:r>
    </w:p>
    <w:p>
      <w:pPr>
        <w:spacing w:before="75" w:after="0"/>
      </w:pPr>
      <w:r>
        <w:rPr>
          <w:b w:val="1"/>
          <w:bCs w:val="1"/>
        </w:rPr>
        <w:t xml:space="preserve">第十二章 报刊广告行业外部风险分析</w:t>
      </w:r>
    </w:p>
    <w:p>
      <w:pPr>
        <w:spacing w:before="75" w:after="0"/>
      </w:pPr>
      <w:r>
        <w:rPr/>
        <w:t xml:space="preserve">第一节 宏观经济环境风险分析</w:t>
      </w:r>
    </w:p>
    <w:p>
      <w:pPr>
        <w:spacing w:before="75" w:after="0"/>
      </w:pPr>
      <w:r>
        <w:rPr/>
        <w:t xml:space="preserve">第二节 行业政策环境风险分析</w:t>
      </w:r>
    </w:p>
    <w:p>
      <w:pPr>
        <w:spacing w:before="75" w:after="0"/>
      </w:pPr>
      <w:r>
        <w:rPr/>
        <w:t xml:space="preserve">第三节 关联行业风险分析</w:t>
      </w:r>
    </w:p>
    <w:p>
      <w:pPr>
        <w:spacing w:before="75" w:after="0"/>
      </w:pPr>
      <w:r>
        <w:rPr/>
        <w:t xml:space="preserve">一、网络广告的覆盖率低</w:t>
      </w:r>
    </w:p>
    <w:p>
      <w:pPr>
        <w:spacing w:before="75" w:after="0"/>
      </w:pPr>
      <w:r>
        <w:rPr/>
        <w:t xml:space="preserve">二、效果评估困难</w:t>
      </w:r>
    </w:p>
    <w:p>
      <w:pPr>
        <w:spacing w:before="75" w:after="0"/>
      </w:pPr>
      <w:r>
        <w:rPr/>
        <w:t xml:space="preserve">三、供选择的广告位有限</w:t>
      </w:r>
    </w:p>
    <w:p>
      <w:pPr>
        <w:spacing w:before="75" w:after="0"/>
      </w:pPr>
      <w:r>
        <w:rPr/>
        <w:t xml:space="preserve">四、创意的局限性</w:t>
      </w:r>
    </w:p>
    <w:p>
      <w:pPr>
        <w:spacing w:before="75" w:after="0"/>
      </w:pPr>
      <w:r>
        <w:rPr/>
        <w:t xml:space="preserve">五、调研数据的匮乏</w:t>
      </w:r>
    </w:p>
    <w:p>
      <w:pPr>
        <w:spacing w:before="75" w:after="0"/>
      </w:pPr>
      <w:r>
        <w:rPr>
          <w:b w:val="1"/>
          <w:bCs w:val="1"/>
        </w:rPr>
        <w:t xml:space="preserve">第十三章 SWOT分析</w:t>
      </w:r>
    </w:p>
    <w:p>
      <w:pPr>
        <w:spacing w:before="75" w:after="0"/>
      </w:pPr>
      <w:r>
        <w:rPr/>
        <w:t xml:space="preserve">第一节 优势分析</w:t>
      </w:r>
    </w:p>
    <w:p>
      <w:pPr>
        <w:spacing w:before="75" w:after="0"/>
      </w:pPr>
      <w:r>
        <w:rPr/>
        <w:t xml:space="preserve">第二节 劣势分析</w:t>
      </w:r>
    </w:p>
    <w:p>
      <w:pPr>
        <w:spacing w:before="75" w:after="0"/>
      </w:pPr>
      <w:r>
        <w:rPr/>
        <w:t xml:space="preserve">第三节 机会分析</w:t>
      </w:r>
    </w:p>
    <w:p>
      <w:pPr>
        <w:spacing w:before="75" w:after="0"/>
      </w:pPr>
      <w:r>
        <w:rPr/>
        <w:t xml:space="preserve">第四节 威胁分析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行业发展趋势预测</w:t>
      </w:r>
    </w:p>
    <w:p>
      <w:pPr>
        <w:spacing w:before="75" w:after="0"/>
      </w:pPr>
      <w:r>
        <w:rPr/>
        <w:t xml:space="preserve">第一节 国内市场预测</w:t>
      </w:r>
    </w:p>
    <w:p>
      <w:pPr>
        <w:spacing w:before="75" w:after="0"/>
      </w:pPr>
      <w:r>
        <w:rPr/>
        <w:t xml:space="preserve">一、销售额预测</w:t>
      </w:r>
    </w:p>
    <w:p>
      <w:pPr>
        <w:spacing w:before="75" w:after="0"/>
      </w:pPr>
      <w:r>
        <w:rPr/>
        <w:t xml:space="preserve">二、印刷印量预测</w:t>
      </w:r>
    </w:p>
    <w:p>
      <w:pPr>
        <w:spacing w:before="75" w:after="0"/>
      </w:pPr>
      <w:r>
        <w:rPr/>
        <w:t xml:space="preserve">三、增长速度预测</w:t>
      </w:r>
    </w:p>
    <w:p>
      <w:pPr>
        <w:spacing w:before="75" w:after="0"/>
      </w:pPr>
      <w:r>
        <w:rPr/>
        <w:t xml:space="preserve">第二节 三大传统媒介广告市场预测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图表：2021-2026年报刊广告行业在GDP中所占的地位</w:t>
      </w:r>
    </w:p>
    <w:p>
      <w:pPr>
        <w:spacing w:before="75" w:after="0"/>
      </w:pPr>
      <w:r>
        <w:rPr/>
        <w:t xml:space="preserve">图表：全国三大经济圈及城市</w:t>
      </w:r>
    </w:p>
    <w:p>
      <w:pPr>
        <w:spacing w:before="75" w:after="0"/>
      </w:pPr>
      <w:r>
        <w:rPr/>
        <w:t xml:space="preserve">图表：2021-2026年重点行业报刊广告投放情况</w:t>
      </w:r>
    </w:p>
    <w:p>
      <w:pPr>
        <w:spacing w:before="75" w:after="0"/>
      </w:pPr>
      <w:r>
        <w:rPr/>
        <w:t xml:space="preserve">图表：2021-2026年工业企业增加值月度同比增长率(%)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图表：2021-2026年出口总额月度同比增长率与进口总额月度同比增长率(%)</w:t>
      </w:r>
    </w:p>
    <w:p>
      <w:pPr>
        <w:spacing w:before="75" w:after="0"/>
      </w:pPr>
      <w:r>
        <w:rPr/>
        <w:t xml:space="preserve">图表：2021-2026年居民消费价格指数(上年同月=100)</w:t>
      </w:r>
    </w:p>
    <w:p>
      <w:pPr>
        <w:spacing w:before="75" w:after="0"/>
      </w:pPr>
      <w:r>
        <w:rPr/>
        <w:t xml:space="preserve">图表：2021-2026年我国报纸印刷总印量及增长对比图</w:t>
      </w:r>
    </w:p>
    <w:p>
      <w:pPr>
        <w:spacing w:before="75" w:after="0"/>
      </w:pPr>
      <w:r>
        <w:rPr/>
        <w:t xml:space="preserve">图表：2021-2026年平面媒体广告总量杂志前10强</w:t>
      </w:r>
    </w:p>
    <w:p>
      <w:pPr>
        <w:spacing w:before="75" w:after="0"/>
      </w:pPr>
      <w:r>
        <w:rPr/>
        <w:t xml:space="preserve">图表：2021-2026年我国三大传统媒介(电视、报纸、杂志)的广告市场收益总额及增长对比图</w:t>
      </w:r>
    </w:p>
    <w:p>
      <w:pPr>
        <w:spacing w:before="75" w:after="0"/>
      </w:pPr>
      <w:r>
        <w:rPr/>
        <w:t xml:space="preserve">图表：2021-2026年我国报纸广告销售额及增长对比图</w:t>
      </w:r>
    </w:p>
    <w:p>
      <w:pPr>
        <w:spacing w:before="75" w:after="0"/>
      </w:pPr>
      <w:r>
        <w:rPr/>
        <w:t xml:space="preserve">图表：2021-2026年我国杂志广告销售额及增长对比图</w:t>
      </w:r>
    </w:p>
    <w:p>
      <w:pPr>
        <w:spacing w:before="75" w:after="0"/>
      </w:pPr>
      <w:r>
        <w:rPr/>
        <w:t xml:space="preserve">图表：2021-2026年中国报纸广告行业盈利能力对比图</w:t>
      </w:r>
    </w:p>
    <w:p>
      <w:pPr>
        <w:spacing w:before="75" w:after="0"/>
      </w:pPr>
      <w:r>
        <w:rPr/>
        <w:t xml:space="preserve">图表：2021-2026年中国报纸广告行业资产负债率对比图</w:t>
      </w:r>
    </w:p>
    <w:p>
      <w:pPr>
        <w:spacing w:before="75" w:after="0"/>
      </w:pPr>
      <w:r>
        <w:rPr/>
        <w:t xml:space="preserve">图表：2021-2026年中国报纸广告行业负债与所有者权益比率对比图</w:t>
      </w:r>
    </w:p>
    <w:p>
      <w:pPr>
        <w:spacing w:before="75" w:after="0"/>
      </w:pPr>
      <w:r>
        <w:rPr/>
        <w:t xml:space="preserve">图表：2021-2026年中国报纸广告行业营运能力对比图</w:t>
      </w:r>
    </w:p>
    <w:p>
      <w:pPr>
        <w:spacing w:before="75" w:after="0"/>
      </w:pPr>
      <w:r>
        <w:rPr/>
        <w:t xml:space="preserve">图表：2021-2026年中国杂志广告行业盈利能力对比图</w:t>
      </w:r>
    </w:p>
    <w:p>
      <w:pPr>
        <w:spacing w:before="75" w:after="0"/>
      </w:pPr>
      <w:r>
        <w:rPr/>
        <w:t xml:space="preserve">图表：2021-2026年中国杂志广告行业资产负债率对比图</w:t>
      </w:r>
    </w:p>
    <w:p>
      <w:pPr>
        <w:spacing w:before="75" w:after="0"/>
      </w:pPr>
      <w:r>
        <w:rPr/>
        <w:t xml:space="preserve">图表：2021-2026年中国杂志广告行业负债与所有者权益比率对比图</w:t>
      </w:r>
    </w:p>
    <w:p>
      <w:pPr>
        <w:spacing w:before="75" w:after="0"/>
      </w:pPr>
      <w:r>
        <w:rPr/>
        <w:t xml:space="preserve">图表：2021-2026年中国杂志广告行业营运能力对比图</w:t>
      </w:r>
    </w:p>
    <w:p>
      <w:pPr>
        <w:spacing w:before="75" w:after="0"/>
      </w:pPr>
      <w:r>
        <w:rPr/>
        <w:t xml:space="preserve">图表：近3年上海广告有限公司资产负债率变化情况</w:t>
      </w:r>
    </w:p>
    <w:p>
      <w:pPr>
        <w:spacing w:before="75" w:after="0"/>
      </w:pPr>
      <w:r>
        <w:rPr/>
        <w:t xml:space="preserve">图表：近3年上海广告有限公司产权比率变化情况</w:t>
      </w:r>
    </w:p>
    <w:p>
      <w:pPr>
        <w:spacing w:before="75" w:after="0"/>
      </w:pPr>
      <w:r>
        <w:rPr/>
        <w:t xml:space="preserve">图表：近3年上海广告有限公司已获利息倍数变化情况</w:t>
      </w:r>
    </w:p>
    <w:p>
      <w:pPr>
        <w:spacing w:before="75" w:after="0"/>
      </w:pPr>
      <w:r>
        <w:rPr/>
        <w:t xml:space="preserve">图表：近3年上海广告有限公司固定资产周转次数情况</w:t>
      </w:r>
    </w:p>
    <w:p>
      <w:pPr>
        <w:spacing w:before="75" w:after="0"/>
      </w:pPr>
      <w:r>
        <w:rPr/>
        <w:t xml:space="preserve">图表：近3年上海广告有限公司流动资产周转次数变化情况</w:t>
      </w:r>
    </w:p>
    <w:p>
      <w:pPr>
        <w:spacing w:before="75" w:after="0"/>
      </w:pPr>
      <w:r>
        <w:rPr/>
        <w:t xml:space="preserve">图表：近3年上海广告有限公司总资产周转次数变化情况</w:t>
      </w:r>
    </w:p>
    <w:p>
      <w:pPr>
        <w:spacing w:before="75" w:after="0"/>
      </w:pPr>
      <w:r>
        <w:rPr/>
        <w:t xml:space="preserve">图表：近3年上海广告有限公司销售净利率变化情况</w:t>
      </w:r>
    </w:p>
    <w:p>
      <w:pPr>
        <w:spacing w:before="75" w:after="0"/>
      </w:pPr>
      <w:r>
        <w:rPr/>
        <w:t xml:space="preserve">图表：近3年上海广告有限公司销售毛利率变化情况</w:t>
      </w:r>
    </w:p>
    <w:p>
      <w:pPr>
        <w:spacing w:before="75" w:after="0"/>
      </w:pPr>
      <w:r>
        <w:rPr/>
        <w:t xml:space="preserve">图表：近3年上海广告有限公司资产净利率变化情况</w:t>
      </w:r>
    </w:p>
    <w:p>
      <w:pPr>
        <w:spacing w:before="75" w:after="0"/>
      </w:pPr>
      <w:r>
        <w:rPr/>
        <w:t xml:space="preserve">图表：近3年合力昌荣传播机构资产负债率变化情况</w:t>
      </w:r>
    </w:p>
    <w:p>
      <w:pPr>
        <w:spacing w:before="75" w:after="0"/>
      </w:pPr>
      <w:r>
        <w:rPr/>
        <w:t xml:space="preserve">图表：近3年合力昌荣传播机构产权比率变化情况</w:t>
      </w:r>
    </w:p>
    <w:p>
      <w:pPr>
        <w:spacing w:before="75" w:after="0"/>
      </w:pPr>
      <w:r>
        <w:rPr/>
        <w:t xml:space="preserve">图表：近3年合力昌荣传播机构已获利息倍数变化情况</w:t>
      </w:r>
    </w:p>
    <w:p>
      <w:pPr>
        <w:spacing w:before="75" w:after="0"/>
      </w:pPr>
      <w:r>
        <w:rPr/>
        <w:t xml:space="preserve">图表：近3年合力昌荣传播机构固定资产周转次数情况</w:t>
      </w:r>
    </w:p>
    <w:p>
      <w:pPr>
        <w:spacing w:before="75" w:after="0"/>
      </w:pPr>
      <w:r>
        <w:rPr/>
        <w:t xml:space="preserve">图表：近3年合力昌荣传播机构流动资产周转次数变化情况</w:t>
      </w:r>
    </w:p>
    <w:p>
      <w:pPr>
        <w:spacing w:before="75" w:after="0"/>
      </w:pPr>
      <w:r>
        <w:rPr/>
        <w:t xml:space="preserve">图表：近3年合力昌荣传播机构总资产周转次数变化情况</w:t>
      </w:r>
    </w:p>
    <w:p>
      <w:pPr>
        <w:spacing w:before="75" w:after="0"/>
      </w:pPr>
      <w:r>
        <w:rPr/>
        <w:t xml:space="preserve">图表：近3年合力昌荣传播机构销售净利率变化情况</w:t>
      </w:r>
    </w:p>
    <w:p>
      <w:pPr>
        <w:spacing w:before="75" w:after="0"/>
      </w:pPr>
      <w:r>
        <w:rPr/>
        <w:t xml:space="preserve">图表：近3年合力昌荣传播机构销售毛利率变化情况</w:t>
      </w:r>
    </w:p>
    <w:p>
      <w:pPr>
        <w:spacing w:before="75" w:after="0"/>
      </w:pPr>
      <w:r>
        <w:rPr/>
        <w:t xml:space="preserve">图表：近3年合力昌荣传播机构资产净利率变化情况</w:t>
      </w:r>
    </w:p>
    <w:p>
      <w:pPr>
        <w:spacing w:before="75" w:after="0"/>
      </w:pPr>
      <w:r>
        <w:rPr/>
        <w:t xml:space="preserve">图表：近3年三人行广告有限公司资产负债率变化情况</w:t>
      </w:r>
    </w:p>
    <w:p>
      <w:pPr>
        <w:spacing w:before="75" w:after="0"/>
      </w:pPr>
      <w:r>
        <w:rPr/>
        <w:t xml:space="preserve">图表：近3年三人行广告有限公司产权比率变化情况</w:t>
      </w:r>
    </w:p>
    <w:p>
      <w:pPr>
        <w:spacing w:before="75" w:after="0"/>
      </w:pPr>
      <w:r>
        <w:rPr/>
        <w:t xml:space="preserve">图表：近3年三人行广告有限公司已获利息倍数变化情况</w:t>
      </w:r>
    </w:p>
    <w:p>
      <w:pPr>
        <w:spacing w:before="75" w:after="0"/>
      </w:pPr>
      <w:r>
        <w:rPr/>
        <w:t xml:space="preserve">图表：近3年三人行广告有限公司固定资产周转次数情况</w:t>
      </w:r>
    </w:p>
    <w:p>
      <w:pPr>
        <w:spacing w:before="75" w:after="0"/>
      </w:pPr>
      <w:r>
        <w:rPr/>
        <w:t xml:space="preserve">图表：近3年三人行广告有限公司流动资产周转次数变化情况</w:t>
      </w:r>
    </w:p>
    <w:p>
      <w:pPr>
        <w:spacing w:before="75" w:after="0"/>
      </w:pPr>
      <w:r>
        <w:rPr/>
        <w:t xml:space="preserve">图表：近3年三人行广告有限公司总资产周转次数变化情况</w:t>
      </w:r>
    </w:p>
    <w:p>
      <w:pPr>
        <w:spacing w:before="75" w:after="0"/>
      </w:pPr>
      <w:r>
        <w:rPr/>
        <w:t xml:space="preserve">图表：近3年三人行广告有限公司销售净利率变化情况</w:t>
      </w:r>
    </w:p>
    <w:p>
      <w:pPr>
        <w:spacing w:before="75" w:after="0"/>
      </w:pPr>
      <w:r>
        <w:rPr/>
        <w:t xml:space="preserve">图表：近3年三人行广告有限公司销售毛利率变化情况</w:t>
      </w:r>
    </w:p>
    <w:p>
      <w:pPr>
        <w:spacing w:before="75" w:after="0"/>
      </w:pPr>
      <w:r>
        <w:rPr/>
        <w:t xml:space="preserve">图表：近3年三人行广告有限公司资产净利率变化情况</w:t>
      </w:r>
    </w:p>
    <w:p>
      <w:pPr>
        <w:spacing w:before="75" w:after="0"/>
      </w:pPr>
      <w:r>
        <w:rPr/>
        <w:t xml:space="preserve">图表：近3年京维传凯普广告传播有限公司资产负债率变化情况</w:t>
      </w:r>
    </w:p>
    <w:p>
      <w:pPr>
        <w:spacing w:before="75" w:after="0"/>
      </w:pPr>
      <w:r>
        <w:rPr/>
        <w:t xml:space="preserve">图表：近3年京维传凯普广告传播有限公司产权比率变化情况</w:t>
      </w:r>
    </w:p>
    <w:p>
      <w:pPr>
        <w:spacing w:before="75" w:after="0"/>
      </w:pPr>
      <w:r>
        <w:rPr/>
        <w:t xml:space="preserve">图表：近3年京维传凯普广告传播有限公司已获利息倍数变化情况</w:t>
      </w:r>
    </w:p>
    <w:p>
      <w:pPr>
        <w:spacing w:before="75" w:after="0"/>
      </w:pPr>
      <w:r>
        <w:rPr/>
        <w:t xml:space="preserve">图表：近3年京维传凯普广告传播有限公司固定资产周转次数情况</w:t>
      </w:r>
    </w:p>
    <w:p>
      <w:pPr>
        <w:spacing w:before="75" w:after="0"/>
      </w:pPr>
      <w:r>
        <w:rPr/>
        <w:t xml:space="preserve">图表：近3年京维传凯普广告传播有限公司流动资产周转次数变化情况</w:t>
      </w:r>
    </w:p>
    <w:p>
      <w:pPr>
        <w:spacing w:before="75" w:after="0"/>
      </w:pPr>
      <w:r>
        <w:rPr/>
        <w:t xml:space="preserve">图表：近3年京维传凯普广告传播有限公司总资产周转次数变化情况</w:t>
      </w:r>
    </w:p>
    <w:p>
      <w:pPr>
        <w:spacing w:before="75" w:after="0"/>
      </w:pPr>
      <w:r>
        <w:rPr/>
        <w:t xml:space="preserve">图表：近3年京维传凯普广告传播有限公司销售净利率变化情况</w:t>
      </w:r>
    </w:p>
    <w:p>
      <w:pPr>
        <w:spacing w:before="75" w:after="0"/>
      </w:pPr>
      <w:r>
        <w:rPr/>
        <w:t xml:space="preserve">图表：近3年京维传凯普广告传播有限公司销售毛利率变化情况</w:t>
      </w:r>
    </w:p>
    <w:p>
      <w:pPr>
        <w:spacing w:before="75" w:after="0"/>
      </w:pPr>
      <w:r>
        <w:rPr/>
        <w:t xml:space="preserve">图表：近3年京维传凯普广告传播有限公司资产净利率变化情况</w:t>
      </w:r>
    </w:p>
    <w:p>
      <w:pPr>
        <w:spacing w:before="75" w:after="0"/>
      </w:pPr>
      <w:r>
        <w:rPr/>
        <w:t xml:space="preserve">图表：近3年北京国安广告公司资产负债率变化情况</w:t>
      </w:r>
    </w:p>
    <w:p>
      <w:pPr>
        <w:spacing w:before="75" w:after="0"/>
      </w:pPr>
      <w:r>
        <w:rPr/>
        <w:t xml:space="preserve">图表：近3年北京国安广告公司产权比率变化情况</w:t>
      </w:r>
    </w:p>
    <w:p>
      <w:pPr>
        <w:spacing w:before="75" w:after="0"/>
      </w:pPr>
      <w:r>
        <w:rPr/>
        <w:t xml:space="preserve">图表：近3年北京国安广告公司已获利息倍数变化情况</w:t>
      </w:r>
    </w:p>
    <w:p>
      <w:pPr>
        <w:spacing w:before="75" w:after="0"/>
      </w:pPr>
      <w:r>
        <w:rPr/>
        <w:t xml:space="preserve">图表：近3年北京国安广告公司固定资产周转次数情况</w:t>
      </w:r>
    </w:p>
    <w:p>
      <w:pPr>
        <w:spacing w:before="75" w:after="0"/>
      </w:pPr>
      <w:r>
        <w:rPr/>
        <w:t xml:space="preserve">图表：近3年北京国安广告公司流动资产周转次数变化情况</w:t>
      </w:r>
    </w:p>
    <w:p>
      <w:pPr>
        <w:spacing w:before="75" w:after="0"/>
      </w:pPr>
      <w:r>
        <w:rPr/>
        <w:t xml:space="preserve">图表：近3年北京国安广告公司总资产周转次数变化情况</w:t>
      </w:r>
    </w:p>
    <w:p>
      <w:pPr>
        <w:spacing w:before="75" w:after="0"/>
      </w:pPr>
      <w:r>
        <w:rPr/>
        <w:t xml:space="preserve">图表：近3年北京国安广告公司销售净利率变化情况</w:t>
      </w:r>
    </w:p>
    <w:p>
      <w:pPr>
        <w:spacing w:before="75" w:after="0"/>
      </w:pPr>
      <w:r>
        <w:rPr/>
        <w:t xml:space="preserve">图表：近3年北京国安广告公司销售毛利率变化情况</w:t>
      </w:r>
    </w:p>
    <w:p>
      <w:pPr>
        <w:spacing w:before="75" w:after="0"/>
      </w:pPr>
      <w:r>
        <w:rPr/>
        <w:t xml:space="preserve">图表：近3年北京国安广告公司资产净利率变化情况</w:t>
      </w:r>
    </w:p>
    <w:p>
      <w:pPr>
        <w:spacing w:before="75" w:after="0"/>
      </w:pPr>
      <w:r>
        <w:rPr/>
        <w:t xml:space="preserve">图表：近3年北京泛亚宏智广告有限公司资产负债率变化情况</w:t>
      </w:r>
    </w:p>
    <w:p>
      <w:pPr>
        <w:spacing w:before="75" w:after="0"/>
      </w:pPr>
      <w:r>
        <w:rPr/>
        <w:t xml:space="preserve">图表：近3年北京泛亚宏智广告有限公司产权比率变化情况</w:t>
      </w:r>
    </w:p>
    <w:p>
      <w:pPr>
        <w:spacing w:before="75" w:after="0"/>
      </w:pPr>
      <w:r>
        <w:rPr/>
        <w:t xml:space="preserve">图表：近3年北京泛亚宏智广告有限公司已获利息倍数变化情况</w:t>
      </w:r>
    </w:p>
    <w:p>
      <w:pPr>
        <w:spacing w:before="75" w:after="0"/>
      </w:pPr>
      <w:r>
        <w:rPr/>
        <w:t xml:space="preserve">图表：近3年北京泛亚宏智广告有限公司固定资产周转次数情况</w:t>
      </w:r>
    </w:p>
    <w:p>
      <w:pPr>
        <w:spacing w:before="75" w:after="0"/>
      </w:pPr>
      <w:r>
        <w:rPr/>
        <w:t xml:space="preserve">图表：近3年北京泛亚宏智广告有限公司流动资产周转次数变化情况</w:t>
      </w:r>
    </w:p>
    <w:p>
      <w:pPr>
        <w:spacing w:before="75" w:after="0"/>
      </w:pPr>
      <w:r>
        <w:rPr/>
        <w:t xml:space="preserve">图表：近3年北京泛亚宏智广告有限公司总资产周转次数变化情况</w:t>
      </w:r>
    </w:p>
    <w:p>
      <w:pPr>
        <w:spacing w:before="75" w:after="0"/>
      </w:pPr>
      <w:r>
        <w:rPr/>
        <w:t xml:space="preserve">图表：近3年北京泛亚宏智广告有限公司销售净利率变化情况</w:t>
      </w:r>
    </w:p>
    <w:p>
      <w:pPr>
        <w:spacing w:before="75" w:after="0"/>
      </w:pPr>
      <w:r>
        <w:rPr/>
        <w:t xml:space="preserve">图表：近3年北京泛亚宏智广告有限公司销售毛利率变化情况</w:t>
      </w:r>
    </w:p>
    <w:p>
      <w:pPr>
        <w:spacing w:before="75" w:after="0"/>
      </w:pPr>
      <w:r>
        <w:rPr/>
        <w:t xml:space="preserve">图表：近3年北京泛亚宏智广告有限公司资产净利率变化情况</w:t>
      </w:r>
    </w:p>
    <w:p>
      <w:pPr>
        <w:spacing w:before="75" w:after="0"/>
      </w:pPr>
      <w:r>
        <w:rPr/>
        <w:t xml:space="preserve">图表：近3年海润新时代广告有限公司资产负债率变化情况</w:t>
      </w:r>
    </w:p>
    <w:p>
      <w:pPr>
        <w:spacing w:before="75" w:after="0"/>
      </w:pPr>
      <w:r>
        <w:rPr/>
        <w:t xml:space="preserve">图表：近3年海润新时代广告有限公司产权比率变化情况</w:t>
      </w:r>
    </w:p>
    <w:p>
      <w:pPr>
        <w:spacing w:before="75" w:after="0"/>
      </w:pPr>
      <w:r>
        <w:rPr/>
        <w:t xml:space="preserve">图表：近3年海润新时代广告有限公司已获利息倍数变化情况</w:t>
      </w:r>
    </w:p>
    <w:p>
      <w:pPr>
        <w:spacing w:before="75" w:after="0"/>
      </w:pPr>
      <w:r>
        <w:rPr/>
        <w:t xml:space="preserve">图表：近3年海润新时代广告有限公司固定资产周转次数情况</w:t>
      </w:r>
    </w:p>
    <w:p>
      <w:pPr>
        <w:spacing w:before="75" w:after="0"/>
      </w:pPr>
      <w:r>
        <w:rPr/>
        <w:t xml:space="preserve">图表：近3年海润新时代广告有限公司流动资产周转次数变化情况</w:t>
      </w:r>
    </w:p>
    <w:p>
      <w:pPr>
        <w:spacing w:before="75" w:after="0"/>
      </w:pPr>
      <w:r>
        <w:rPr/>
        <w:t xml:space="preserve">图表：近3年海润新时代广告有限公司总资产周转次数变化情况</w:t>
      </w:r>
    </w:p>
    <w:p>
      <w:pPr>
        <w:spacing w:before="75" w:after="0"/>
      </w:pPr>
      <w:r>
        <w:rPr/>
        <w:t xml:space="preserve">图表：近3年海润新时代广告有限公司销售净利率变化情况</w:t>
      </w:r>
    </w:p>
    <w:p>
      <w:pPr>
        <w:spacing w:before="75" w:after="0"/>
      </w:pPr>
      <w:r>
        <w:rPr/>
        <w:t xml:space="preserve">图表：近3年海润新时代广告有限公司销售毛利率变化情况</w:t>
      </w:r>
    </w:p>
    <w:p>
      <w:pPr>
        <w:spacing w:before="75" w:after="0"/>
      </w:pPr>
      <w:r>
        <w:rPr/>
        <w:t xml:space="preserve">图表：近3年海润新时代广告有限公司资产净利率变化情况</w:t>
      </w:r>
    </w:p>
    <w:p>
      <w:pPr>
        <w:spacing w:before="75" w:after="0"/>
      </w:pPr>
      <w:r>
        <w:rPr/>
        <w:t xml:space="preserve">图表：近3年金鹃国际广告公司资产负债率变化情况</w:t>
      </w:r>
    </w:p>
    <w:p>
      <w:pPr>
        <w:spacing w:before="75" w:after="0"/>
      </w:pPr>
      <w:r>
        <w:rPr/>
        <w:t xml:space="preserve">图表：近3年金鹃国际广告公司产权比率变化情况</w:t>
      </w:r>
    </w:p>
    <w:p>
      <w:pPr>
        <w:spacing w:before="75" w:after="0"/>
      </w:pPr>
      <w:r>
        <w:rPr/>
        <w:t xml:space="preserve">图表：近3年金鹃国际广告公司已获利息倍数变化情况</w:t>
      </w:r>
    </w:p>
    <w:p>
      <w:pPr>
        <w:spacing w:before="75" w:after="0"/>
      </w:pPr>
      <w:r>
        <w:rPr/>
        <w:t xml:space="preserve">图表：近3年金鹃国际广告公司固定资产周转次数情况</w:t>
      </w:r>
    </w:p>
    <w:p>
      <w:pPr>
        <w:spacing w:before="75" w:after="0"/>
      </w:pPr>
      <w:r>
        <w:rPr/>
        <w:t xml:space="preserve">图表：近3年金鹃国际广告公司流动资产周转次数变化情况</w:t>
      </w:r>
    </w:p>
    <w:p>
      <w:pPr>
        <w:spacing w:before="75" w:after="0"/>
      </w:pPr>
      <w:r>
        <w:rPr/>
        <w:t xml:space="preserve">图表：近3年金鹃国际广告公司总资产周转次数变化情况</w:t>
      </w:r>
    </w:p>
    <w:p>
      <w:pPr>
        <w:spacing w:before="75" w:after="0"/>
      </w:pPr>
      <w:r>
        <w:rPr/>
        <w:t xml:space="preserve">图表：近3年金鹃国际广告公司销售净利率变化情况</w:t>
      </w:r>
    </w:p>
    <w:p>
      <w:pPr>
        <w:spacing w:before="75" w:after="0"/>
      </w:pPr>
      <w:r>
        <w:rPr/>
        <w:t xml:space="preserve">图表：近3年金鹃国际广告公司资产净利率变化情况</w:t>
      </w:r>
    </w:p>
    <w:p>
      <w:pPr>
        <w:spacing w:before="75" w:after="0"/>
      </w:pPr>
      <w:r>
        <w:rPr/>
        <w:t xml:space="preserve">图表：2026-2031年我国报纸广告销售额预测图</w:t>
      </w:r>
    </w:p>
    <w:p>
      <w:pPr>
        <w:spacing w:before="75" w:after="0"/>
      </w:pPr>
      <w:r>
        <w:rPr/>
        <w:t xml:space="preserve">图表：2026-2031年我国杂志广告销售额预测图</w:t>
      </w:r>
    </w:p>
    <w:p>
      <w:pPr>
        <w:spacing w:before="75" w:after="0"/>
      </w:pPr>
      <w:r>
        <w:rPr/>
        <w:t xml:space="preserve">图表：2026-2031年我国报纸印数总印量预测图</w:t>
      </w:r>
    </w:p>
    <w:p>
      <w:pPr>
        <w:spacing w:before="75" w:after="0"/>
      </w:pPr>
      <w:r>
        <w:rPr/>
        <w:t xml:space="preserve">图表：2026-2031年我国报纸广告需求量预测图</w:t>
      </w:r>
    </w:p>
    <w:p>
      <w:pPr>
        <w:spacing w:before="75" w:after="0"/>
      </w:pPr>
      <w:r>
        <w:rPr/>
        <w:t xml:space="preserve">图表：2026-2031年我国杂志广告需求量预测图</w:t>
      </w:r>
    </w:p>
    <w:p>
      <w:pPr>
        <w:spacing w:before="75" w:after="0"/>
      </w:pPr>
      <w:r>
        <w:rPr/>
        <w:t xml:space="preserve">图表：2026-2031年我国三大传统媒介广告市场收益总额预测图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本文地址：https://www.51baogao.cn/bg/20180304/98981.shtml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4/9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2026-2031年中国报刊广告市场深度分析及发展趋势研究咨询预测报告</dc:title>
  <dc:description>2026-2031年中国报刊广告市场深度分析及发展趋势研究咨询预测报告</dc:description>
  <dc:subject>2026-2031年中国报刊广告市场深度分析及发展趋势研究咨询预测报告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2026-03-29T05:15:01+08:00</dcterms:created>
  <dcterms:modified xsi:type="dcterms:W3CDTF">2026-03-29T05:15:01+08:00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