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2024-2029年中国场景金融行业市场前景预测及投融资战略咨询报告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场景金融是商家利用嵌入在消费场景中的金融服务，以刺激或促使消费者发生交易行为、助力实现商品的跨期交易。因互联网技术的普及，消费者的行为轨迹和消费方式随之发生变化，商业模式与渠道也同时进行重塑：消费者由最初的产生消费需求——去往各类实体购物场所——完成购买并运送回住地，到电商兴起后的产生消费需求——网络信息搜寻——电商网站购买——快递送货上门，再到移动端快速崛起后的产生消费需求——打开手机对应APP功能——线下直接完成交易or快递送货上门;因移动端可以随时随地的对消费者的消费需求产生回应，因而其是否贴近消费者逻辑和视角，功能设置能否在消费者产生消费需求的第一时间完成交易转换，就成为这类平台成功的关键。而这种贴近消费者逻辑和视角、以快速易用的功能设置完成消费需求转换的特质，便称为场景化。而场景金融则是通过对金融服务的嵌入，来刺激或促使消费者完成交易的一种服务类型，它是新商业生态下的商业价值洼地。</w:t>
      </w:r>
    </w:p>
    <w:p>
      <w:pPr>
        <w:spacing w:after="150"/>
      </w:pPr>
      <w:r>
        <w:rPr/>
        <w:t xml:space="preserve">数据显示，近年我国居民的恩格尔系数一直在36%附近，距欧美国家20%左右的系数值尚存一定距离。我国GDP迅猛增长、经济融入全球化的同时，我国居民面对与欧美国家同质的商品，消费欲望相对被压抑，这也是我国消费市场的潜力所在。</w:t>
      </w:r>
    </w:p>
    <w:p>
      <w:pPr>
        <w:spacing w:after="150"/>
      </w:pPr>
      <w:r>
        <w:rPr/>
        <w:t xml:space="preserve">随着场景金融行业竞争的不断加剧，大型企业间并购整合与资本运作日趋频繁，国内外优秀的场景金融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场景金融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场景金融行业的市场走向和发展趋势。</w:t>
      </w:r>
    </w:p>
    <w:p>
      <w:pPr>
        <w:spacing w:after="150"/>
      </w:pPr>
      <w:r>
        <w:rPr/>
        <w:t xml:space="preserve">本报告专业!权威!报告根据场景金融行业的发展轨迹及多年的实践经验，对中国场景金融行业的内外部环境、行业发展现状、产业链发展状况、市场供需、竞争格局、标杆企业、发展趋势、机会风险、发展策略与投资建议等进行了分析，并重点分析了我国场景金融行业将面临的机遇与挑战，对场景金融行业未来的发展趋势及前景作出审慎分析与预测。是场景金融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场景金融相关概述</w:t>
      </w:r>
    </w:p>
    <w:p>
      <w:pPr>
        <w:spacing w:after="150"/>
      </w:pPr>
      <w:r>
        <w:rPr/>
        <w:t xml:space="preserve">1.1 金融场景的定义</w:t>
      </w:r>
    </w:p>
    <w:p>
      <w:pPr>
        <w:spacing w:after="150"/>
      </w:pPr>
      <w:r>
        <w:rPr/>
        <w:t xml:space="preserve">1.1.1 产品</w:t>
      </w:r>
    </w:p>
    <w:p>
      <w:pPr>
        <w:spacing w:after="150"/>
      </w:pPr>
      <w:r>
        <w:rPr/>
        <w:t xml:space="preserve">1.1.2 分享</w:t>
      </w:r>
    </w:p>
    <w:p>
      <w:pPr>
        <w:spacing w:after="150"/>
      </w:pPr>
      <w:r>
        <w:rPr/>
        <w:t xml:space="preserve">1.1.3 跨界</w:t>
      </w:r>
    </w:p>
    <w:p>
      <w:pPr>
        <w:spacing w:after="150"/>
      </w:pPr>
      <w:r>
        <w:rPr/>
        <w:t xml:space="preserve">1.1.4 流量</w:t>
      </w:r>
    </w:p>
    <w:p>
      <w:pPr>
        <w:spacing w:after="150"/>
      </w:pPr>
      <w:r>
        <w:rPr/>
        <w:t xml:space="preserve">1.2 场景金融概念</w:t>
      </w:r>
    </w:p>
    <w:p>
      <w:pPr>
        <w:spacing w:after="150"/>
      </w:pPr>
      <w:r>
        <w:rPr/>
        <w:t xml:space="preserve">1.2.1 场景金融的定义</w:t>
      </w:r>
    </w:p>
    <w:p>
      <w:pPr>
        <w:spacing w:after="150"/>
      </w:pPr>
      <w:r>
        <w:rPr/>
        <w:t xml:space="preserve">1.2.2 场景金融的内涵</w:t>
      </w:r>
    </w:p>
    <w:p>
      <w:pPr>
        <w:spacing w:after="150"/>
      </w:pPr>
      <w:r>
        <w:rPr/>
        <w:t xml:space="preserve">1.2.3 场景金融的分类</w:t>
      </w:r>
    </w:p>
    <w:p>
      <w:pPr>
        <w:spacing w:after="150"/>
      </w:pPr>
      <w:r>
        <w:rPr/>
        <w:t xml:space="preserve">1.2.4 场景金融的构成</w:t>
      </w:r>
    </w:p>
    <w:p>
      <w:pPr>
        <w:spacing w:after="150"/>
      </w:pPr>
      <w:r>
        <w:rPr/>
        <w:t xml:space="preserve">1.3 场景金融是互联网金融的新形态</w:t>
      </w:r>
    </w:p>
    <w:p>
      <w:pPr>
        <w:spacing w:after="150"/>
      </w:pPr>
      <w:r>
        <w:rPr/>
        <w:t xml:space="preserve">1.3.1 互联网金融1.0</w:t>
      </w:r>
    </w:p>
    <w:p>
      <w:pPr>
        <w:spacing w:after="150"/>
      </w:pPr>
      <w:r>
        <w:rPr/>
        <w:t xml:space="preserve">1.3.2 互联网金融2.0</w:t>
      </w:r>
    </w:p>
    <w:p>
      <w:pPr>
        <w:spacing w:after="150"/>
      </w:pPr>
      <w:r>
        <w:rPr>
          <w:b w:val="1"/>
          <w:bCs w:val="1"/>
        </w:rPr>
        <w:t xml:space="preserve">第二章 2019-2023年中国场景金融发展推动要素</w:t>
      </w:r>
    </w:p>
    <w:p>
      <w:pPr>
        <w:spacing w:after="150"/>
      </w:pPr>
      <w:r>
        <w:rPr/>
        <w:t xml:space="preserve">2.1 经济环境促进消费需求</w:t>
      </w:r>
    </w:p>
    <w:p>
      <w:pPr>
        <w:spacing w:after="150"/>
      </w:pPr>
      <w:r>
        <w:rPr/>
        <w:t xml:space="preserve">2.1.1 宏观经济形势</w:t>
      </w:r>
    </w:p>
    <w:p>
      <w:pPr>
        <w:spacing w:after="150"/>
      </w:pPr>
      <w:r>
        <w:rPr/>
        <w:t xml:space="preserve">2.1.2 供给侧改革</w:t>
      </w:r>
    </w:p>
    <w:p>
      <w:pPr>
        <w:spacing w:after="150"/>
      </w:pPr>
      <w:r>
        <w:rPr/>
        <w:t xml:space="preserve">2.1.3 居民消费环境</w:t>
      </w:r>
    </w:p>
    <w:p>
      <w:pPr>
        <w:spacing w:after="150"/>
      </w:pPr>
      <w:r>
        <w:rPr/>
        <w:t xml:space="preserve">2.1.4 消费信贷现状</w:t>
      </w:r>
    </w:p>
    <w:p>
      <w:pPr>
        <w:spacing w:after="150"/>
      </w:pPr>
      <w:r>
        <w:rPr/>
        <w:t xml:space="preserve">2.1.5 消费文化转变</w:t>
      </w:r>
    </w:p>
    <w:p>
      <w:pPr>
        <w:spacing w:after="150"/>
      </w:pPr>
      <w:r>
        <w:rPr/>
        <w:t xml:space="preserve">2.1.6 资金管理理念</w:t>
      </w:r>
    </w:p>
    <w:p>
      <w:pPr>
        <w:spacing w:after="150"/>
      </w:pPr>
      <w:r>
        <w:rPr/>
        <w:t xml:space="preserve">2.2 互联网的普及强化用户基础</w:t>
      </w:r>
    </w:p>
    <w:p>
      <w:pPr>
        <w:spacing w:after="150"/>
      </w:pPr>
      <w:r>
        <w:rPr/>
        <w:t xml:space="preserve">2.2.1 总体网民规模</w:t>
      </w:r>
    </w:p>
    <w:p>
      <w:pPr>
        <w:spacing w:after="150"/>
      </w:pPr>
      <w:r>
        <w:rPr/>
        <w:t xml:space="preserve">2.2.2 手机网民规模</w:t>
      </w:r>
    </w:p>
    <w:p>
      <w:pPr>
        <w:spacing w:after="150"/>
      </w:pPr>
      <w:r>
        <w:rPr/>
        <w:t xml:space="preserve">2.2.3 分省网民规模</w:t>
      </w:r>
    </w:p>
    <w:p>
      <w:pPr>
        <w:spacing w:after="150"/>
      </w:pPr>
      <w:r>
        <w:rPr/>
        <w:t xml:space="preserve">2.2.4 上网使用设备</w:t>
      </w:r>
    </w:p>
    <w:p>
      <w:pPr>
        <w:spacing w:after="150"/>
      </w:pPr>
      <w:r>
        <w:rPr/>
        <w:t xml:space="preserve">2.2.5 网络接入情况</w:t>
      </w:r>
    </w:p>
    <w:p>
      <w:pPr>
        <w:spacing w:after="150"/>
      </w:pPr>
      <w:r>
        <w:rPr/>
        <w:t xml:space="preserve">2.3 大数据的发展提供技术基础</w:t>
      </w:r>
    </w:p>
    <w:p>
      <w:pPr>
        <w:spacing w:after="150"/>
      </w:pPr>
      <w:r>
        <w:rPr/>
        <w:t xml:space="preserve">2.3.1 大数据市场规模</w:t>
      </w:r>
    </w:p>
    <w:p>
      <w:pPr>
        <w:spacing w:after="150"/>
      </w:pPr>
      <w:r>
        <w:rPr/>
        <w:t xml:space="preserve">2.3.2 大数据市场特征</w:t>
      </w:r>
    </w:p>
    <w:p>
      <w:pPr>
        <w:spacing w:after="150"/>
      </w:pPr>
      <w:r>
        <w:rPr/>
        <w:t xml:space="preserve">2.3.3 数据中心市场分析</w:t>
      </w:r>
    </w:p>
    <w:p>
      <w:pPr>
        <w:spacing w:after="150"/>
      </w:pPr>
      <w:r>
        <w:rPr/>
        <w:t xml:space="preserve">2.3.4 大数据发展预测</w:t>
      </w:r>
    </w:p>
    <w:p>
      <w:pPr>
        <w:spacing w:after="150"/>
      </w:pPr>
      <w:r>
        <w:rPr/>
        <w:t xml:space="preserve">2.3.5 大数据发展趋势</w:t>
      </w:r>
    </w:p>
    <w:p>
      <w:pPr>
        <w:spacing w:after="150"/>
      </w:pPr>
      <w:r>
        <w:rPr/>
        <w:t xml:space="preserve">2.4 征信技术的进步加强安全保障</w:t>
      </w:r>
    </w:p>
    <w:p>
      <w:pPr>
        <w:spacing w:after="150"/>
      </w:pPr>
      <w:r>
        <w:rPr/>
        <w:t xml:space="preserve">2.4.1 征信的内涵及产业链</w:t>
      </w:r>
    </w:p>
    <w:p>
      <w:pPr>
        <w:spacing w:after="150"/>
      </w:pPr>
      <w:r>
        <w:rPr/>
        <w:t xml:space="preserve">2.4.2 征信体系主要模式</w:t>
      </w:r>
    </w:p>
    <w:p>
      <w:pPr>
        <w:spacing w:after="150"/>
      </w:pPr>
      <w:r>
        <w:rPr/>
        <w:t xml:space="preserve">2.4.3 中国征信行业发展格局</w:t>
      </w:r>
    </w:p>
    <w:p>
      <w:pPr>
        <w:spacing w:after="150"/>
      </w:pPr>
      <w:r>
        <w:rPr/>
        <w:t xml:space="preserve">2.4.4 中国征信市场竞争情况</w:t>
      </w:r>
    </w:p>
    <w:p>
      <w:pPr>
        <w:spacing w:after="150"/>
      </w:pPr>
      <w:r>
        <w:rPr/>
        <w:t xml:space="preserve">2.4.5 征信领域关键技术</w:t>
      </w:r>
    </w:p>
    <w:p>
      <w:pPr>
        <w:spacing w:after="150"/>
      </w:pPr>
      <w:r>
        <w:rPr/>
        <w:t xml:space="preserve">2.5 移动支付技术的发展形成内生动力</w:t>
      </w:r>
    </w:p>
    <w:p>
      <w:pPr>
        <w:spacing w:after="150"/>
      </w:pPr>
      <w:r>
        <w:rPr/>
        <w:t xml:space="preserve">2.5.1 移动支付方式</w:t>
      </w:r>
    </w:p>
    <w:p>
      <w:pPr>
        <w:spacing w:after="150"/>
      </w:pPr>
      <w:r>
        <w:rPr/>
        <w:t xml:space="preserve">2.5.2 移动支付市场主体</w:t>
      </w:r>
    </w:p>
    <w:p>
      <w:pPr>
        <w:spacing w:after="150"/>
      </w:pPr>
      <w:r>
        <w:rPr/>
        <w:t xml:space="preserve">2.5.3 第三方支付交易规模</w:t>
      </w:r>
    </w:p>
    <w:p>
      <w:pPr>
        <w:spacing w:after="150"/>
      </w:pPr>
      <w:r>
        <w:rPr/>
        <w:t xml:space="preserve">2.5.4 第三方支付市场格局</w:t>
      </w:r>
    </w:p>
    <w:p>
      <w:pPr>
        <w:spacing w:after="150"/>
      </w:pPr>
      <w:r>
        <w:rPr>
          <w:b w:val="1"/>
          <w:bCs w:val="1"/>
        </w:rPr>
        <w:t xml:space="preserve">第三章 2019-2023年中国互联网金融行业发展分析</w:t>
      </w:r>
    </w:p>
    <w:p>
      <w:pPr>
        <w:spacing w:after="150"/>
      </w:pPr>
      <w:r>
        <w:rPr/>
        <w:t xml:space="preserve">3.1 2019-2023年中国互联网金融行业发展综述</w:t>
      </w:r>
    </w:p>
    <w:p>
      <w:pPr>
        <w:spacing w:after="150"/>
      </w:pPr>
      <w:r>
        <w:rPr/>
        <w:t xml:space="preserve">3.1.1 互联网金融的发展历程</w:t>
      </w:r>
    </w:p>
    <w:p>
      <w:pPr>
        <w:spacing w:after="150"/>
      </w:pPr>
      <w:r>
        <w:rPr/>
        <w:t xml:space="preserve">3.1.2 互联网金融行业发展现状</w:t>
      </w:r>
    </w:p>
    <w:p>
      <w:pPr>
        <w:spacing w:after="150"/>
      </w:pPr>
      <w:r>
        <w:rPr/>
        <w:t xml:space="preserve">3.1.3 企业加快布局互联网金融</w:t>
      </w:r>
    </w:p>
    <w:p>
      <w:pPr>
        <w:spacing w:after="150"/>
      </w:pPr>
      <w:r>
        <w:rPr/>
        <w:t xml:space="preserve">3.1.4 互联网金融的发展逻辑</w:t>
      </w:r>
    </w:p>
    <w:p>
      <w:pPr>
        <w:spacing w:after="150"/>
      </w:pPr>
      <w:r>
        <w:rPr/>
        <w:t xml:space="preserve">3.1.5 互联网金融的创新思路</w:t>
      </w:r>
    </w:p>
    <w:p>
      <w:pPr>
        <w:spacing w:after="150"/>
      </w:pPr>
      <w:r>
        <w:rPr/>
        <w:t xml:space="preserve">3.2 2019-2023年中国互联网金融行业运行情况</w:t>
      </w:r>
    </w:p>
    <w:p>
      <w:pPr>
        <w:spacing w:after="150"/>
      </w:pPr>
      <w:r>
        <w:rPr/>
        <w:t xml:space="preserve">3.2.1 互联网金融市场规模</w:t>
      </w:r>
    </w:p>
    <w:p>
      <w:pPr>
        <w:spacing w:after="150"/>
      </w:pPr>
      <w:r>
        <w:rPr/>
        <w:t xml:space="preserve">3.2.2 互联网金融运行模式</w:t>
      </w:r>
    </w:p>
    <w:p>
      <w:pPr>
        <w:spacing w:after="150"/>
      </w:pPr>
      <w:r>
        <w:rPr/>
        <w:t xml:space="preserve">3.2.3 互联网金融运行核心</w:t>
      </w:r>
    </w:p>
    <w:p>
      <w:pPr>
        <w:spacing w:after="150"/>
      </w:pPr>
      <w:r>
        <w:rPr/>
        <w:t xml:space="preserve">3.2.4 互联网金融存在的问题</w:t>
      </w:r>
    </w:p>
    <w:p>
      <w:pPr>
        <w:spacing w:after="150"/>
      </w:pPr>
      <w:r>
        <w:rPr/>
        <w:t xml:space="preserve">3.3 2019-2023年中国互联网金融监管政策</w:t>
      </w:r>
    </w:p>
    <w:p>
      <w:pPr>
        <w:spacing w:after="150"/>
      </w:pPr>
      <w:r>
        <w:rPr/>
        <w:t xml:space="preserve">3.3.1 中国金融市场的监管综述</w:t>
      </w:r>
    </w:p>
    <w:p>
      <w:pPr>
        <w:spacing w:after="150"/>
      </w:pPr>
      <w:r>
        <w:rPr/>
        <w:t xml:space="preserve">3.3.2 互联网金融监管缺失现状</w:t>
      </w:r>
    </w:p>
    <w:p>
      <w:pPr>
        <w:spacing w:after="150"/>
      </w:pPr>
      <w:r>
        <w:rPr/>
        <w:t xml:space="preserve">3.3.3 互联网金融行业指导意见出台</w:t>
      </w:r>
    </w:p>
    <w:p>
      <w:pPr>
        <w:spacing w:after="150"/>
      </w:pPr>
      <w:r>
        <w:rPr/>
        <w:t xml:space="preserve">3.3.4 政府出台网络借贷管理办法</w:t>
      </w:r>
    </w:p>
    <w:p>
      <w:pPr>
        <w:spacing w:after="150"/>
      </w:pPr>
      <w:r>
        <w:rPr/>
        <w:t xml:space="preserve">3.3.5 互联网金融行业自律发展状况</w:t>
      </w:r>
    </w:p>
    <w:p>
      <w:pPr>
        <w:spacing w:after="150"/>
      </w:pPr>
      <w:r>
        <w:rPr/>
        <w:t xml:space="preserve">3.3.6 互联网金融监管体系的构建建议</w:t>
      </w:r>
    </w:p>
    <w:p>
      <w:pPr>
        <w:spacing w:after="150"/>
      </w:pPr>
      <w:r>
        <w:rPr/>
        <w:t xml:space="preserve">3.4 中国互联网金融发展前景及趋势分析</w:t>
      </w:r>
    </w:p>
    <w:p>
      <w:pPr>
        <w:spacing w:after="150"/>
      </w:pPr>
      <w:r>
        <w:rPr/>
        <w:t xml:space="preserve">3.4.1 互联网金融发展趋势</w:t>
      </w:r>
    </w:p>
    <w:p>
      <w:pPr>
        <w:spacing w:after="150"/>
      </w:pPr>
      <w:r>
        <w:rPr/>
        <w:t xml:space="preserve">3.4.2 互联网金融发展方向</w:t>
      </w:r>
    </w:p>
    <w:p>
      <w:pPr>
        <w:spacing w:after="150"/>
      </w:pPr>
      <w:r>
        <w:rPr/>
        <w:t xml:space="preserve">3.4.3 互联网金融发展展望</w:t>
      </w:r>
    </w:p>
    <w:p>
      <w:pPr>
        <w:spacing w:after="150"/>
      </w:pPr>
      <w:r>
        <w:rPr/>
        <w:t xml:space="preserve">3.4.4 消费金融成发展热点</w:t>
      </w:r>
    </w:p>
    <w:p>
      <w:pPr>
        <w:spacing w:after="150"/>
      </w:pPr>
      <w:r>
        <w:rPr/>
        <w:t xml:space="preserve">3.4.5 互联网金融市场规模预测</w:t>
      </w:r>
    </w:p>
    <w:p>
      <w:pPr>
        <w:spacing w:after="150"/>
      </w:pPr>
      <w:r>
        <w:rPr>
          <w:b w:val="1"/>
          <w:bCs w:val="1"/>
        </w:rPr>
        <w:t xml:space="preserve">第四章 2019-2023年中国场景金融行业发展分析</w:t>
      </w:r>
    </w:p>
    <w:p>
      <w:pPr>
        <w:spacing w:after="150"/>
      </w:pPr>
      <w:r>
        <w:rPr/>
        <w:t xml:space="preserve">4.1 2019-2023年中国消费金融行业运行分析</w:t>
      </w:r>
    </w:p>
    <w:p>
      <w:pPr>
        <w:spacing w:after="150"/>
      </w:pPr>
      <w:r>
        <w:rPr/>
        <w:t xml:space="preserve">4.1.1 消费金融发展模式</w:t>
      </w:r>
    </w:p>
    <w:p>
      <w:pPr>
        <w:spacing w:after="150"/>
      </w:pPr>
      <w:r>
        <w:rPr/>
        <w:t xml:space="preserve">4.1.2 消费金融产业链分析</w:t>
      </w:r>
    </w:p>
    <w:p>
      <w:pPr>
        <w:spacing w:after="150"/>
      </w:pPr>
      <w:r>
        <w:rPr/>
        <w:t xml:space="preserve">4.1.3 消费金融发展成果</w:t>
      </w:r>
    </w:p>
    <w:p>
      <w:pPr>
        <w:spacing w:after="150"/>
      </w:pPr>
      <w:r>
        <w:rPr/>
        <w:t xml:space="preserve">4.1.4 市场发展现状分析</w:t>
      </w:r>
    </w:p>
    <w:p>
      <w:pPr>
        <w:spacing w:after="150"/>
      </w:pPr>
      <w:r>
        <w:rPr/>
        <w:t xml:space="preserve">4.1.5 消费金融供需状况</w:t>
      </w:r>
    </w:p>
    <w:p>
      <w:pPr>
        <w:spacing w:after="150"/>
      </w:pPr>
      <w:r>
        <w:rPr/>
        <w:t xml:space="preserve">4.2 2019-2023年中国场景金融市场规模</w:t>
      </w:r>
    </w:p>
    <w:p>
      <w:pPr>
        <w:spacing w:after="150"/>
      </w:pPr>
      <w:r>
        <w:rPr/>
        <w:t xml:space="preserve">4.2.1 市场交易规模</w:t>
      </w:r>
    </w:p>
    <w:p>
      <w:pPr>
        <w:spacing w:after="150"/>
      </w:pPr>
      <w:r>
        <w:rPr/>
        <w:t xml:space="preserve">4.2.2 市场渗透率</w:t>
      </w:r>
    </w:p>
    <w:p>
      <w:pPr>
        <w:spacing w:after="150"/>
      </w:pPr>
      <w:r>
        <w:rPr/>
        <w:t xml:space="preserve">4.2.3 市场结构分析</w:t>
      </w:r>
    </w:p>
    <w:p>
      <w:pPr>
        <w:spacing w:after="150"/>
      </w:pPr>
      <w:r>
        <w:rPr/>
        <w:t xml:space="preserve">4.3 场景金融需求场景分析</w:t>
      </w:r>
    </w:p>
    <w:p>
      <w:pPr>
        <w:spacing w:after="150"/>
      </w:pPr>
      <w:r>
        <w:rPr/>
        <w:t xml:space="preserve">4.3.1 场景金融切入逻辑</w:t>
      </w:r>
    </w:p>
    <w:p>
      <w:pPr>
        <w:spacing w:after="150"/>
      </w:pPr>
      <w:r>
        <w:rPr/>
        <w:t xml:space="preserve">4.3.2 支付需求场景</w:t>
      </w:r>
    </w:p>
    <w:p>
      <w:pPr>
        <w:spacing w:after="150"/>
      </w:pPr>
      <w:r>
        <w:rPr/>
        <w:t xml:space="preserve">4.3.3 消费者需求场景</w:t>
      </w:r>
    </w:p>
    <w:p>
      <w:pPr>
        <w:spacing w:after="150"/>
      </w:pPr>
      <w:r>
        <w:rPr/>
        <w:t xml:space="preserve">4.3.4 针对特定人群需求</w:t>
      </w:r>
    </w:p>
    <w:p>
      <w:pPr>
        <w:spacing w:after="150"/>
      </w:pPr>
      <w:r>
        <w:rPr/>
        <w:t xml:space="preserve">4.4 场景金融运作模式分析</w:t>
      </w:r>
    </w:p>
    <w:p>
      <w:pPr>
        <w:spacing w:after="150"/>
      </w:pPr>
      <w:r>
        <w:rPr/>
        <w:t xml:space="preserve">4.4.1 场景金融商业模式</w:t>
      </w:r>
    </w:p>
    <w:p>
      <w:pPr>
        <w:spacing w:after="150"/>
      </w:pPr>
      <w:r>
        <w:rPr/>
        <w:t xml:space="preserve">4.4.2 场景金融技术模式</w:t>
      </w:r>
    </w:p>
    <w:p>
      <w:pPr>
        <w:spacing w:after="150"/>
      </w:pPr>
      <w:r>
        <w:rPr/>
        <w:t xml:space="preserve">4.4.3 场景金融作用机理</w:t>
      </w:r>
    </w:p>
    <w:p>
      <w:pPr>
        <w:spacing w:after="150"/>
      </w:pPr>
      <w:r>
        <w:rPr/>
        <w:t xml:space="preserve">4.5 2019-2023年中国场景金融市场格局分析</w:t>
      </w:r>
    </w:p>
    <w:p>
      <w:pPr>
        <w:spacing w:after="150"/>
      </w:pPr>
      <w:r>
        <w:rPr/>
        <w:t xml:space="preserve">4.5.1 市场参与主体</w:t>
      </w:r>
    </w:p>
    <w:p>
      <w:pPr>
        <w:spacing w:after="150"/>
      </w:pPr>
      <w:r>
        <w:rPr/>
        <w:t xml:space="preserve">4.5.2 市场竞争格局</w:t>
      </w:r>
    </w:p>
    <w:p>
      <w:pPr>
        <w:spacing w:after="150"/>
      </w:pPr>
      <w:r>
        <w:rPr/>
        <w:t xml:space="preserve">4.5.3 市场竞争范式</w:t>
      </w:r>
    </w:p>
    <w:p>
      <w:pPr>
        <w:spacing w:after="150"/>
      </w:pPr>
      <w:r>
        <w:rPr/>
        <w:t xml:space="preserve">4.5.4 各自优劣势对比</w:t>
      </w:r>
    </w:p>
    <w:p>
      <w:pPr>
        <w:spacing w:after="150"/>
      </w:pPr>
      <w:r>
        <w:rPr/>
        <w:t xml:space="preserve">4.5.5 互联网企业优势</w:t>
      </w:r>
    </w:p>
    <w:p>
      <w:pPr>
        <w:spacing w:after="150"/>
      </w:pPr>
      <w:r>
        <w:rPr/>
        <w:t xml:space="preserve">4.6 2019-2023年互联网企业布局场景金融</w:t>
      </w:r>
    </w:p>
    <w:p>
      <w:pPr>
        <w:spacing w:after="150"/>
      </w:pPr>
      <w:r>
        <w:rPr/>
        <w:t xml:space="preserve">4.6.1 电商系企业</w:t>
      </w:r>
    </w:p>
    <w:p>
      <w:pPr>
        <w:spacing w:after="150"/>
      </w:pPr>
      <w:r>
        <w:rPr/>
        <w:t xml:space="preserve">4.6.2 阿里集团</w:t>
      </w:r>
    </w:p>
    <w:p>
      <w:pPr>
        <w:spacing w:after="150"/>
      </w:pPr>
      <w:r>
        <w:rPr/>
        <w:t xml:space="preserve">4.6.3 腾讯</w:t>
      </w:r>
    </w:p>
    <w:p>
      <w:pPr>
        <w:spacing w:after="150"/>
      </w:pPr>
      <w:r>
        <w:rPr/>
        <w:t xml:space="preserve">4.6.4 百度</w:t>
      </w:r>
    </w:p>
    <w:p>
      <w:pPr>
        <w:spacing w:after="150"/>
      </w:pPr>
      <w:r>
        <w:rPr/>
        <w:t xml:space="preserve">4.6.5 58集团</w:t>
      </w:r>
    </w:p>
    <w:p>
      <w:pPr>
        <w:spacing w:after="150"/>
      </w:pPr>
      <w:r>
        <w:rPr/>
        <w:t xml:space="preserve">4.7 中国场景金融行业存在的问题</w:t>
      </w:r>
    </w:p>
    <w:p>
      <w:pPr>
        <w:spacing w:after="150"/>
      </w:pPr>
      <w:r>
        <w:rPr/>
        <w:t xml:space="preserve">4.7.1 风控能力待加强</w:t>
      </w:r>
    </w:p>
    <w:p>
      <w:pPr>
        <w:spacing w:after="150"/>
      </w:pPr>
      <w:r>
        <w:rPr/>
        <w:t xml:space="preserve">4.7.2 消费场景需增多</w:t>
      </w:r>
    </w:p>
    <w:p>
      <w:pPr>
        <w:spacing w:after="150"/>
      </w:pPr>
      <w:r>
        <w:rPr/>
        <w:t xml:space="preserve">4.7.3 信用体系需完善</w:t>
      </w:r>
    </w:p>
    <w:p>
      <w:pPr>
        <w:spacing w:after="150"/>
      </w:pPr>
      <w:r>
        <w:rPr/>
        <w:t xml:space="preserve">4.8 中国场景金融行业发展建议</w:t>
      </w:r>
    </w:p>
    <w:p>
      <w:pPr>
        <w:spacing w:after="150"/>
      </w:pPr>
      <w:r>
        <w:rPr/>
        <w:t xml:space="preserve">4.8.1 完善社会保障制度</w:t>
      </w:r>
    </w:p>
    <w:p>
      <w:pPr>
        <w:spacing w:after="150"/>
      </w:pPr>
      <w:r>
        <w:rPr/>
        <w:t xml:space="preserve">4.8.2 加快信用体系建设</w:t>
      </w:r>
    </w:p>
    <w:p>
      <w:pPr>
        <w:spacing w:after="150"/>
      </w:pPr>
      <w:r>
        <w:rPr/>
        <w:t xml:space="preserve">4.8.3 发展多样性的机构</w:t>
      </w:r>
    </w:p>
    <w:p>
      <w:pPr>
        <w:spacing w:after="150"/>
      </w:pPr>
      <w:r>
        <w:rPr/>
        <w:t xml:space="preserve">4.8.4 降低市场交易成本</w:t>
      </w:r>
    </w:p>
    <w:p>
      <w:pPr>
        <w:spacing w:after="150"/>
      </w:pPr>
      <w:r>
        <w:rPr/>
        <w:t xml:space="preserve">4.8.5 加快推动资产证券化</w:t>
      </w:r>
    </w:p>
    <w:p>
      <w:pPr>
        <w:spacing w:after="150"/>
      </w:pPr>
      <w:r>
        <w:rPr>
          <w:b w:val="1"/>
          <w:bCs w:val="1"/>
        </w:rPr>
        <w:t xml:space="preserve">第五章 2019-2023年中国场景金融行业重点场景分析</w:t>
      </w:r>
    </w:p>
    <w:p>
      <w:pPr>
        <w:spacing w:after="150"/>
      </w:pPr>
      <w:r>
        <w:rPr/>
        <w:t xml:space="preserve">5.1 金融理财场景</w:t>
      </w:r>
    </w:p>
    <w:p>
      <w:pPr>
        <w:spacing w:after="150"/>
      </w:pPr>
      <w:r>
        <w:rPr/>
        <w:t xml:space="preserve">5.1.1 互联网理财行业规模</w:t>
      </w:r>
    </w:p>
    <w:p>
      <w:pPr>
        <w:spacing w:after="150"/>
      </w:pPr>
      <w:r>
        <w:rPr/>
        <w:t xml:space="preserve">5.1.2 金融理财场景化变迁</w:t>
      </w:r>
    </w:p>
    <w:p>
      <w:pPr>
        <w:spacing w:after="150"/>
      </w:pPr>
      <w:r>
        <w:rPr/>
        <w:t xml:space="preserve">5.1.3 网络理财企业布局动态</w:t>
      </w:r>
    </w:p>
    <w:p>
      <w:pPr>
        <w:spacing w:after="150"/>
      </w:pPr>
      <w:r>
        <w:rPr/>
        <w:t xml:space="preserve">5.1.4 场景化理财运作模式</w:t>
      </w:r>
    </w:p>
    <w:p>
      <w:pPr>
        <w:spacing w:after="150"/>
      </w:pPr>
      <w:r>
        <w:rPr/>
        <w:t xml:space="preserve">5.1.5 场景化理财发展阻碍</w:t>
      </w:r>
    </w:p>
    <w:p>
      <w:pPr>
        <w:spacing w:after="150"/>
      </w:pPr>
      <w:r>
        <w:rPr/>
        <w:t xml:space="preserve">5.2 购物场景</w:t>
      </w:r>
    </w:p>
    <w:p>
      <w:pPr>
        <w:spacing w:after="150"/>
      </w:pPr>
      <w:r>
        <w:rPr/>
        <w:t xml:space="preserve">5.2.1 零售行业发展规模</w:t>
      </w:r>
    </w:p>
    <w:p>
      <w:pPr>
        <w:spacing w:after="150"/>
      </w:pPr>
      <w:r>
        <w:rPr/>
        <w:t xml:space="preserve">5.2.2 网络零售市场规模</w:t>
      </w:r>
    </w:p>
    <w:p>
      <w:pPr>
        <w:spacing w:after="150"/>
      </w:pPr>
      <w:r>
        <w:rPr/>
        <w:t xml:space="preserve">5.2.3 零售行业趋势展望</w:t>
      </w:r>
    </w:p>
    <w:p>
      <w:pPr>
        <w:spacing w:after="150"/>
      </w:pPr>
      <w:r>
        <w:rPr/>
        <w:t xml:space="preserve">5.2.4 线上线下合作发展</w:t>
      </w:r>
    </w:p>
    <w:p>
      <w:pPr>
        <w:spacing w:after="150"/>
      </w:pPr>
      <w:r>
        <w:rPr/>
        <w:t xml:space="preserve">5.3 出行场景</w:t>
      </w:r>
    </w:p>
    <w:p>
      <w:pPr>
        <w:spacing w:after="150"/>
      </w:pPr>
      <w:r>
        <w:rPr/>
        <w:t xml:space="preserve">5.3.1 移动出行市场特征</w:t>
      </w:r>
    </w:p>
    <w:p>
      <w:pPr>
        <w:spacing w:after="150"/>
      </w:pPr>
      <w:r>
        <w:rPr/>
        <w:t xml:space="preserve">5.3.2 移动出行市场规模</w:t>
      </w:r>
    </w:p>
    <w:p>
      <w:pPr>
        <w:spacing w:after="150"/>
      </w:pPr>
      <w:r>
        <w:rPr/>
        <w:t xml:space="preserve">5.3.3 移动出行竞争格局</w:t>
      </w:r>
    </w:p>
    <w:p>
      <w:pPr>
        <w:spacing w:after="150"/>
      </w:pPr>
      <w:r>
        <w:rPr/>
        <w:t xml:space="preserve">5.3.4 企业布局出行场景</w:t>
      </w:r>
    </w:p>
    <w:p>
      <w:pPr>
        <w:spacing w:after="150"/>
      </w:pPr>
      <w:r>
        <w:rPr/>
        <w:t xml:space="preserve">5.4 旅游场景</w:t>
      </w:r>
    </w:p>
    <w:p>
      <w:pPr>
        <w:spacing w:after="150"/>
      </w:pPr>
      <w:r>
        <w:rPr/>
        <w:t xml:space="preserve">5.4.1 旅游行业运行统计数据</w:t>
      </w:r>
    </w:p>
    <w:p>
      <w:pPr>
        <w:spacing w:after="150"/>
      </w:pPr>
      <w:r>
        <w:rPr/>
        <w:t xml:space="preserve">5.4.2 场景金融切入旅游场景</w:t>
      </w:r>
    </w:p>
    <w:p>
      <w:pPr>
        <w:spacing w:after="150"/>
      </w:pPr>
      <w:r>
        <w:rPr/>
        <w:t xml:space="preserve">5.4.3 旅游+互联网金融业态剖析</w:t>
      </w:r>
    </w:p>
    <w:p>
      <w:pPr>
        <w:spacing w:after="150"/>
      </w:pPr>
      <w:r>
        <w:rPr/>
        <w:t xml:space="preserve">5.4.4 旅游+互联网金融企业布局</w:t>
      </w:r>
    </w:p>
    <w:p>
      <w:pPr>
        <w:spacing w:after="150"/>
      </w:pPr>
      <w:r>
        <w:rPr/>
        <w:t xml:space="preserve">5.4.5 旅游+互联网金融跨界动因</w:t>
      </w:r>
    </w:p>
    <w:p>
      <w:pPr>
        <w:spacing w:after="150"/>
      </w:pPr>
      <w:r>
        <w:rPr/>
        <w:t xml:space="preserve">5.5 教育场景</w:t>
      </w:r>
    </w:p>
    <w:p>
      <w:pPr>
        <w:spacing w:after="150"/>
      </w:pPr>
      <w:r>
        <w:rPr/>
        <w:t xml:space="preserve">5.5.1 教育市场消费金融需求</w:t>
      </w:r>
    </w:p>
    <w:p>
      <w:pPr>
        <w:spacing w:after="150"/>
      </w:pPr>
      <w:r>
        <w:rPr/>
        <w:t xml:space="preserve">5.5.2 教育场景消费金融模式</w:t>
      </w:r>
    </w:p>
    <w:p>
      <w:pPr>
        <w:spacing w:after="150"/>
      </w:pPr>
      <w:r>
        <w:rPr/>
        <w:t xml:space="preserve">5.5.3 青少年教育金融市场</w:t>
      </w:r>
    </w:p>
    <w:p>
      <w:pPr>
        <w:spacing w:after="150"/>
      </w:pPr>
      <w:r>
        <w:rPr/>
        <w:t xml:space="preserve">5.5.4 企业布局教育信贷市场</w:t>
      </w:r>
    </w:p>
    <w:p>
      <w:pPr>
        <w:spacing w:after="150"/>
      </w:pPr>
      <w:r>
        <w:rPr/>
        <w:t xml:space="preserve">5.5.5 主要教育场景产品介绍</w:t>
      </w:r>
    </w:p>
    <w:p>
      <w:pPr>
        <w:spacing w:after="150"/>
      </w:pPr>
      <w:r>
        <w:rPr/>
        <w:t xml:space="preserve">5.6 汽车消费场景</w:t>
      </w:r>
    </w:p>
    <w:p>
      <w:pPr>
        <w:spacing w:after="150"/>
      </w:pPr>
      <w:r>
        <w:rPr/>
        <w:t xml:space="preserve">5.6.1 汽车信贷市场规模</w:t>
      </w:r>
    </w:p>
    <w:p>
      <w:pPr>
        <w:spacing w:after="150"/>
      </w:pPr>
      <w:r>
        <w:rPr/>
        <w:t xml:space="preserve">5.6.2 汽车金融市场格局</w:t>
      </w:r>
    </w:p>
    <w:p>
      <w:pPr>
        <w:spacing w:after="150"/>
      </w:pPr>
      <w:r>
        <w:rPr/>
        <w:t xml:space="preserve">5.6.3 汽车互联网金融服务</w:t>
      </w:r>
    </w:p>
    <w:p>
      <w:pPr>
        <w:spacing w:after="150"/>
      </w:pPr>
      <w:r>
        <w:rPr/>
        <w:t xml:space="preserve">5.6.4 汽车互联网金融的挑战</w:t>
      </w:r>
    </w:p>
    <w:p>
      <w:pPr>
        <w:spacing w:after="150"/>
      </w:pPr>
      <w:r>
        <w:rPr/>
        <w:t xml:space="preserve">5.7 住房场景</w:t>
      </w:r>
    </w:p>
    <w:p>
      <w:pPr>
        <w:spacing w:after="150"/>
      </w:pPr>
      <w:r>
        <w:rPr/>
        <w:t xml:space="preserve">5.7.1 购房贷款规模</w:t>
      </w:r>
    </w:p>
    <w:p>
      <w:pPr>
        <w:spacing w:after="150"/>
      </w:pPr>
      <w:r>
        <w:rPr/>
        <w:t xml:space="preserve">5.7.2 住房证券化背景</w:t>
      </w:r>
    </w:p>
    <w:p>
      <w:pPr>
        <w:spacing w:after="150"/>
      </w:pPr>
      <w:r>
        <w:rPr/>
        <w:t xml:space="preserve">5.7.3 租房分期市场</w:t>
      </w:r>
    </w:p>
    <w:p>
      <w:pPr>
        <w:spacing w:after="150"/>
      </w:pPr>
      <w:r>
        <w:rPr/>
        <w:t xml:space="preserve">5.7.4 家装场景金融市场</w:t>
      </w:r>
    </w:p>
    <w:p>
      <w:pPr>
        <w:spacing w:after="150"/>
      </w:pPr>
      <w:r>
        <w:rPr>
          <w:b w:val="1"/>
          <w:bCs w:val="1"/>
        </w:rPr>
        <w:t xml:space="preserve">第六章 2019-2023年传统金融机构布局场景金融</w:t>
      </w:r>
    </w:p>
    <w:p>
      <w:pPr>
        <w:spacing w:after="150"/>
      </w:pPr>
      <w:r>
        <w:rPr/>
        <w:t xml:space="preserve">6.1 传统金融机构布局场景金融的必要性</w:t>
      </w:r>
    </w:p>
    <w:p>
      <w:pPr>
        <w:spacing w:after="150"/>
      </w:pPr>
      <w:r>
        <w:rPr/>
        <w:t xml:space="preserve">6.1.1 应对互联网冲击</w:t>
      </w:r>
    </w:p>
    <w:p>
      <w:pPr>
        <w:spacing w:after="150"/>
      </w:pPr>
      <w:r>
        <w:rPr/>
        <w:t xml:space="preserve">6.1.2 提升机构竞争能力</w:t>
      </w:r>
    </w:p>
    <w:p>
      <w:pPr>
        <w:spacing w:after="150"/>
      </w:pPr>
      <w:r>
        <w:rPr/>
        <w:t xml:space="preserve">6.1.3 构建金融生态圈</w:t>
      </w:r>
    </w:p>
    <w:p>
      <w:pPr>
        <w:spacing w:after="150"/>
      </w:pPr>
      <w:r>
        <w:rPr/>
        <w:t xml:space="preserve">6.2 商业银行发力场景金融领域</w:t>
      </w:r>
    </w:p>
    <w:p>
      <w:pPr>
        <w:spacing w:after="150"/>
      </w:pPr>
      <w:r>
        <w:rPr/>
        <w:t xml:space="preserve">6.2.1 银行布局动态</w:t>
      </w:r>
    </w:p>
    <w:p>
      <w:pPr>
        <w:spacing w:after="150"/>
      </w:pPr>
      <w:r>
        <w:rPr/>
        <w:t xml:space="preserve">6.2.2 银行转型方向</w:t>
      </w:r>
    </w:p>
    <w:p>
      <w:pPr>
        <w:spacing w:after="150"/>
      </w:pPr>
      <w:r>
        <w:rPr/>
        <w:t xml:space="preserve">6.2.3 营销模式转型</w:t>
      </w:r>
    </w:p>
    <w:p>
      <w:pPr>
        <w:spacing w:after="150"/>
      </w:pPr>
      <w:r>
        <w:rPr/>
        <w:t xml:space="preserve">6.3 商业银行场景金融布局案例</w:t>
      </w:r>
    </w:p>
    <w:p>
      <w:pPr>
        <w:spacing w:after="150"/>
      </w:pPr>
      <w:r>
        <w:rPr/>
        <w:t xml:space="preserve">6.3.1 平安集团</w:t>
      </w:r>
    </w:p>
    <w:p>
      <w:pPr>
        <w:spacing w:after="150"/>
      </w:pPr>
      <w:r>
        <w:rPr/>
        <w:t xml:space="preserve">6.3.2 招商银行</w:t>
      </w:r>
    </w:p>
    <w:p>
      <w:pPr>
        <w:spacing w:after="150"/>
      </w:pPr>
      <w:r>
        <w:rPr/>
        <w:t xml:space="preserve">6.3.3 中国银行</w:t>
      </w:r>
    </w:p>
    <w:p>
      <w:pPr>
        <w:spacing w:after="150"/>
      </w:pPr>
      <w:r>
        <w:rPr/>
        <w:t xml:space="preserve">6.4 商业银行发展场景金融的挑战与建议</w:t>
      </w:r>
    </w:p>
    <w:p>
      <w:pPr>
        <w:spacing w:after="150"/>
      </w:pPr>
      <w:r>
        <w:rPr/>
        <w:t xml:space="preserve">6.4.1 银行面临的挑战</w:t>
      </w:r>
    </w:p>
    <w:p>
      <w:pPr>
        <w:spacing w:after="150"/>
      </w:pPr>
      <w:r>
        <w:rPr/>
        <w:t xml:space="preserve">6.4.2 银行发展原则</w:t>
      </w:r>
    </w:p>
    <w:p>
      <w:pPr>
        <w:spacing w:after="150"/>
      </w:pPr>
      <w:r>
        <w:rPr/>
        <w:t xml:space="preserve">6.4.3 银行发展措施</w:t>
      </w:r>
    </w:p>
    <w:p>
      <w:pPr>
        <w:spacing w:after="150"/>
      </w:pPr>
      <w:r>
        <w:rPr/>
        <w:t xml:space="preserve">6.4.4 未来发展建议</w:t>
      </w:r>
    </w:p>
    <w:p>
      <w:pPr>
        <w:spacing w:after="150"/>
      </w:pPr>
      <w:r>
        <w:rPr>
          <w:b w:val="1"/>
          <w:bCs w:val="1"/>
        </w:rPr>
        <w:t xml:space="preserve">第七章 2019-2023年中国场景金融行业重点企业案例分析</w:t>
      </w:r>
    </w:p>
    <w:p>
      <w:pPr>
        <w:spacing w:after="150"/>
      </w:pPr>
      <w:r>
        <w:rPr/>
        <w:t xml:space="preserve">7.1 京东白条</w:t>
      </w:r>
    </w:p>
    <w:p>
      <w:pPr>
        <w:spacing w:after="150"/>
      </w:pPr>
      <w:r>
        <w:rPr/>
        <w:t xml:space="preserve">7.1.1 产品基本介绍</w:t>
      </w:r>
    </w:p>
    <w:p>
      <w:pPr>
        <w:spacing w:after="150"/>
      </w:pPr>
      <w:r>
        <w:rPr/>
        <w:t xml:space="preserve">7.1.2 场景覆盖范围</w:t>
      </w:r>
    </w:p>
    <w:p>
      <w:pPr>
        <w:spacing w:after="150"/>
      </w:pPr>
      <w:r>
        <w:rPr/>
        <w:t xml:space="preserve">7.1.3 产品升级动态</w:t>
      </w:r>
    </w:p>
    <w:p>
      <w:pPr>
        <w:spacing w:after="150"/>
      </w:pPr>
      <w:r>
        <w:rPr/>
        <w:t xml:space="preserve">7.1.4 企业整合动态</w:t>
      </w:r>
    </w:p>
    <w:p>
      <w:pPr>
        <w:spacing w:after="150"/>
      </w:pPr>
      <w:r>
        <w:rPr/>
        <w:t xml:space="preserve">7.2 蚂蚁花呗</w:t>
      </w:r>
    </w:p>
    <w:p>
      <w:pPr>
        <w:spacing w:after="150"/>
      </w:pPr>
      <w:r>
        <w:rPr/>
        <w:t xml:space="preserve">7.2.1 产品基本介绍</w:t>
      </w:r>
    </w:p>
    <w:p>
      <w:pPr>
        <w:spacing w:after="150"/>
      </w:pPr>
      <w:r>
        <w:rPr/>
        <w:t xml:space="preserve">7.2.2 业务经营情况</w:t>
      </w:r>
    </w:p>
    <w:p>
      <w:pPr>
        <w:spacing w:after="150"/>
      </w:pPr>
      <w:r>
        <w:rPr/>
        <w:t xml:space="preserve">7.2.3 服务场景升级</w:t>
      </w:r>
    </w:p>
    <w:p>
      <w:pPr>
        <w:spacing w:after="150"/>
      </w:pPr>
      <w:r>
        <w:rPr/>
        <w:t xml:space="preserve">7.2.4 医疗场景布局</w:t>
      </w:r>
    </w:p>
    <w:p>
      <w:pPr>
        <w:spacing w:after="150"/>
      </w:pPr>
      <w:r>
        <w:rPr/>
        <w:t xml:space="preserve">7.2.5 线上线下合作</w:t>
      </w:r>
    </w:p>
    <w:p>
      <w:pPr>
        <w:spacing w:after="150"/>
      </w:pPr>
      <w:r>
        <w:rPr/>
        <w:t xml:space="preserve">7.3 搜易贷</w:t>
      </w:r>
    </w:p>
    <w:p>
      <w:pPr>
        <w:spacing w:after="150"/>
      </w:pPr>
      <w:r>
        <w:rPr/>
        <w:t xml:space="preserve">7.3.1 产品基本介绍</w:t>
      </w:r>
    </w:p>
    <w:p>
      <w:pPr>
        <w:spacing w:after="150"/>
      </w:pPr>
      <w:r>
        <w:rPr/>
        <w:t xml:space="preserve">7.3.2 业务经营情况</w:t>
      </w:r>
    </w:p>
    <w:p>
      <w:pPr>
        <w:spacing w:after="150"/>
      </w:pPr>
      <w:r>
        <w:rPr/>
        <w:t xml:space="preserve">7.3.3 业务模式介绍</w:t>
      </w:r>
    </w:p>
    <w:p>
      <w:pPr>
        <w:spacing w:after="150"/>
      </w:pPr>
      <w:r>
        <w:rPr/>
        <w:t xml:space="preserve">7.3.4 竞争优势分析</w:t>
      </w:r>
    </w:p>
    <w:p>
      <w:pPr>
        <w:spacing w:after="150"/>
      </w:pPr>
      <w:r>
        <w:rPr/>
        <w:t xml:space="preserve">7.4 分期乐</w:t>
      </w:r>
    </w:p>
    <w:p>
      <w:pPr>
        <w:spacing w:after="150"/>
      </w:pPr>
      <w:r>
        <w:rPr/>
        <w:t xml:space="preserve">7.4.1 产品基本介绍</w:t>
      </w:r>
    </w:p>
    <w:p>
      <w:pPr>
        <w:spacing w:after="150"/>
      </w:pPr>
      <w:r>
        <w:rPr/>
        <w:t xml:space="preserve">7.4.2 产品营销体系</w:t>
      </w:r>
    </w:p>
    <w:p>
      <w:pPr>
        <w:spacing w:after="150"/>
      </w:pPr>
      <w:r>
        <w:rPr/>
        <w:t xml:space="preserve">7.4.3 服务场景升级</w:t>
      </w:r>
    </w:p>
    <w:p>
      <w:pPr>
        <w:spacing w:after="150"/>
      </w:pPr>
      <w:r>
        <w:rPr/>
        <w:t xml:space="preserve">7.4.4 业务经营模式</w:t>
      </w:r>
    </w:p>
    <w:p>
      <w:pPr>
        <w:spacing w:after="150"/>
      </w:pPr>
      <w:r>
        <w:rPr/>
        <w:t xml:space="preserve">7.4.5 未来发展展望</w:t>
      </w:r>
    </w:p>
    <w:p>
      <w:pPr>
        <w:spacing w:after="150"/>
      </w:pPr>
      <w:r>
        <w:rPr>
          <w:b w:val="1"/>
          <w:bCs w:val="1"/>
        </w:rPr>
        <w:t xml:space="preserve">第八章 2019-2023年中国场景金融行业相关政策分析</w:t>
      </w:r>
    </w:p>
    <w:p>
      <w:pPr>
        <w:spacing w:after="150"/>
      </w:pPr>
      <w:r>
        <w:rPr/>
        <w:t xml:space="preserve">8.1 场景金融政策概述</w:t>
      </w:r>
    </w:p>
    <w:p>
      <w:pPr>
        <w:spacing w:after="150"/>
      </w:pPr>
      <w:r>
        <w:rPr/>
        <w:t xml:space="preserve">8.1.1 政府工作报告支持互联网金融发展</w:t>
      </w:r>
    </w:p>
    <w:p>
      <w:pPr>
        <w:spacing w:after="150"/>
      </w:pPr>
      <w:r>
        <w:rPr/>
        <w:t xml:space="preserve">8.1.2 “十四五”规划支持互联网金融发展</w:t>
      </w:r>
    </w:p>
    <w:p>
      <w:pPr>
        <w:spacing w:after="150"/>
      </w:pPr>
      <w:r>
        <w:rPr/>
        <w:t xml:space="preserve">8.1.3 行业政策尚未形成体系</w:t>
      </w:r>
    </w:p>
    <w:p>
      <w:pPr>
        <w:spacing w:after="150"/>
      </w:pPr>
      <w:r>
        <w:rPr/>
        <w:t xml:space="preserve">8.2 场景金融利好政策</w:t>
      </w:r>
    </w:p>
    <w:p>
      <w:pPr>
        <w:spacing w:after="150"/>
      </w:pPr>
      <w:r>
        <w:rPr/>
        <w:t xml:space="preserve">8.2.1 调整银行卡刷卡手续费</w:t>
      </w:r>
    </w:p>
    <w:p>
      <w:pPr>
        <w:spacing w:after="150"/>
      </w:pPr>
      <w:r>
        <w:rPr/>
        <w:t xml:space="preserve">8.2.2 健全信用卡服务体系</w:t>
      </w:r>
    </w:p>
    <w:p>
      <w:pPr>
        <w:spacing w:after="150"/>
      </w:pPr>
      <w:r>
        <w:rPr/>
        <w:t xml:space="preserve">8.3 场景金融领域重点政策盘点</w:t>
      </w:r>
    </w:p>
    <w:p>
      <w:pPr>
        <w:spacing w:after="150"/>
      </w:pPr>
      <w:r>
        <w:rPr/>
        <w:t xml:space="preserve">8.3.1 促进消费金融发展政策</w:t>
      </w:r>
    </w:p>
    <w:p>
      <w:pPr>
        <w:spacing w:after="150"/>
      </w:pPr>
      <w:r>
        <w:rPr/>
        <w:t xml:space="preserve">8.3.2 企业试点管理办法出台</w:t>
      </w:r>
    </w:p>
    <w:p>
      <w:pPr>
        <w:spacing w:after="150"/>
      </w:pPr>
      <w:r>
        <w:rPr/>
        <w:t xml:space="preserve">8.3.3 企业试点修订版的影响</w:t>
      </w:r>
    </w:p>
    <w:p>
      <w:pPr>
        <w:spacing w:after="150"/>
      </w:pPr>
      <w:r>
        <w:rPr/>
        <w:t xml:space="preserve">8.3.4 促进互联网金融发展</w:t>
      </w:r>
    </w:p>
    <w:p>
      <w:pPr>
        <w:spacing w:after="150"/>
      </w:pPr>
      <w:r>
        <w:rPr/>
        <w:t xml:space="preserve">8.3.5 普惠金融发展规划</w:t>
      </w:r>
    </w:p>
    <w:p>
      <w:pPr>
        <w:spacing w:after="150"/>
      </w:pPr>
      <w:r>
        <w:rPr/>
        <w:t xml:space="preserve">8.3.6 支持消费领域金融</w:t>
      </w:r>
    </w:p>
    <w:p>
      <w:pPr>
        <w:spacing w:after="150"/>
      </w:pPr>
      <w:r>
        <w:rPr>
          <w:b w:val="1"/>
          <w:bCs w:val="1"/>
        </w:rPr>
        <w:t xml:space="preserve">第九章 2019-2023年中国场景金融行业投融资分析</w:t>
      </w:r>
    </w:p>
    <w:p>
      <w:pPr>
        <w:spacing w:after="150"/>
      </w:pPr>
      <w:r>
        <w:rPr/>
        <w:t xml:space="preserve">9.1 2019-2023年中国互联网金融行业投融资现状</w:t>
      </w:r>
    </w:p>
    <w:p>
      <w:pPr>
        <w:spacing w:after="150"/>
      </w:pPr>
      <w:r>
        <w:rPr/>
        <w:t xml:space="preserve">9.1.1 互联网金融投融资的特点</w:t>
      </w:r>
    </w:p>
    <w:p>
      <w:pPr>
        <w:spacing w:after="150"/>
      </w:pPr>
      <w:r>
        <w:rPr/>
        <w:t xml:space="preserve">9.1.2 2019-2023年互联网金融投融资规模</w:t>
      </w:r>
    </w:p>
    <w:p>
      <w:pPr>
        <w:spacing w:after="150"/>
      </w:pPr>
      <w:r>
        <w:rPr/>
        <w:t xml:space="preserve">9.1.3 2019-2023年互联网金融投融资规模</w:t>
      </w:r>
    </w:p>
    <w:p>
      <w:pPr>
        <w:spacing w:after="150"/>
      </w:pPr>
      <w:r>
        <w:rPr/>
        <w:t xml:space="preserve">9.1.4 互联网金融投融资案例分析</w:t>
      </w:r>
    </w:p>
    <w:p>
      <w:pPr>
        <w:spacing w:after="150"/>
      </w:pPr>
      <w:r>
        <w:rPr/>
        <w:t xml:space="preserve">9.1.5 互联网金融投融资市场发展趋势</w:t>
      </w:r>
    </w:p>
    <w:p>
      <w:pPr>
        <w:spacing w:after="150"/>
      </w:pPr>
      <w:r>
        <w:rPr/>
        <w:t xml:space="preserve">9.2 2019-2023年互联网金融公司的融资状况</w:t>
      </w:r>
    </w:p>
    <w:p>
      <w:pPr>
        <w:spacing w:after="150"/>
      </w:pPr>
      <w:r>
        <w:rPr/>
        <w:t xml:space="preserve">9.2.1 国外重点互联网金融公司</w:t>
      </w:r>
    </w:p>
    <w:p>
      <w:pPr>
        <w:spacing w:after="150"/>
      </w:pPr>
      <w:r>
        <w:rPr/>
        <w:t xml:space="preserve">9.2.2 中国上市互联网金融公司</w:t>
      </w:r>
    </w:p>
    <w:p>
      <w:pPr>
        <w:spacing w:after="150"/>
      </w:pPr>
      <w:r>
        <w:rPr/>
        <w:t xml:space="preserve">9.2.3 中国互联网金融创业公司</w:t>
      </w:r>
    </w:p>
    <w:p>
      <w:pPr>
        <w:spacing w:after="150"/>
      </w:pPr>
      <w:r>
        <w:rPr/>
        <w:t xml:space="preserve">9.2.4 中国热门互联网金融公司</w:t>
      </w:r>
    </w:p>
    <w:p>
      <w:pPr>
        <w:spacing w:after="150"/>
      </w:pPr>
      <w:r>
        <w:rPr/>
        <w:t xml:space="preserve">9.2.5 中国众筹平台融资典型案例</w:t>
      </w:r>
    </w:p>
    <w:p>
      <w:pPr>
        <w:spacing w:after="150"/>
      </w:pPr>
      <w:r>
        <w:rPr/>
        <w:t xml:space="preserve">9.3 2019-2023年场景金融投资分析</w:t>
      </w:r>
    </w:p>
    <w:p>
      <w:pPr>
        <w:spacing w:after="150"/>
      </w:pPr>
      <w:r>
        <w:rPr/>
        <w:t xml:space="preserve">9.3.1 京东投资美利金融</w:t>
      </w:r>
    </w:p>
    <w:p>
      <w:pPr>
        <w:spacing w:after="150"/>
      </w:pPr>
      <w:r>
        <w:rPr/>
        <w:t xml:space="preserve">9.3.2 随手攒获天使投资</w:t>
      </w:r>
    </w:p>
    <w:p>
      <w:pPr>
        <w:spacing w:after="150"/>
      </w:pPr>
      <w:r>
        <w:rPr/>
        <w:t xml:space="preserve">9.3.3 校园市场成投资热点</w:t>
      </w:r>
    </w:p>
    <w:p>
      <w:pPr>
        <w:spacing w:after="150"/>
      </w:pPr>
      <w:r>
        <w:rPr/>
        <w:t xml:space="preserve">9.3.4 场景金融投资建议</w:t>
      </w:r>
    </w:p>
    <w:p>
      <w:pPr>
        <w:spacing w:after="150"/>
      </w:pPr>
      <w:r>
        <w:rPr>
          <w:b w:val="1"/>
          <w:bCs w:val="1"/>
        </w:rPr>
        <w:t xml:space="preserve">第十章 中国场景金融行业发展前景展望</w:t>
      </w:r>
    </w:p>
    <w:p>
      <w:pPr>
        <w:spacing w:after="150"/>
      </w:pPr>
      <w:r>
        <w:rPr/>
        <w:t xml:space="preserve">10.1 中国场景金融发展趋势预测</w:t>
      </w:r>
    </w:p>
    <w:p>
      <w:pPr>
        <w:spacing w:after="150"/>
      </w:pPr>
      <w:r>
        <w:rPr/>
        <w:t xml:space="preserve">10.1.1 形式多样化</w:t>
      </w:r>
    </w:p>
    <w:p>
      <w:pPr>
        <w:spacing w:after="150"/>
      </w:pPr>
      <w:r>
        <w:rPr/>
        <w:t xml:space="preserve">10.1.2 垂直细分化</w:t>
      </w:r>
    </w:p>
    <w:p>
      <w:pPr>
        <w:spacing w:after="150"/>
      </w:pPr>
      <w:r>
        <w:rPr/>
        <w:t xml:space="preserve">10.1.3 技术要求提高</w:t>
      </w:r>
    </w:p>
    <w:p>
      <w:pPr>
        <w:spacing w:after="150"/>
      </w:pPr>
      <w:r>
        <w:rPr/>
        <w:t xml:space="preserve">10.1.4 引领商业发展变革</w:t>
      </w:r>
    </w:p>
    <w:p>
      <w:pPr>
        <w:spacing w:after="150"/>
      </w:pPr>
      <w:r>
        <w:rPr/>
        <w:t xml:space="preserve">10.2 中国场景金融行业发展前景展望</w:t>
      </w:r>
    </w:p>
    <w:p>
      <w:pPr>
        <w:spacing w:after="150"/>
      </w:pPr>
      <w:r>
        <w:rPr/>
        <w:t xml:space="preserve">10.2.1 机遇与挑战并存</w:t>
      </w:r>
    </w:p>
    <w:p>
      <w:pPr>
        <w:spacing w:after="150"/>
      </w:pPr>
      <w:r>
        <w:rPr/>
        <w:t xml:space="preserve">10.2.2 金融与场景融合</w:t>
      </w:r>
    </w:p>
    <w:p>
      <w:pPr>
        <w:spacing w:after="150"/>
      </w:pPr>
      <w:r>
        <w:rPr/>
        <w:t xml:space="preserve">10.2.3 规范化发展趋势</w:t>
      </w:r>
    </w:p>
    <w:p>
      <w:pPr>
        <w:spacing w:after="150"/>
      </w:pPr>
      <w:r>
        <w:rPr/>
        <w:t xml:space="preserve">10.2.4 市场发展机遇</w:t>
      </w:r>
    </w:p>
    <w:p>
      <w:pPr>
        <w:spacing w:after="150"/>
      </w:pPr>
      <w:r>
        <w:rPr/>
        <w:t xml:space="preserve">10.3 中国场景金融行业未来发展预测</w:t>
      </w:r>
    </w:p>
    <w:p>
      <w:pPr>
        <w:spacing w:after="150"/>
      </w:pPr>
      <w:r>
        <w:rPr/>
        <w:t xml:space="preserve">10.3.1 场景金融发展因素分析</w:t>
      </w:r>
    </w:p>
    <w:p>
      <w:pPr>
        <w:spacing w:after="150"/>
      </w:pPr>
      <w:r>
        <w:rPr/>
        <w:t xml:space="preserve">10.3.2 场景金融市场空间预测</w:t>
      </w:r>
    </w:p>
    <w:p>
      <w:pPr>
        <w:spacing w:after="150"/>
      </w:pPr>
      <w:r>
        <w:rPr/>
        <w:t xml:space="preserve">10.3.3 场景金融交易规模预测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图表：消费者行为轨迹</w:t>
      </w:r>
    </w:p>
    <w:p>
      <w:pPr>
        <w:spacing w:after="150"/>
      </w:pPr>
      <w:r>
        <w:rPr/>
        <w:t xml:space="preserve">图表：场景金融的分类</w:t>
      </w:r>
    </w:p>
    <w:p>
      <w:pPr>
        <w:spacing w:after="150"/>
      </w:pPr>
      <w:r>
        <w:rPr/>
        <w:t xml:space="preserve">图表：场景金融产业构成图</w:t>
      </w:r>
    </w:p>
    <w:p>
      <w:pPr>
        <w:spacing w:after="150"/>
      </w:pPr>
      <w:r>
        <w:rPr/>
        <w:t xml:space="preserve">图表：场景金融发展基础</w:t>
      </w:r>
    </w:p>
    <w:p>
      <w:pPr>
        <w:spacing w:after="150"/>
      </w:pPr>
      <w:r>
        <w:rPr/>
        <w:t xml:space="preserve">图表：2019-2023年中国国内生产总值及增速</w:t>
      </w:r>
    </w:p>
    <w:p>
      <w:pPr>
        <w:spacing w:after="150"/>
      </w:pPr>
      <w:r>
        <w:rPr/>
        <w:t xml:space="preserve">图表：2019-2023年中国居民家庭城乡恩格尔系数</w:t>
      </w:r>
    </w:p>
    <w:p>
      <w:pPr>
        <w:spacing w:after="150"/>
      </w:pPr>
      <w:r>
        <w:rPr/>
        <w:t xml:space="preserve">图表：2019-2023年中国市场巨无霸价格指数</w:t>
      </w:r>
    </w:p>
    <w:p>
      <w:pPr>
        <w:spacing w:after="150"/>
      </w:pPr>
      <w:r>
        <w:rPr/>
        <w:t xml:space="preserve">图表：2019-2023年中美两国消费对GDP贡献影响</w:t>
      </w:r>
    </w:p>
    <w:p>
      <w:pPr>
        <w:spacing w:after="150"/>
      </w:pPr>
      <w:r>
        <w:rPr/>
        <w:t xml:space="preserve">图表：2019-2023年中国消费信贷余额规模及增长率</w:t>
      </w:r>
    </w:p>
    <w:p>
      <w:pPr>
        <w:spacing w:after="150"/>
      </w:pPr>
      <w:r>
        <w:rPr/>
        <w:t xml:space="preserve">图表：2019-2023年城乡居民人民币储蓄存款年底余额</w:t>
      </w:r>
    </w:p>
    <w:p>
      <w:pPr>
        <w:spacing w:after="150"/>
      </w:pPr>
      <w:r>
        <w:rPr/>
        <w:t xml:space="preserve">图表：2019-2023年中国网络理财用户规模</w:t>
      </w:r>
    </w:p>
    <w:p>
      <w:pPr>
        <w:spacing w:after="150"/>
      </w:pPr>
      <w:r>
        <w:rPr/>
        <w:t xml:space="preserve">图表：2019-2023年中国网民规模和互联网普及率</w:t>
      </w:r>
    </w:p>
    <w:p>
      <w:pPr>
        <w:spacing w:after="150"/>
      </w:pPr>
      <w:r>
        <w:rPr/>
        <w:t xml:space="preserve">图表：2019-2023年新网民互联网接入设备使用情况</w:t>
      </w:r>
    </w:p>
    <w:p>
      <w:pPr>
        <w:spacing w:after="150"/>
      </w:pPr>
      <w:r>
        <w:rPr/>
        <w:t xml:space="preserve">图表：2019-2023年中国手机网民规模及其占网民比例</w:t>
      </w:r>
    </w:p>
    <w:p>
      <w:pPr>
        <w:spacing w:after="150"/>
      </w:pPr>
      <w:r>
        <w:rPr/>
        <w:t xml:space="preserve">图表：2019-2023年中国内地分省网民规模及互联普率</w:t>
      </w:r>
    </w:p>
    <w:p>
      <w:pPr>
        <w:spacing w:after="150"/>
      </w:pPr>
      <w:r>
        <w:rPr/>
        <w:t xml:space="preserve">图表：2019-2023年中国互联网接入设备使用情况</w:t>
      </w:r>
    </w:p>
    <w:p>
      <w:pPr>
        <w:spacing w:after="150"/>
      </w:pPr>
      <w:r>
        <w:rPr/>
        <w:t xml:space="preserve">图表：2019-2023年中国网民网络接入情况</w:t>
      </w:r>
    </w:p>
    <w:p>
      <w:pPr>
        <w:spacing w:after="150"/>
      </w:pPr>
      <w:r>
        <w:rPr/>
        <w:t xml:space="preserve">图表：2019-2023年中国大数据市场规模及增速</w:t>
      </w:r>
    </w:p>
    <w:p>
      <w:pPr>
        <w:spacing w:after="150"/>
      </w:pPr>
      <w:r>
        <w:rPr/>
        <w:t xml:space="preserve">图表：2019-2023年中国大数据市场行业结构图</w:t>
      </w:r>
    </w:p>
    <w:p>
      <w:pPr>
        <w:spacing w:after="150"/>
      </w:pPr>
      <w:r>
        <w:rPr/>
        <w:t xml:space="preserve">图表：2019-2023年数据中心市场规模</w:t>
      </w:r>
    </w:p>
    <w:p>
      <w:pPr>
        <w:spacing w:after="150"/>
      </w:pPr>
      <w:r>
        <w:rPr/>
        <w:t xml:space="preserve">图表：2019-2023年中国大数据市场规摸及增速</w:t>
      </w:r>
    </w:p>
    <w:p>
      <w:pPr>
        <w:spacing w:after="150"/>
      </w:pPr>
      <w:r>
        <w:rPr/>
        <w:t xml:space="preserve">图表：征信产业链</w:t>
      </w:r>
    </w:p>
    <w:p>
      <w:pPr>
        <w:spacing w:after="150"/>
      </w:pPr>
      <w:r>
        <w:rPr/>
        <w:t xml:space="preserve">图表：征信体系模式</w:t>
      </w:r>
    </w:p>
    <w:p>
      <w:pPr>
        <w:spacing w:after="150"/>
      </w:pPr>
      <w:r>
        <w:rPr/>
        <w:t xml:space="preserve">图表：中国征信市场运营模式</w:t>
      </w:r>
    </w:p>
    <w:p>
      <w:pPr>
        <w:spacing w:after="150"/>
      </w:pPr>
      <w:r>
        <w:rPr/>
        <w:t xml:space="preserve">图表：中国征信市场竞争地图</w:t>
      </w:r>
    </w:p>
    <w:p>
      <w:pPr>
        <w:spacing w:after="150"/>
      </w:pPr>
      <w:r>
        <w:rPr/>
        <w:t xml:space="preserve">图表：移动支付市场三大主体</w:t>
      </w:r>
    </w:p>
    <w:p>
      <w:pPr>
        <w:spacing w:after="150"/>
      </w:pPr>
      <w:r>
        <w:rPr/>
        <w:t xml:space="preserve">图表：2019-2023年中国第三方互联网支付交易规模</w:t>
      </w:r>
    </w:p>
    <w:p>
      <w:pPr>
        <w:spacing w:after="150"/>
      </w:pPr>
      <w:r>
        <w:rPr/>
        <w:t xml:space="preserve">图表：2019-2023年中国第三方互联网支付交易规模结构</w:t>
      </w:r>
    </w:p>
    <w:p>
      <w:pPr>
        <w:spacing w:after="150"/>
      </w:pPr>
      <w:r>
        <w:rPr/>
        <w:t xml:space="preserve">图表：2019-2023年中国第三方互联网支付交易规模市场份额</w:t>
      </w:r>
    </w:p>
    <w:p>
      <w:pPr>
        <w:spacing w:after="150"/>
      </w:pPr>
      <w:r>
        <w:rPr/>
        <w:t xml:space="preserve">图表：互联网金融巨头行业布局汇总</w:t>
      </w:r>
    </w:p>
    <w:p>
      <w:pPr>
        <w:spacing w:after="150"/>
      </w:pPr>
      <w:r>
        <w:rPr/>
        <w:t xml:space="preserve">图表：2019-2023年中国互联网金融不同业务发展规模</w:t>
      </w:r>
    </w:p>
    <w:p>
      <w:pPr>
        <w:spacing w:after="150"/>
      </w:pPr>
      <w:r>
        <w:rPr/>
        <w:t xml:space="preserve">图表：2024-2029年中国互联网金融行业市场规模预测</w:t>
      </w:r>
    </w:p>
    <w:p>
      <w:pPr>
        <w:spacing w:after="150"/>
      </w:pPr>
      <w:r>
        <w:rPr/>
        <w:t xml:space="preserve">图表：2024-2029年中国互联网金融行业用户规模预测</w:t>
      </w:r>
    </w:p>
    <w:p>
      <w:pPr>
        <w:spacing w:after="150"/>
      </w:pPr>
      <w:r>
        <w:rPr/>
        <w:t xml:space="preserve">图表：中国消费金融产业链</w:t>
      </w:r>
    </w:p>
    <w:p>
      <w:pPr>
        <w:spacing w:after="150"/>
      </w:pPr>
      <w:r>
        <w:rPr/>
        <w:t xml:space="preserve">图表：2019-2023年我国信贷余额情况</w:t>
      </w:r>
    </w:p>
    <w:p>
      <w:pPr>
        <w:spacing w:after="150"/>
      </w:pPr>
      <w:r>
        <w:rPr/>
        <w:t xml:space="preserve">图表：2019-2023年中国消费信贷余额及增速</w:t>
      </w:r>
    </w:p>
    <w:p>
      <w:pPr>
        <w:spacing w:after="150"/>
      </w:pPr>
      <w:r>
        <w:rPr/>
        <w:t xml:space="preserve">图表：中美消费信贷比较</w:t>
      </w:r>
    </w:p>
    <w:p>
      <w:pPr>
        <w:spacing w:after="150"/>
      </w:pPr>
      <w:r>
        <w:rPr/>
        <w:t xml:space="preserve">图表：中国银行业消费信贷结构</w:t>
      </w:r>
    </w:p>
    <w:p>
      <w:pPr>
        <w:spacing w:after="150"/>
      </w:pPr>
      <w:r>
        <w:rPr/>
        <w:t xml:space="preserve">图表：2019-2023年中国场景金融交易规模及增速</w:t>
      </w:r>
    </w:p>
    <w:p>
      <w:pPr>
        <w:spacing w:after="150"/>
      </w:pPr>
      <w:r>
        <w:rPr/>
        <w:t xml:space="preserve">图表：2019-2023年中国场景金融市场渗透率</w:t>
      </w:r>
    </w:p>
    <w:p>
      <w:pPr>
        <w:spacing w:after="150"/>
      </w:pPr>
      <w:r>
        <w:rPr/>
        <w:t xml:space="preserve">图表：2019-2023年中国场景金融市场结构</w:t>
      </w:r>
    </w:p>
    <w:p>
      <w:pPr>
        <w:spacing w:after="150"/>
      </w:pPr>
      <w:r>
        <w:rPr/>
        <w:t xml:space="preserve">图表：以资金流转渠道为切入点的场景</w:t>
      </w:r>
    </w:p>
    <w:p>
      <w:pPr>
        <w:spacing w:after="150"/>
      </w:pPr>
      <w:r>
        <w:rPr/>
        <w:t xml:space="preserve">图表：以消费者行为为切入点的场景</w:t>
      </w:r>
    </w:p>
    <w:p>
      <w:pPr>
        <w:spacing w:after="150"/>
      </w:pPr>
      <w:r>
        <w:rPr/>
        <w:t xml:space="preserve">图表：校园消费金融场景</w:t>
      </w:r>
    </w:p>
    <w:p>
      <w:pPr>
        <w:spacing w:after="150"/>
      </w:pPr>
      <w:r>
        <w:rPr/>
        <w:t xml:space="preserve">图表：以银行为中介的资金借贷</w:t>
      </w:r>
    </w:p>
    <w:p>
      <w:pPr>
        <w:spacing w:after="150"/>
      </w:pPr>
      <w:r>
        <w:rPr/>
        <w:t xml:space="preserve">图表：以平台为媒介的借贷与赊购</w:t>
      </w:r>
    </w:p>
    <w:p>
      <w:pPr>
        <w:spacing w:after="150"/>
      </w:pPr>
      <w:r>
        <w:rPr/>
        <w:t xml:space="preserve">图表：场景金融依托的技术体系</w:t>
      </w:r>
    </w:p>
    <w:p>
      <w:pPr>
        <w:spacing w:after="150"/>
      </w:pPr>
      <w:r>
        <w:rPr/>
        <w:t xml:space="preserve">图表：消费场景对消费者行为的影响</w:t>
      </w:r>
    </w:p>
    <w:p>
      <w:pPr>
        <w:spacing w:after="150"/>
      </w:pPr>
      <w:r>
        <w:rPr/>
        <w:t xml:space="preserve">图表：场景金融市场参与主体</w:t>
      </w:r>
    </w:p>
    <w:p>
      <w:pPr>
        <w:spacing w:after="150"/>
      </w:pPr>
      <w:r>
        <w:rPr/>
        <w:t xml:space="preserve">图表：阿里集团场景金融布局</w:t>
      </w:r>
    </w:p>
    <w:p>
      <w:pPr>
        <w:spacing w:after="150"/>
      </w:pPr>
      <w:r>
        <w:rPr/>
        <w:t xml:space="preserve">图表：腾讯场景金融布局</w:t>
      </w:r>
    </w:p>
    <w:p>
      <w:pPr>
        <w:spacing w:after="150"/>
      </w:pPr>
      <w:r>
        <w:rPr/>
        <w:t xml:space="preserve">图表：阿里百度场景金融布局</w:t>
      </w:r>
    </w:p>
    <w:p>
      <w:pPr>
        <w:spacing w:after="150"/>
      </w:pPr>
      <w:r>
        <w:rPr/>
        <w:t xml:space="preserve">图表：2019-2023年互联网理财市场规模</w:t>
      </w:r>
    </w:p>
    <w:p>
      <w:pPr>
        <w:spacing w:after="150"/>
      </w:pPr>
      <w:r>
        <w:rPr/>
        <w:t xml:space="preserve">图表：2019-2023年互联网理财市场参与人数</w:t>
      </w:r>
    </w:p>
    <w:p>
      <w:pPr>
        <w:spacing w:after="150"/>
      </w:pPr>
      <w:r>
        <w:rPr/>
        <w:t xml:space="preserve">图表：2019-2023年中国社会消费品社会总额</w:t>
      </w:r>
    </w:p>
    <w:p>
      <w:pPr>
        <w:spacing w:after="150"/>
      </w:pPr>
      <w:r>
        <w:rPr/>
        <w:t xml:space="preserve">图表：2019-2023年我国社会消费品零售总额增速</w:t>
      </w:r>
    </w:p>
    <w:p>
      <w:pPr>
        <w:spacing w:after="150"/>
      </w:pPr>
      <w:r>
        <w:rPr/>
        <w:t xml:space="preserve">图表：2019-2023年我国网络零售交易规模</w:t>
      </w:r>
    </w:p>
    <w:p>
      <w:pPr>
        <w:spacing w:after="150"/>
      </w:pPr>
      <w:r>
        <w:rPr/>
        <w:t xml:space="preserve">图表：截至2019-2023年底移动出行服务用户规模</w:t>
      </w:r>
    </w:p>
    <w:p>
      <w:pPr>
        <w:spacing w:after="150"/>
      </w:pPr>
      <w:r>
        <w:rPr/>
        <w:t xml:space="preserve">图表：截至2019-2023年底移动出行服务司机规模</w:t>
      </w:r>
    </w:p>
    <w:p>
      <w:pPr>
        <w:spacing w:after="150"/>
      </w:pPr>
      <w:r>
        <w:rPr/>
        <w:t xml:space="preserve">图表：2019-2023年移动端出行服务行业活跃用户规模及增速</w:t>
      </w:r>
    </w:p>
    <w:p>
      <w:pPr>
        <w:spacing w:after="150"/>
      </w:pPr>
      <w:r>
        <w:rPr/>
        <w:t xml:space="preserve">图表：2019-2023年移动出行市场主流企业用户规模</w:t>
      </w:r>
    </w:p>
    <w:p>
      <w:pPr>
        <w:spacing w:after="150"/>
      </w:pPr>
      <w:r>
        <w:rPr/>
        <w:t xml:space="preserve">图表：旅游+场景金融业态布局</w:t>
      </w:r>
    </w:p>
    <w:p>
      <w:pPr>
        <w:spacing w:after="150"/>
      </w:pPr>
      <w:r>
        <w:rPr/>
        <w:t xml:space="preserve">图表：OTA企业互联网金融布局案例</w:t>
      </w:r>
    </w:p>
    <w:p>
      <w:pPr>
        <w:spacing w:after="150"/>
      </w:pPr>
      <w:r>
        <w:rPr/>
        <w:t xml:space="preserve">图表：传统旅游机构布局互联网金融领域</w:t>
      </w:r>
    </w:p>
    <w:p>
      <w:pPr>
        <w:spacing w:after="150"/>
      </w:pPr>
      <w:r>
        <w:rPr/>
        <w:t xml:space="preserve">图表：部分在线旅游企业2019-2023年财报表现</w:t>
      </w:r>
    </w:p>
    <w:p>
      <w:pPr>
        <w:spacing w:after="150"/>
      </w:pPr>
      <w:r>
        <w:rPr/>
        <w:t xml:space="preserve">图表：百度金融教育信贷合作模式</w:t>
      </w:r>
    </w:p>
    <w:p>
      <w:pPr>
        <w:spacing w:after="150"/>
      </w:pPr>
      <w:r>
        <w:rPr/>
        <w:t xml:space="preserve">图表：2019-2023年中国汽车信贷规模</w:t>
      </w:r>
    </w:p>
    <w:p>
      <w:pPr>
        <w:spacing w:after="150"/>
      </w:pPr>
      <w:r>
        <w:rPr/>
        <w:t xml:space="preserve">图表：我国汽车金融主要参与者</w:t>
      </w:r>
    </w:p>
    <w:p>
      <w:pPr>
        <w:spacing w:after="150"/>
      </w:pPr>
      <w:r>
        <w:rPr/>
        <w:t xml:space="preserve">图表：我国汽车金融主要参与者优劣势对比</w:t>
      </w:r>
    </w:p>
    <w:p>
      <w:pPr>
        <w:spacing w:after="150"/>
      </w:pPr>
      <w:r>
        <w:rPr/>
        <w:t xml:space="preserve">图表：汽车互联网金融服务流程</w:t>
      </w:r>
    </w:p>
    <w:p>
      <w:pPr>
        <w:spacing w:after="150"/>
      </w:pPr>
      <w:r>
        <w:rPr/>
        <w:t xml:space="preserve">图表：互联网汽车金融面临的挑战</w:t>
      </w:r>
    </w:p>
    <w:p>
      <w:pPr>
        <w:spacing w:after="150"/>
      </w:pPr>
      <w:r>
        <w:rPr/>
        <w:t xml:space="preserve">图表：租房流程</w:t>
      </w:r>
    </w:p>
    <w:p>
      <w:pPr>
        <w:spacing w:after="150"/>
      </w:pPr>
      <w:r>
        <w:rPr/>
        <w:t xml:space="preserve">图表：租房分期流程</w:t>
      </w:r>
    </w:p>
    <w:p>
      <w:pPr>
        <w:spacing w:after="150"/>
      </w:pPr>
      <w:r>
        <w:rPr/>
        <w:t xml:space="preserve">图表：2019-2023年我国个人消费贷款规模</w:t>
      </w:r>
    </w:p>
    <w:p>
      <w:pPr>
        <w:spacing w:after="150"/>
      </w:pPr>
      <w:r>
        <w:rPr/>
        <w:t xml:space="preserve">图表：平安集团场景金融布局</w:t>
      </w:r>
    </w:p>
    <w:p>
      <w:pPr>
        <w:spacing w:after="150"/>
      </w:pPr>
      <w:r>
        <w:rPr/>
        <w:t xml:space="preserve">图表：京东白条金融场景介绍</w:t>
      </w:r>
    </w:p>
    <w:p>
      <w:pPr>
        <w:spacing w:after="150"/>
      </w:pPr>
      <w:r>
        <w:rPr/>
        <w:t xml:space="preserve">图表：搜易贷业务模式</w:t>
      </w:r>
    </w:p>
    <w:p>
      <w:pPr>
        <w:spacing w:after="150"/>
      </w:pPr>
      <w:r>
        <w:rPr/>
        <w:t xml:space="preserve">图表：分期乐校园营销体系</w:t>
      </w:r>
    </w:p>
    <w:p>
      <w:pPr>
        <w:spacing w:after="150"/>
      </w:pPr>
      <w:r>
        <w:rPr/>
        <w:t xml:space="preserve">图表：校园消费金融产业趋势</w:t>
      </w:r>
    </w:p>
    <w:p>
      <w:pPr>
        <w:spacing w:after="150"/>
      </w:pPr>
      <w:r>
        <w:rPr/>
        <w:t xml:space="preserve">图表：2019-2023年中国互联网金融投融资市场融资币种分布</w:t>
      </w:r>
    </w:p>
    <w:p>
      <w:pPr>
        <w:spacing w:after="150"/>
      </w:pPr>
      <w:r>
        <w:rPr/>
        <w:t xml:space="preserve">图表：2019-2023年中国互联网金融投融资市场融资月份分布</w:t>
      </w:r>
    </w:p>
    <w:p>
      <w:pPr>
        <w:spacing w:after="150"/>
      </w:pPr>
      <w:r>
        <w:rPr/>
        <w:t xml:space="preserve">图表：2019-2023年中国互联网金融投融资市场投资方分布</w:t>
      </w:r>
    </w:p>
    <w:p>
      <w:pPr>
        <w:spacing w:after="150"/>
      </w:pPr>
      <w:r>
        <w:rPr/>
        <w:t xml:space="preserve">图表：2019-2023年中国互联网金融投融资市场企业类型分布</w:t>
      </w:r>
    </w:p>
    <w:p>
      <w:pPr>
        <w:spacing w:after="150"/>
      </w:pPr>
      <w:r>
        <w:rPr/>
        <w:t xml:space="preserve">图表：2019-2023年中国互联网金融投融资市场融资额度分布</w:t>
      </w:r>
    </w:p>
    <w:p>
      <w:pPr>
        <w:spacing w:after="150"/>
      </w:pPr>
      <w:r>
        <w:rPr/>
        <w:t xml:space="preserve">图表：2019-2023年中国互联网金融投融资市场融资轮次占比</w:t>
      </w:r>
    </w:p>
    <w:p>
      <w:pPr>
        <w:spacing w:after="150"/>
      </w:pPr>
      <w:r>
        <w:rPr/>
        <w:t xml:space="preserve">图表：2019-2023年中国互联网金融投融资市场融资轮次金额分布</w:t>
      </w:r>
    </w:p>
    <w:p>
      <w:pPr>
        <w:spacing w:after="150"/>
      </w:pPr>
      <w:r>
        <w:rPr/>
        <w:t xml:space="preserve">图表：2019-2023年中国互联网金融投融资市场项目地域分布</w:t>
      </w:r>
    </w:p>
    <w:p>
      <w:pPr>
        <w:spacing w:after="150"/>
      </w:pPr>
      <w:r>
        <w:rPr/>
        <w:t xml:space="preserve">图表：2019-2023年中国互联网金融投融资币种分布</w:t>
      </w:r>
    </w:p>
    <w:p>
      <w:pPr>
        <w:spacing w:after="150"/>
      </w:pPr>
      <w:r>
        <w:rPr/>
        <w:t xml:space="preserve">图表：2019-2023年中国互联网金融融资金额月份分布</w:t>
      </w:r>
    </w:p>
    <w:p>
      <w:pPr>
        <w:spacing w:after="150"/>
      </w:pPr>
      <w:r>
        <w:rPr/>
        <w:t xml:space="preserve">图表：2019-2023年中国互联网金融融资案例数月份分布</w:t>
      </w:r>
    </w:p>
    <w:p>
      <w:pPr>
        <w:spacing w:after="150"/>
      </w:pPr>
      <w:r>
        <w:rPr/>
        <w:t xml:space="preserve">图表：2019-2023年中国互联网金融投资机构分布</w:t>
      </w:r>
    </w:p>
    <w:p>
      <w:pPr>
        <w:spacing w:after="150"/>
      </w:pPr>
      <w:r>
        <w:rPr/>
        <w:t xml:space="preserve">图表：2019-2023年中国互联网金融投融资案例数行业分布</w:t>
      </w:r>
    </w:p>
    <w:p>
      <w:pPr>
        <w:spacing w:after="150"/>
      </w:pPr>
      <w:r>
        <w:rPr/>
        <w:t xml:space="preserve">图表：2019-2023年中国互联网金融投资金额行业分布</w:t>
      </w:r>
    </w:p>
    <w:p>
      <w:pPr>
        <w:spacing w:after="150"/>
      </w:pPr>
      <w:r>
        <w:rPr/>
        <w:t xml:space="preserve">图表：2019-2023年国外互联网金融公司融资金额及轮次</w:t>
      </w:r>
    </w:p>
    <w:p>
      <w:pPr>
        <w:spacing w:after="150"/>
      </w:pPr>
      <w:r>
        <w:rPr/>
        <w:t xml:space="preserve">图表：4家互联网金融服务商产业链</w:t>
      </w:r>
    </w:p>
    <w:p>
      <w:pPr>
        <w:spacing w:after="150"/>
      </w:pPr>
      <w:r>
        <w:rPr/>
        <w:t xml:space="preserve">图表：互联网金融创业细分领域占比</w:t>
      </w:r>
    </w:p>
    <w:p>
      <w:pPr>
        <w:spacing w:after="150"/>
      </w:pPr>
      <w:r>
        <w:rPr/>
        <w:t xml:space="preserve">图表：2019-2023年互联网金融公司规模</w:t>
      </w:r>
    </w:p>
    <w:p>
      <w:pPr>
        <w:spacing w:after="150"/>
      </w:pPr>
      <w:r>
        <w:rPr/>
        <w:t xml:space="preserve">图表：2024-2029年中国场景金融市场交易规模预测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本文地址：https://www.51baogao.cn/bg/20180305/99044.shtml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05/99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2024-2029年中国场景金融行业市场前景预测及投融资战略咨询报告</dc:title>
  <dc:description>2024-2029年中国场景金融行业市场前景预测及投融资战略咨询报告</dc:description>
  <dc:subject>2024-2029年中国场景金融行业市场前景预测及投融资战略咨询报告</dc:subject>
  <cp:keywords>研究报告</cp:keywords>
  <cp:category>研究报告</cp:category>
  <cp:lastModifiedBy>北京中道泰和信息咨询有限公司</cp:lastModifiedBy>
  <dcterms:created xsi:type="dcterms:W3CDTF">2024-01-22T23:36:48+08:00</dcterms:created>
  <dcterms:modified xsi:type="dcterms:W3CDTF">2024-01-22T23:36:48+08:00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