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2026-2031年中国建筑用铝材市场发展现状调查及供需格局分析预测报告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建筑用铝材，aluminium material for building ，由铝和铝合金材料制的建筑制品。通常是先加工成铸造品、锻造品以及箔、板、带、管、棒、型材等后，再经冷弯、锯切、钻孔、拼装、上色等工序而制成。</w:t>
      </w:r>
    </w:p>
    <w:p>
      <w:pPr>
        <w:spacing w:after="150"/>
      </w:pPr>
      <w:r>
        <w:rPr/>
        <w:t xml:space="preserve">纯铝强度低，其用途受到限制。但加入少量的一种或几种合金元素，如镁、硅、锰、铜、锌、铁、铬、钛等，即可得到具有不同性能的铝合金。铝合金再经冷加工和热处理，进一步得到强化和硬化，其抗拉强度大大提高。铝的标准电位是-1.67伏，化学性质很活泼,易与空气中的氧作用而形成一层牢固致密的氧化膜，所以在普通的大气和清洁的水中，铝具有良好的耐腐蚀性。但与钢或其他金属材料接触时会产生电化腐蚀，在潮湿的环境中与混凝土、水泥砂浆、石灰等碱性材料接触时会产生腐蚀,与木材、土壤等接触时也会产生腐蚀。因此,需进行适当的防腐处理。</w:t>
      </w:r>
    </w:p>
    <w:p>
      <w:pPr>
        <w:spacing w:after="150"/>
      </w:pPr>
      <w:r>
        <w:rPr/>
        <w:t xml:space="preserve">建筑业是铝材的三大主要市场之一，世界上铝总产量的20%左右用于建筑业，一些工业发达国家的建筑业，其用铝量已占其总产量的30%以上。建筑铝材的产品不断更新，彩色铝板、复合铝板、复合门窗框、铝合金模板等新颖建筑制品的应用也在逐年增加。中国已在工业与民用建筑中应用铝合金制作屋面、墙面、门窗等，并逐渐扩及内外装饰、施工用模板等，已取得良好效果。</w:t>
      </w:r>
    </w:p>
    <w:p>
      <w:pPr>
        <w:spacing w:after="150"/>
      </w:pPr>
      <w:r>
        <w:rPr/>
        <w:t xml:space="preserve">随着建筑用铝材行业竞争的不断加剧，大型企业间并购整合与资本运作日趋频繁，国内外优秀的建筑用铝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建筑用铝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建筑用铝材行业的市场走向和发展趋势。</w:t>
      </w:r>
    </w:p>
    <w:p>
      <w:pPr>
        <w:spacing w:after="150"/>
      </w:pPr>
      <w:r>
        <w:rPr/>
        <w:t xml:space="preserve">本报告专业!权威!报告根据建筑用铝材行业的发展轨迹及多年的实践经验，对中国建筑用铝材行业的内外部环境、行业发展现状、产业链发展状况、市场供需、竞争格局、标杆企业、发展趋势、机会风险、发展策略与投资建议等进行了分析，并重点分析了我国建筑用铝材行业将面临的机遇与挑战，对建筑用铝材行业未来的发展趋势及前景作出审慎分析与预测。是建筑用铝材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建筑用铝材行业发展概述</w:t>
      </w:r>
    </w:p>
    <w:p>
      <w:pPr>
        <w:spacing w:before="75" w:after="0"/>
      </w:pPr>
      <w:r>
        <w:rPr/>
        <w:t xml:space="preserve">第一节 建筑用铝材的概念</w:t>
      </w:r>
    </w:p>
    <w:p>
      <w:pPr>
        <w:spacing w:before="75" w:after="0"/>
      </w:pPr>
      <w:r>
        <w:rPr/>
        <w:t xml:space="preserve">一、建筑用铝材的定义</w:t>
      </w:r>
    </w:p>
    <w:p>
      <w:pPr>
        <w:spacing w:before="75" w:after="0"/>
      </w:pPr>
      <w:r>
        <w:rPr/>
        <w:t xml:space="preserve">二、建筑用铝材的特点</w:t>
      </w:r>
    </w:p>
    <w:p>
      <w:pPr>
        <w:spacing w:before="75" w:after="0"/>
      </w:pPr>
      <w:r>
        <w:rPr/>
        <w:t xml:space="preserve">第二节 建筑用铝材行业发展成熟度</w:t>
      </w:r>
    </w:p>
    <w:p>
      <w:pPr>
        <w:spacing w:before="75" w:after="0"/>
      </w:pPr>
      <w:r>
        <w:rPr/>
        <w:t xml:space="preserve">一、建筑用铝材行业发展周期分析</w:t>
      </w:r>
    </w:p>
    <w:p>
      <w:pPr>
        <w:spacing w:before="75" w:after="0"/>
      </w:pPr>
      <w:r>
        <w:rPr/>
        <w:t xml:space="preserve">二、建筑用铝材行业中外市场成熟度对比</w:t>
      </w:r>
    </w:p>
    <w:p>
      <w:pPr>
        <w:spacing w:before="75" w:after="0"/>
      </w:pPr>
      <w:r>
        <w:rPr/>
        <w:t xml:space="preserve">第三节 建筑用铝材行业产业链分析</w:t>
      </w:r>
    </w:p>
    <w:p>
      <w:pPr>
        <w:spacing w:before="75" w:after="0"/>
      </w:pPr>
      <w:r>
        <w:rPr/>
        <w:t xml:space="preserve">一、建筑用铝材行业上游原料供应市场分析</w:t>
      </w:r>
    </w:p>
    <w:p>
      <w:pPr>
        <w:spacing w:before="75" w:after="0"/>
      </w:pPr>
      <w:r>
        <w:rPr/>
        <w:t xml:space="preserve">二、建筑用铝材行业下游产品需求市场状况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2021-2026年中国建筑用铝材行业运行环境分析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2021-2026年中国建筑用铝材行业发展政策环境分析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二、建筑用铝材行业政策分析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2021-2026年中国建筑用铝材行业发展社会环境分析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2021-2026年中国建筑用铝材行业市场发展分析</w:t>
      </w:r>
    </w:p>
    <w:p>
      <w:pPr>
        <w:spacing w:before="75" w:after="0"/>
      </w:pPr>
      <w:r>
        <w:rPr/>
        <w:t xml:space="preserve">第一节 建筑用铝材行业市场发展现状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建筑用铝材行业技术发展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中国建筑用铝材行业消费市场分析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建筑用铝材行业产销数据统计分析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2026-2031年建筑用铝材行业市场发展趋势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2021-2026年中国建筑用铝材行业主要指标监测分析</w:t>
      </w:r>
    </w:p>
    <w:p>
      <w:pPr>
        <w:spacing w:before="75" w:after="0"/>
      </w:pPr>
      <w:r>
        <w:rPr/>
        <w:t xml:space="preserve">第一节 2021-2026年中国建筑用铝材产业工业总产值分析</w:t>
      </w:r>
    </w:p>
    <w:p>
      <w:pPr>
        <w:spacing w:before="75" w:after="0"/>
      </w:pPr>
      <w:r>
        <w:rPr/>
        <w:t xml:space="preserve">一、2021-2026年中国建筑用铝材产业工业总产值分析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2021-2026年中国建筑用铝材产业主营业务收入分析</w:t>
      </w:r>
    </w:p>
    <w:p>
      <w:pPr>
        <w:spacing w:before="75" w:after="0"/>
      </w:pPr>
      <w:r>
        <w:rPr/>
        <w:t xml:space="preserve">一、2021-2026年中国建筑用铝材产业主营业务收入分析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2021-2026年中国建筑用铝材产业产品成本费用分析</w:t>
      </w:r>
    </w:p>
    <w:p>
      <w:pPr>
        <w:spacing w:before="75" w:after="0"/>
      </w:pPr>
      <w:r>
        <w:rPr/>
        <w:t xml:space="preserve">一、2021-2026年中国建筑用铝材产业销售成本分析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2021-2026年中国建筑用铝材产业利润总额分析</w:t>
      </w:r>
    </w:p>
    <w:p>
      <w:pPr>
        <w:spacing w:before="75" w:after="0"/>
      </w:pPr>
      <w:r>
        <w:rPr/>
        <w:t xml:space="preserve">一、2021-2026年中国建筑用铝材产业利润总额分析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2021-2026年中国建筑用铝材产业资产负债分析</w:t>
      </w:r>
    </w:p>
    <w:p>
      <w:pPr>
        <w:spacing w:before="75" w:after="0"/>
      </w:pPr>
      <w:r>
        <w:rPr/>
        <w:t xml:space="preserve">一、2021-2026年中国建筑用铝材产业资产负债分析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2021-2026年中国建筑用铝材行业财务指标分析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中国建筑用铝材行业区域市场分析</w:t>
      </w:r>
    </w:p>
    <w:p>
      <w:pPr>
        <w:spacing w:before="75" w:after="0"/>
      </w:pPr>
      <w:r>
        <w:rPr/>
        <w:t xml:space="preserve">第一节 华北地区建筑用铝材行业分析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东北地区建筑用铝材行业分析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华东地区建筑用铝材行业分析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华南地区建筑用铝材行业分析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华中地区建筑用铝材行业分析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西南地区建筑用铝材行业分析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西北地区建筑用铝材行业分析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公司对建筑用铝材行业竞争格局分析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2021-2026年建筑用铝材行业竞争格局分析</w:t>
      </w:r>
    </w:p>
    <w:p>
      <w:pPr>
        <w:spacing w:before="75" w:after="0"/>
      </w:pPr>
      <w:r>
        <w:rPr/>
        <w:t xml:space="preserve">一、2021-2026年国内外建筑用铝材竞争分析</w:t>
      </w:r>
    </w:p>
    <w:p>
      <w:pPr>
        <w:spacing w:before="75" w:after="0"/>
      </w:pPr>
      <w:r>
        <w:rPr/>
        <w:t xml:space="preserve">二、2021-2026年我国建筑用铝材市场竞争分析</w:t>
      </w:r>
    </w:p>
    <w:p>
      <w:pPr>
        <w:spacing w:before="75" w:after="0"/>
      </w:pPr>
      <w:r>
        <w:rPr/>
        <w:t xml:space="preserve">三、2026-2031年国内主要建筑用铝材企业动向</w:t>
      </w:r>
    </w:p>
    <w:p>
      <w:pPr>
        <w:spacing w:before="75" w:after="0"/>
      </w:pPr>
      <w:r>
        <w:rPr>
          <w:b w:val="1"/>
          <w:bCs w:val="1"/>
        </w:rPr>
        <w:t xml:space="preserve">第七章 建筑用铝材企业竞争策略分析</w:t>
      </w:r>
    </w:p>
    <w:p>
      <w:pPr>
        <w:spacing w:before="75" w:after="0"/>
      </w:pPr>
      <w:r>
        <w:rPr/>
        <w:t xml:space="preserve">第一节 建筑用铝材市场竞争策略分析</w:t>
      </w:r>
    </w:p>
    <w:p>
      <w:pPr>
        <w:spacing w:before="75" w:after="0"/>
      </w:pPr>
      <w:r>
        <w:rPr/>
        <w:t xml:space="preserve">一、2021-2026年建筑用铝材市场增长潜力分析</w:t>
      </w:r>
    </w:p>
    <w:p>
      <w:pPr>
        <w:spacing w:before="75" w:after="0"/>
      </w:pPr>
      <w:r>
        <w:rPr/>
        <w:t xml:space="preserve">二、2021-2026年建筑用铝材主要潜力品种分析</w:t>
      </w:r>
    </w:p>
    <w:p>
      <w:pPr>
        <w:spacing w:before="75" w:after="0"/>
      </w:pPr>
      <w:r>
        <w:rPr/>
        <w:t xml:space="preserve">三、现有建筑用铝材产品竞争策略分析</w:t>
      </w:r>
    </w:p>
    <w:p>
      <w:pPr>
        <w:spacing w:before="75" w:after="0"/>
      </w:pPr>
      <w:r>
        <w:rPr/>
        <w:t xml:space="preserve">四、潜力建筑用铝材品种竞争策略选择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建筑用铝材企业竞争策略分析</w:t>
      </w:r>
    </w:p>
    <w:p>
      <w:pPr>
        <w:spacing w:before="75" w:after="0"/>
      </w:pPr>
      <w:r>
        <w:rPr/>
        <w:t xml:space="preserve">第三节 建筑用铝材行业产品定位及市场推广策略分析</w:t>
      </w:r>
    </w:p>
    <w:p>
      <w:pPr>
        <w:spacing w:before="75" w:after="0"/>
      </w:pPr>
      <w:r>
        <w:rPr/>
        <w:t xml:space="preserve">一、建筑用铝材行业产品市场定位</w:t>
      </w:r>
    </w:p>
    <w:p>
      <w:pPr>
        <w:spacing w:before="75" w:after="0"/>
      </w:pPr>
      <w:r>
        <w:rPr/>
        <w:t xml:space="preserve">二、建筑用铝材行业广告推广策略</w:t>
      </w:r>
    </w:p>
    <w:p>
      <w:pPr>
        <w:spacing w:before="75" w:after="0"/>
      </w:pPr>
      <w:r>
        <w:rPr/>
        <w:t xml:space="preserve">三、建筑用铝材行业产品促销策略</w:t>
      </w:r>
    </w:p>
    <w:p>
      <w:pPr>
        <w:spacing w:before="75" w:after="0"/>
      </w:pPr>
      <w:r>
        <w:rPr/>
        <w:t xml:space="preserve">四、建筑用铝材行业招商加盟策略</w:t>
      </w:r>
    </w:p>
    <w:p>
      <w:pPr>
        <w:spacing w:before="75" w:after="0"/>
      </w:pPr>
      <w:r>
        <w:rPr/>
        <w:t xml:space="preserve">五、建筑用铝材行业网络推广策略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建筑用铝材企业竞争分析</w:t>
      </w:r>
    </w:p>
    <w:p>
      <w:pPr>
        <w:spacing w:before="75" w:after="0"/>
      </w:pPr>
      <w:r>
        <w:rPr/>
        <w:t xml:space="preserve">第一节 广亚铝业有限公司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苏州罗普斯金铝业股份有限公司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福建省南平铝业有限公司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山东南山铝业股份有限公司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广东坚美铝型材厂有限公司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广东凤铝铝业有限公司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山东华建铝业集团有限公司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浙江栋梁新材股份有限公司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广东兴发铝业有限公司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广东新合铝业有限公司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未来建筑用铝材行业发展预测分析</w:t>
      </w:r>
    </w:p>
    <w:p>
      <w:pPr>
        <w:spacing w:before="75" w:after="0"/>
      </w:pPr>
      <w:r>
        <w:rPr/>
        <w:t xml:space="preserve">第一节 未来建筑用铝材行业需求与消费预测</w:t>
      </w:r>
    </w:p>
    <w:p>
      <w:pPr>
        <w:spacing w:before="75" w:after="0"/>
      </w:pPr>
      <w:r>
        <w:rPr/>
        <w:t xml:space="preserve">一、2026-2031年建筑用铝材产品消费预测</w:t>
      </w:r>
    </w:p>
    <w:p>
      <w:pPr>
        <w:spacing w:before="75" w:after="0"/>
      </w:pPr>
      <w:r>
        <w:rPr/>
        <w:t xml:space="preserve">二、2026-2031年建筑用铝材市场规模预测</w:t>
      </w:r>
    </w:p>
    <w:p>
      <w:pPr>
        <w:spacing w:before="75" w:after="0"/>
      </w:pPr>
      <w:r>
        <w:rPr/>
        <w:t xml:space="preserve">三、2026-2031年建筑用铝材行业总产值预测</w:t>
      </w:r>
    </w:p>
    <w:p>
      <w:pPr>
        <w:spacing w:before="75" w:after="0"/>
      </w:pPr>
      <w:r>
        <w:rPr/>
        <w:t xml:space="preserve">四、2026-2031年建筑用铝材行业销售收入预测</w:t>
      </w:r>
    </w:p>
    <w:p>
      <w:pPr>
        <w:spacing w:before="75" w:after="0"/>
      </w:pPr>
      <w:r>
        <w:rPr/>
        <w:t xml:space="preserve">五、2026-2031年建筑用铝材行业总资产预测</w:t>
      </w:r>
    </w:p>
    <w:p>
      <w:pPr>
        <w:spacing w:before="75" w:after="0"/>
      </w:pPr>
      <w:r>
        <w:rPr/>
        <w:t xml:space="preserve">第二节 2026-2031年中国建筑用铝材行业供需预测</w:t>
      </w:r>
    </w:p>
    <w:p>
      <w:pPr>
        <w:spacing w:before="75" w:after="0"/>
      </w:pPr>
      <w:r>
        <w:rPr/>
        <w:t xml:space="preserve">一、2026-2031年中国建筑用铝材供给预测</w:t>
      </w:r>
    </w:p>
    <w:p>
      <w:pPr>
        <w:spacing w:before="75" w:after="0"/>
      </w:pPr>
      <w:r>
        <w:rPr/>
        <w:t xml:space="preserve">二、2026-2031年中国建筑用铝材产量预测</w:t>
      </w:r>
    </w:p>
    <w:p>
      <w:pPr>
        <w:spacing w:before="75" w:after="0"/>
      </w:pPr>
      <w:r>
        <w:rPr/>
        <w:t xml:space="preserve">三、2026-2031年中国建筑用铝材需求预测</w:t>
      </w:r>
    </w:p>
    <w:p>
      <w:pPr>
        <w:spacing w:before="75" w:after="0"/>
      </w:pPr>
      <w:r>
        <w:rPr/>
        <w:t xml:space="preserve">四、2026-2031年中国建筑用铝材供需平衡预测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建筑用铝材行业投资机会与风险分析</w:t>
      </w:r>
    </w:p>
    <w:p>
      <w:pPr>
        <w:spacing w:before="75" w:after="0"/>
      </w:pPr>
      <w:r>
        <w:rPr/>
        <w:t xml:space="preserve">第一节 建筑用铝材行业投资机会分析</w:t>
      </w:r>
    </w:p>
    <w:p>
      <w:pPr>
        <w:spacing w:before="75" w:after="0"/>
      </w:pPr>
      <w:r>
        <w:rPr/>
        <w:t xml:space="preserve">一、建筑用铝材投资项目分析</w:t>
      </w:r>
    </w:p>
    <w:p>
      <w:pPr>
        <w:spacing w:before="75" w:after="0"/>
      </w:pPr>
      <w:r>
        <w:rPr/>
        <w:t xml:space="preserve">二、可以投资的建筑用铝材模式</w:t>
      </w:r>
    </w:p>
    <w:p>
      <w:pPr>
        <w:spacing w:before="75" w:after="0"/>
      </w:pPr>
      <w:r>
        <w:rPr/>
        <w:t xml:space="preserve">三、2021-2026年建筑用铝材投资机会</w:t>
      </w:r>
    </w:p>
    <w:p>
      <w:pPr>
        <w:spacing w:before="75" w:after="0"/>
      </w:pPr>
      <w:r>
        <w:rPr/>
        <w:t xml:space="preserve">四、2021-2026年建筑用铝材投资新方向</w:t>
      </w:r>
    </w:p>
    <w:p>
      <w:pPr>
        <w:spacing w:before="75" w:after="0"/>
      </w:pPr>
      <w:r>
        <w:rPr/>
        <w:t xml:space="preserve">五、2026-2031年建筑用铝材行业投资的建议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影响建筑用铝材行业发展的主要因素</w:t>
      </w:r>
    </w:p>
    <w:p>
      <w:pPr>
        <w:spacing w:before="75" w:after="0"/>
      </w:pPr>
      <w:r>
        <w:rPr/>
        <w:t xml:space="preserve">一、2026-2031年影响建筑用铝材行业运行的有利因素分析</w:t>
      </w:r>
    </w:p>
    <w:p>
      <w:pPr>
        <w:spacing w:before="75" w:after="0"/>
      </w:pPr>
      <w:r>
        <w:rPr/>
        <w:t xml:space="preserve">二、2026-2031年影响建筑用铝材行业运行的稳定因素分析</w:t>
      </w:r>
    </w:p>
    <w:p>
      <w:pPr>
        <w:spacing w:before="75" w:after="0"/>
      </w:pPr>
      <w:r>
        <w:rPr/>
        <w:t xml:space="preserve">三、2026-2031年影响建筑用铝材行业运行的不利因素分析</w:t>
      </w:r>
    </w:p>
    <w:p>
      <w:pPr>
        <w:spacing w:before="75" w:after="0"/>
      </w:pPr>
      <w:r>
        <w:rPr/>
        <w:t xml:space="preserve">四、2026-2031年我国建筑用铝材行业发展面临的挑战分析</w:t>
      </w:r>
    </w:p>
    <w:p>
      <w:pPr>
        <w:spacing w:before="75" w:after="0"/>
      </w:pPr>
      <w:r>
        <w:rPr/>
        <w:t xml:space="preserve">五、2026-2031年我国建筑用铝材行业发展面临的机遇分析</w:t>
      </w:r>
    </w:p>
    <w:p>
      <w:pPr>
        <w:spacing w:before="75" w:after="0"/>
      </w:pPr>
      <w:r>
        <w:rPr/>
        <w:t xml:space="preserve">第三节 建筑用铝材行业投资风险及控制策略分析</w:t>
      </w:r>
    </w:p>
    <w:p>
      <w:pPr>
        <w:spacing w:before="75" w:after="0"/>
      </w:pPr>
      <w:r>
        <w:rPr/>
        <w:t xml:space="preserve">一、2026-2031年建筑用铝材行业市场风险及控制策略</w:t>
      </w:r>
    </w:p>
    <w:p>
      <w:pPr>
        <w:spacing w:before="75" w:after="0"/>
      </w:pPr>
      <w:r>
        <w:rPr/>
        <w:t xml:space="preserve">二、2026-2031年建筑用铝材行业政策风险及控制策略</w:t>
      </w:r>
    </w:p>
    <w:p>
      <w:pPr>
        <w:spacing w:before="75" w:after="0"/>
      </w:pPr>
      <w:r>
        <w:rPr/>
        <w:t xml:space="preserve">三、2026-2031年建筑用铝材行业经营风险及控制策略</w:t>
      </w:r>
    </w:p>
    <w:p>
      <w:pPr>
        <w:spacing w:before="75" w:after="0"/>
      </w:pPr>
      <w:r>
        <w:rPr/>
        <w:t xml:space="preserve">四、2026-2031年建筑用铝材行业技术风险及控制策略</w:t>
      </w:r>
    </w:p>
    <w:p>
      <w:pPr>
        <w:spacing w:before="75" w:after="0"/>
      </w:pPr>
      <w:r>
        <w:rPr/>
        <w:t xml:space="preserve">五、2026-2031年建筑用铝材同业竞争风险及控制策略</w:t>
      </w:r>
    </w:p>
    <w:p>
      <w:pPr>
        <w:spacing w:before="75" w:after="0"/>
      </w:pPr>
      <w:r>
        <w:rPr/>
        <w:t xml:space="preserve">六、2026-2031年建筑用铝材行业其他风险及控制策略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建筑用铝材行业投资战略研究</w:t>
      </w:r>
    </w:p>
    <w:p>
      <w:pPr>
        <w:spacing w:before="75" w:after="0"/>
      </w:pPr>
      <w:r>
        <w:rPr/>
        <w:t xml:space="preserve">第一节 建筑用铝材行业发展战略研究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对我国建筑用铝材品牌的战略思考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二、建筑用铝材实施品牌战略的意义</w:t>
      </w:r>
    </w:p>
    <w:p>
      <w:pPr>
        <w:spacing w:before="75" w:after="0"/>
      </w:pPr>
      <w:r>
        <w:rPr/>
        <w:t xml:space="preserve">三、建筑用铝材企业品牌的现状分析</w:t>
      </w:r>
    </w:p>
    <w:p>
      <w:pPr>
        <w:spacing w:before="75" w:after="0"/>
      </w:pPr>
      <w:r>
        <w:rPr/>
        <w:t xml:space="preserve">四、我国建筑用铝材企业的品牌战略</w:t>
      </w:r>
    </w:p>
    <w:p>
      <w:pPr>
        <w:spacing w:before="75" w:after="0"/>
      </w:pPr>
      <w:r>
        <w:rPr/>
        <w:t xml:space="preserve">五、建筑用铝材品牌战略管理的策略</w:t>
      </w:r>
    </w:p>
    <w:p>
      <w:pPr>
        <w:spacing w:before="75" w:after="0"/>
      </w:pPr>
      <w:r>
        <w:rPr/>
        <w:t xml:space="preserve">第三节 建筑用铝材行业投资战略研究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图表：建筑用铝材行业生命周期图</w:t>
      </w:r>
    </w:p>
    <w:p>
      <w:pPr>
        <w:spacing w:before="75" w:after="0"/>
      </w:pPr>
      <w:r>
        <w:rPr/>
        <w:t xml:space="preserve">图表：建筑用铝材产品国内、国际市场成熟度对比</w:t>
      </w:r>
    </w:p>
    <w:p>
      <w:pPr>
        <w:spacing w:before="75" w:after="0"/>
      </w:pPr>
      <w:r>
        <w:rPr/>
        <w:t xml:space="preserve">图表：建筑用铝材产品行业主要竞争因素分析</w:t>
      </w:r>
    </w:p>
    <w:p>
      <w:pPr>
        <w:spacing w:before="75" w:after="0"/>
      </w:pPr>
      <w:r>
        <w:rPr/>
        <w:t xml:space="preserve">图表：2021-2026年建筑用铝材产品消费量变化图</w:t>
      </w:r>
    </w:p>
    <w:p>
      <w:pPr>
        <w:spacing w:before="75" w:after="0"/>
      </w:pPr>
      <w:r>
        <w:rPr/>
        <w:t xml:space="preserve">图表：2021-2026年建筑用铝材企业品牌集中度分析</w:t>
      </w:r>
    </w:p>
    <w:p>
      <w:pPr>
        <w:spacing w:before="75" w:after="0"/>
      </w:pPr>
      <w:r>
        <w:rPr/>
        <w:t xml:space="preserve">图表：2021-2026年建筑用铝材产品产能分析</w:t>
      </w:r>
    </w:p>
    <w:p>
      <w:pPr>
        <w:spacing w:before="75" w:after="0"/>
      </w:pPr>
      <w:r>
        <w:rPr/>
        <w:t xml:space="preserve">图表：2021-2026年中国建筑用铝材产业工业总产值分析</w:t>
      </w:r>
    </w:p>
    <w:p>
      <w:pPr>
        <w:spacing w:before="75" w:after="0"/>
      </w:pPr>
      <w:r>
        <w:rPr/>
        <w:t xml:space="preserve">图表：2021-2026年建筑用铝材不同规模企业工业总产值分析</w:t>
      </w:r>
    </w:p>
    <w:p>
      <w:pPr>
        <w:spacing w:before="75" w:after="0"/>
      </w:pPr>
      <w:r>
        <w:rPr/>
        <w:t xml:space="preserve">图表：2021-2026年建筑用铝材不同所有制企业工业总产值比较</w:t>
      </w:r>
    </w:p>
    <w:p>
      <w:pPr>
        <w:spacing w:before="75" w:after="0"/>
      </w:pPr>
      <w:r>
        <w:rPr/>
        <w:t xml:space="preserve">图表：2021-2026年中国建筑用铝材产业主营业务收入分析</w:t>
      </w:r>
    </w:p>
    <w:p>
      <w:pPr>
        <w:spacing w:before="75" w:after="0"/>
      </w:pPr>
      <w:r>
        <w:rPr/>
        <w:t xml:space="preserve">图表：2021-2026年建筑用铝材不同规模企业主营业务收入分析</w:t>
      </w:r>
    </w:p>
    <w:p>
      <w:pPr>
        <w:spacing w:before="75" w:after="0"/>
      </w:pPr>
      <w:r>
        <w:rPr/>
        <w:t xml:space="preserve">图表：2021-2026年建筑用铝材不同所有制企业主营业务收入比较</w:t>
      </w:r>
    </w:p>
    <w:p>
      <w:pPr>
        <w:spacing w:before="75" w:after="0"/>
      </w:pPr>
      <w:r>
        <w:rPr/>
        <w:t xml:space="preserve">图表：2021-2026年中国建筑用铝材产业销售成本分析</w:t>
      </w:r>
    </w:p>
    <w:p>
      <w:pPr>
        <w:spacing w:before="75" w:after="0"/>
      </w:pPr>
      <w:r>
        <w:rPr/>
        <w:t xml:space="preserve">图表：2021-2026年建筑用铝材不同规模企业销售成本比较分析</w:t>
      </w:r>
    </w:p>
    <w:p>
      <w:pPr>
        <w:spacing w:before="75" w:after="0"/>
      </w:pPr>
      <w:r>
        <w:rPr/>
        <w:t xml:space="preserve">图表：2021-2026年建筑用铝材不同所有制企业销售成本比较分析</w:t>
      </w:r>
    </w:p>
    <w:p>
      <w:pPr>
        <w:spacing w:before="75" w:after="0"/>
      </w:pPr>
      <w:r>
        <w:rPr/>
        <w:t xml:space="preserve">图表：2021-2026年中国建筑用铝材产业利润总额分析</w:t>
      </w:r>
    </w:p>
    <w:p>
      <w:pPr>
        <w:spacing w:before="75" w:after="0"/>
      </w:pPr>
      <w:r>
        <w:rPr/>
        <w:t xml:space="preserve">图表：2021-2026年建筑用铝材不同规模企业利润总额比较分析</w:t>
      </w:r>
    </w:p>
    <w:p>
      <w:pPr>
        <w:spacing w:before="75" w:after="0"/>
      </w:pPr>
      <w:r>
        <w:rPr/>
        <w:t xml:space="preserve">图表：2021-2026年建筑用铝材不同所有制企业利润总额比较分析</w:t>
      </w:r>
    </w:p>
    <w:p>
      <w:pPr>
        <w:spacing w:before="75" w:after="0"/>
      </w:pPr>
      <w:r>
        <w:rPr/>
        <w:t xml:space="preserve">图表：2021-2026年中国建筑用铝材产业资产负债分析</w:t>
      </w:r>
    </w:p>
    <w:p>
      <w:pPr>
        <w:spacing w:before="75" w:after="0"/>
      </w:pPr>
      <w:r>
        <w:rPr/>
        <w:t xml:space="preserve">图表：2021-2026年建筑用铝材不同规模企业资产比较分析</w:t>
      </w:r>
    </w:p>
    <w:p>
      <w:pPr>
        <w:spacing w:before="75" w:after="0"/>
      </w:pPr>
      <w:r>
        <w:rPr/>
        <w:t xml:space="preserve">图表：2021-2026年建筑用铝材不同规模企业负债比较分析</w:t>
      </w:r>
    </w:p>
    <w:p>
      <w:pPr>
        <w:spacing w:before="75" w:after="0"/>
      </w:pPr>
      <w:r>
        <w:rPr/>
        <w:t xml:space="preserve">图表：2021-2026年建筑用铝材不同所有制企业资产比较分析</w:t>
      </w:r>
    </w:p>
    <w:p>
      <w:pPr>
        <w:spacing w:before="75" w:after="0"/>
      </w:pPr>
      <w:r>
        <w:rPr/>
        <w:t xml:space="preserve">图表：2021-2026年建筑用铝材不同所有制企业负债比较分析</w:t>
      </w:r>
    </w:p>
    <w:p>
      <w:pPr>
        <w:spacing w:before="75" w:after="0"/>
      </w:pPr>
      <w:r>
        <w:rPr/>
        <w:t xml:space="preserve">图表：2021-2026年我国建筑用铝材行业销售利润率</w:t>
      </w:r>
    </w:p>
    <w:p>
      <w:pPr>
        <w:spacing w:before="75" w:after="0"/>
      </w:pPr>
      <w:r>
        <w:rPr/>
        <w:t xml:space="preserve">图表：2021-2026年我国建筑用铝材行业偿债能力情况</w:t>
      </w:r>
    </w:p>
    <w:p>
      <w:pPr>
        <w:spacing w:before="75" w:after="0"/>
      </w:pPr>
      <w:r>
        <w:rPr/>
        <w:t xml:space="preserve">图表：2021-2026年我国建筑用铝材行业营运能力情况</w:t>
      </w:r>
    </w:p>
    <w:p>
      <w:pPr>
        <w:spacing w:before="75" w:after="0"/>
      </w:pPr>
      <w:r>
        <w:rPr/>
        <w:t xml:space="preserve">图表：2021-2026年我国建筑用铝材行业资产增长率</w:t>
      </w:r>
    </w:p>
    <w:p>
      <w:pPr>
        <w:spacing w:before="75" w:after="0"/>
      </w:pPr>
      <w:r>
        <w:rPr/>
        <w:t xml:space="preserve">图表：2021-2026年我国建筑用铝材行业利润增长率</w:t>
      </w:r>
    </w:p>
    <w:p>
      <w:pPr>
        <w:spacing w:before="75" w:after="0"/>
      </w:pPr>
      <w:r>
        <w:rPr/>
        <w:t xml:space="preserve">图表：建筑用铝材行业"波特五力"分析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图表：2026-2031年建筑用铝材产品消费预测</w:t>
      </w:r>
    </w:p>
    <w:p>
      <w:pPr>
        <w:spacing w:before="75" w:after="0"/>
      </w:pPr>
      <w:r>
        <w:rPr/>
        <w:t xml:space="preserve">图表：2026-2031年建筑用铝材市场规模预测</w:t>
      </w:r>
    </w:p>
    <w:p>
      <w:pPr>
        <w:spacing w:before="75" w:after="0"/>
      </w:pPr>
      <w:r>
        <w:rPr/>
        <w:t xml:space="preserve">图表：2026-2031年建筑用铝材行业总产值预测</w:t>
      </w:r>
    </w:p>
    <w:p>
      <w:pPr>
        <w:spacing w:before="75" w:after="0"/>
      </w:pPr>
      <w:r>
        <w:rPr/>
        <w:t xml:space="preserve">图表：2026-2031年建筑用铝材行业销售收入预测</w:t>
      </w:r>
    </w:p>
    <w:p>
      <w:pPr>
        <w:spacing w:before="75" w:after="0"/>
      </w:pPr>
      <w:r>
        <w:rPr/>
        <w:t xml:space="preserve">图表：2026-2031年建筑用铝材行业总资产预测</w:t>
      </w:r>
    </w:p>
    <w:p>
      <w:pPr>
        <w:spacing w:before="75" w:after="0"/>
      </w:pPr>
      <w:r>
        <w:rPr/>
        <w:t xml:space="preserve">图表：2026-2031年中国建筑用铝材供给量预测</w:t>
      </w:r>
    </w:p>
    <w:p>
      <w:pPr>
        <w:spacing w:before="75" w:after="0"/>
      </w:pPr>
      <w:r>
        <w:rPr/>
        <w:t xml:space="preserve">图表：2026-2031年中国建筑用铝材产量预测</w:t>
      </w:r>
    </w:p>
    <w:p>
      <w:pPr>
        <w:spacing w:before="75" w:after="0"/>
      </w:pPr>
      <w:r>
        <w:rPr/>
        <w:t xml:space="preserve">图表：2026-2031年中国建筑用铝材需求量预测</w:t>
      </w:r>
    </w:p>
    <w:p>
      <w:pPr>
        <w:spacing w:before="75" w:after="0"/>
      </w:pPr>
      <w:r>
        <w:rPr/>
        <w:t xml:space="preserve">图表：2026-2031年中国建筑用铝材供需平衡预测</w:t>
      </w:r>
    </w:p>
    <w:p>
      <w:pPr>
        <w:spacing w:before="75" w:after="0"/>
      </w:pPr>
      <w:r>
        <w:rPr/>
        <w:t xml:space="preserve">图表：建筑用铝材行业新进入者应注意的障碍分析</w:t>
      </w:r>
    </w:p>
    <w:p>
      <w:pPr>
        <w:spacing w:before="75" w:after="0"/>
      </w:pPr>
      <w:r>
        <w:rPr/>
        <w:t xml:space="preserve">图表：2026-2031年影响建筑用铝材行业运行的有利因素</w:t>
      </w:r>
    </w:p>
    <w:p>
      <w:pPr>
        <w:spacing w:before="75" w:after="0"/>
      </w:pPr>
      <w:r>
        <w:rPr/>
        <w:t xml:space="preserve">图表：2026-2031年影响建筑用铝材行业运行的稳定因素</w:t>
      </w:r>
    </w:p>
    <w:p>
      <w:pPr>
        <w:spacing w:before="75" w:after="0"/>
      </w:pPr>
      <w:r>
        <w:rPr/>
        <w:t xml:space="preserve">图表：2026-2031年影响建筑用铝材行业运行的不利因素</w:t>
      </w:r>
    </w:p>
    <w:p>
      <w:pPr>
        <w:spacing w:before="75" w:after="0"/>
      </w:pPr>
      <w:r>
        <w:rPr/>
        <w:t xml:space="preserve">图表：2026-2031年我国建筑用铝材行业发展面临的挑战</w:t>
      </w:r>
    </w:p>
    <w:p>
      <w:pPr>
        <w:spacing w:before="75" w:after="0"/>
      </w:pPr>
      <w:r>
        <w:rPr/>
        <w:t xml:space="preserve">图表：2026-2031年我国建筑用铝材行业发展面临机遇</w:t>
      </w:r>
    </w:p>
    <w:p>
      <w:pPr>
        <w:spacing w:before="75" w:after="0"/>
      </w:pPr>
      <w:r>
        <w:rPr/>
        <w:t xml:space="preserve">图表：2026-2031年建筑用铝材行业经营风险及控制策略</w:t>
      </w:r>
    </w:p>
    <w:p>
      <w:pPr>
        <w:spacing w:before="75" w:after="0"/>
      </w:pPr>
      <w:r>
        <w:rPr/>
        <w:t xml:space="preserve">图表：2026-2031年建筑用铝材行业同业竞争风险及控制策略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本文地址：https://www.51baogao.cn/bg/20180313/99622.shtml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13/99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2026-2031年中国建筑用铝材市场发展现状调查及供需格局分析预测报告</dc:title>
  <dc:description>2026-2031年中国建筑用铝材市场发展现状调查及供需格局分析预测报告</dc:description>
  <dc:subject>2026-2031年中国建筑用铝材市场发展现状调查及供需格局分析预测报告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2026-03-29T05:44:21+08:00</dcterms:created>
  <dcterms:modified xsi:type="dcterms:W3CDTF">2026-03-29T05:44:21+08:00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