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2024-2029年中国人体管腔内支架行业市场需求分析与投资战略规划分析报告</w:t>
      </w:r>
    </w:p>
    <w:p>
      <w:pPr>
        <w:spacing w:after="150"/>
      </w:pPr>
      <w:r>
        <w:rPr>
          <w:b w:val="1"/>
          <w:bCs w:val="1"/>
        </w:rPr>
        <w:t xml:space="preserve">报告简介</w:t>
      </w:r>
    </w:p>
    <w:p>
      <w:pPr>
        <w:spacing w:after="150"/>
      </w:pPr>
      <w:r>
        <w:rPr/>
        <w:t xml:space="preserve">人体管腔内支架研究报告对人体管腔内支架行业研究的内容和方法进行全面的阐述和论证，对研究过程中所获取的人体管腔内支架资料进行全面系统的整理和分析，通过图表、统计结果及文献资料，或以纵向的发展过程，或横向类别分析提出论点、分析论据，进行论证。人体管腔内支架报告绝对如实地反映客观情况，叙述、说明、推断、引用均恰如其分。文字、用词应力求准确。研究报告的文字也简单、明了、通顺、流畅，既明白如话，又把研究的效果准确地、科学地表达出来。人体管腔内支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人体管腔内支架行业的发展状况进行了深入透彻地分析，对我国行业市场情况、技术现状、供需形势作了详尽研究，重点分析了国内外重点企业、行业发展趋势以及行业投资情况，报告还对人体管腔内支架下游行业的发展进行了探讨，是人体管腔内支架及相关企业、投资部门、研究机构准确了解目前中国市场发展动态，把握人体管腔内支架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中国人体管腔内支架行业发展状况综述</w:t>
      </w:r>
    </w:p>
    <w:p>
      <w:pPr>
        <w:spacing w:after="150"/>
      </w:pPr>
      <w:r>
        <w:rPr/>
        <w:t xml:space="preserve">第一节 中国人体管腔内支架行业简介</w:t>
      </w:r>
    </w:p>
    <w:p>
      <w:pPr>
        <w:spacing w:after="150"/>
      </w:pPr>
      <w:r>
        <w:rPr/>
        <w:t xml:space="preserve">一、人体管腔内支架行业的界定及分析</w:t>
      </w:r>
    </w:p>
    <w:p>
      <w:pPr>
        <w:spacing w:after="150"/>
      </w:pPr>
      <w:r>
        <w:rPr/>
        <w:t xml:space="preserve">二、人体管腔内支架行业的特征</w:t>
      </w:r>
    </w:p>
    <w:p>
      <w:pPr>
        <w:spacing w:after="150"/>
      </w:pPr>
      <w:r>
        <w:rPr/>
        <w:t xml:space="preserve">三、人体管腔内支架的主要用途</w:t>
      </w:r>
    </w:p>
    <w:p>
      <w:pPr>
        <w:spacing w:after="150"/>
      </w:pPr>
      <w:r>
        <w:rPr/>
        <w:t xml:space="preserve">第二节 人体管腔内支架行业相关政策</w:t>
      </w:r>
    </w:p>
    <w:p>
      <w:pPr>
        <w:spacing w:after="150"/>
      </w:pPr>
      <w:r>
        <w:rPr/>
        <w:t xml:space="preserve">一、国家“十四五”产业政策</w:t>
      </w:r>
    </w:p>
    <w:p>
      <w:pPr>
        <w:spacing w:after="150"/>
      </w:pPr>
      <w:r>
        <w:rPr/>
        <w:t xml:space="preserve">二、其他相关政策</w:t>
      </w:r>
    </w:p>
    <w:p>
      <w:pPr>
        <w:spacing w:after="150"/>
      </w:pPr>
      <w:r>
        <w:rPr/>
        <w:t xml:space="preserve">三、出口关税政策</w:t>
      </w:r>
    </w:p>
    <w:p>
      <w:pPr>
        <w:spacing w:after="150"/>
      </w:pPr>
      <w:r>
        <w:rPr/>
        <w:t xml:space="preserve">第三节 我国人体管腔内支架产业发展的“波特五力模型”分析</w:t>
      </w:r>
    </w:p>
    <w:p>
      <w:pPr>
        <w:spacing w:after="150"/>
      </w:pPr>
      <w:r>
        <w:rPr/>
        <w:t xml:space="preserve">一、“波特五力模型”介绍</w:t>
      </w:r>
    </w:p>
    <w:p>
      <w:pPr>
        <w:spacing w:after="150"/>
      </w:pPr>
      <w:r>
        <w:rPr/>
        <w:t xml:space="preserve">二、人体管腔内支架产业环境的“波特五力模型”分析</w:t>
      </w:r>
    </w:p>
    <w:p>
      <w:pPr>
        <w:spacing w:after="150"/>
      </w:pPr>
      <w:r>
        <w:rPr/>
        <w:t xml:space="preserve">1、行业内竞争</w:t>
      </w:r>
    </w:p>
    <w:p>
      <w:pPr>
        <w:spacing w:after="150"/>
      </w:pPr>
      <w:r>
        <w:rPr/>
        <w:t xml:space="preserve">2、买方侃价能力</w:t>
      </w:r>
    </w:p>
    <w:p>
      <w:pPr>
        <w:spacing w:after="150"/>
      </w:pPr>
      <w:r>
        <w:rPr/>
        <w:t xml:space="preserve">3、卖方侃价能力</w:t>
      </w:r>
    </w:p>
    <w:p>
      <w:pPr>
        <w:spacing w:after="150"/>
      </w:pPr>
      <w:r>
        <w:rPr/>
        <w:t xml:space="preserve">4、进入威胁</w:t>
      </w:r>
    </w:p>
    <w:p>
      <w:pPr>
        <w:spacing w:after="150"/>
      </w:pPr>
      <w:r>
        <w:rPr/>
        <w:t xml:space="preserve">5、替代威胁</w:t>
      </w:r>
    </w:p>
    <w:p>
      <w:pPr>
        <w:spacing w:after="150"/>
      </w:pPr>
      <w:r>
        <w:rPr/>
        <w:t xml:space="preserve">第四节 中国人体管腔内支架行业发展状况</w:t>
      </w:r>
    </w:p>
    <w:p>
      <w:pPr>
        <w:spacing w:after="150"/>
      </w:pPr>
      <w:r>
        <w:rPr/>
        <w:t xml:space="preserve">一、中国人体管腔内支架行业发展历史</w:t>
      </w:r>
    </w:p>
    <w:p>
      <w:pPr>
        <w:spacing w:after="150"/>
      </w:pPr>
      <w:r>
        <w:rPr/>
        <w:t xml:space="preserve">二、中国人体管腔内支架行业发展面临的问题</w:t>
      </w:r>
    </w:p>
    <w:p>
      <w:pPr>
        <w:spacing w:after="150"/>
      </w:pPr>
      <w:r>
        <w:rPr>
          <w:b w:val="1"/>
          <w:bCs w:val="1"/>
        </w:rPr>
        <w:t xml:space="preserve">第二章 2024-2029年人体管腔内支架行业外部发展环境展望</w:t>
      </w:r>
    </w:p>
    <w:p>
      <w:pPr>
        <w:spacing w:after="150"/>
      </w:pPr>
      <w:r>
        <w:rPr/>
        <w:t xml:space="preserve">第一节 2019-2023年中国宏观经济历史运行情况</w:t>
      </w:r>
    </w:p>
    <w:p>
      <w:pPr>
        <w:spacing w:after="150"/>
      </w:pPr>
      <w:r>
        <w:rPr/>
        <w:t xml:space="preserve">一、中国GDP分析</w:t>
      </w:r>
    </w:p>
    <w:p>
      <w:pPr>
        <w:spacing w:after="150"/>
      </w:pPr>
      <w:r>
        <w:rPr/>
        <w:t xml:space="preserve">二、居民消费水平分析</w:t>
      </w:r>
    </w:p>
    <w:p>
      <w:pPr>
        <w:spacing w:after="150"/>
      </w:pPr>
      <w:r>
        <w:rPr/>
        <w:t xml:space="preserve">三、恩格尔系数</w:t>
      </w:r>
    </w:p>
    <w:p>
      <w:pPr>
        <w:spacing w:after="150"/>
      </w:pPr>
      <w:r>
        <w:rPr/>
        <w:t xml:space="preserve">四、工业发展形势分析</w:t>
      </w:r>
    </w:p>
    <w:p>
      <w:pPr>
        <w:spacing w:after="150"/>
      </w:pPr>
      <w:r>
        <w:rPr/>
        <w:t xml:space="preserve">五、存贷款利率变化</w:t>
      </w:r>
    </w:p>
    <w:p>
      <w:pPr>
        <w:spacing w:after="150"/>
      </w:pPr>
      <w:r>
        <w:rPr/>
        <w:t xml:space="preserve">六、财政收支状况</w:t>
      </w:r>
    </w:p>
    <w:p>
      <w:pPr>
        <w:spacing w:after="150"/>
      </w:pPr>
      <w:r>
        <w:rPr/>
        <w:t xml:space="preserve">第二节 2024-2029年中国宏观经济发展环境展望</w:t>
      </w:r>
    </w:p>
    <w:p>
      <w:pPr>
        <w:spacing w:after="150"/>
      </w:pPr>
      <w:r>
        <w:rPr/>
        <w:t xml:space="preserve">第三节 2024-2029年我国宏观经济政策走势预测</w:t>
      </w:r>
    </w:p>
    <w:p>
      <w:pPr>
        <w:spacing w:after="150"/>
      </w:pPr>
      <w:r>
        <w:rPr>
          <w:b w:val="1"/>
          <w:bCs w:val="1"/>
        </w:rPr>
        <w:t xml:space="preserve">第三章 2019-2023年中国人体管腔内支架行业主要指标监测分析</w:t>
      </w:r>
    </w:p>
    <w:p>
      <w:pPr>
        <w:spacing w:after="150"/>
      </w:pPr>
      <w:r>
        <w:rPr/>
        <w:t xml:space="preserve">第一节 2012-2017中国人体管腔内支架行业总体运行情</w:t>
      </w:r>
    </w:p>
    <w:p>
      <w:pPr>
        <w:spacing w:after="150"/>
      </w:pPr>
      <w:r>
        <w:rPr/>
        <w:t xml:space="preserve">第二节 2019-2023年中国人体管腔内支架行业盈利能力分析</w:t>
      </w:r>
    </w:p>
    <w:p>
      <w:pPr>
        <w:spacing w:after="150"/>
      </w:pPr>
      <w:r>
        <w:rPr/>
        <w:t xml:space="preserve">一、人体管腔内支架行业成本费用利润率分析</w:t>
      </w:r>
    </w:p>
    <w:p>
      <w:pPr>
        <w:spacing w:after="150"/>
      </w:pPr>
      <w:r>
        <w:rPr/>
        <w:t xml:space="preserve">二、人体管腔内支架行业销售毛利率分析</w:t>
      </w:r>
    </w:p>
    <w:p>
      <w:pPr>
        <w:spacing w:after="150"/>
      </w:pPr>
      <w:r>
        <w:rPr/>
        <w:t xml:space="preserve">三、人体管腔内支架行业销售利润率分析</w:t>
      </w:r>
    </w:p>
    <w:p>
      <w:pPr>
        <w:spacing w:after="150"/>
      </w:pPr>
      <w:r>
        <w:rPr/>
        <w:t xml:space="preserve">四、人体管腔内支架行业总资产利润率分析</w:t>
      </w:r>
    </w:p>
    <w:p>
      <w:pPr>
        <w:spacing w:after="150"/>
      </w:pPr>
      <w:r>
        <w:rPr/>
        <w:t xml:space="preserve">第三节 2019-2023年中国人体管腔内支架行业偿债能力分析</w:t>
      </w:r>
    </w:p>
    <w:p>
      <w:pPr>
        <w:spacing w:after="150"/>
      </w:pPr>
      <w:r>
        <w:rPr/>
        <w:t xml:space="preserve">第四节 2019-2023年中国人体管腔内支架行业经营效率分析</w:t>
      </w:r>
    </w:p>
    <w:p>
      <w:pPr>
        <w:spacing w:after="150"/>
      </w:pPr>
      <w:r>
        <w:rPr/>
        <w:t xml:space="preserve">第五节 2019-2023年人体管腔内支架行业资产负债状况分析</w:t>
      </w:r>
    </w:p>
    <w:p>
      <w:pPr>
        <w:spacing w:after="150"/>
      </w:pPr>
      <w:r>
        <w:rPr/>
        <w:t xml:space="preserve">一、2019-2023年人体管腔内支架行业总资产状况分析</w:t>
      </w:r>
    </w:p>
    <w:p>
      <w:pPr>
        <w:spacing w:after="150"/>
      </w:pPr>
      <w:r>
        <w:rPr/>
        <w:t xml:space="preserve">二、2019-2023年人体管腔内支架行业总负债状况分析</w:t>
      </w:r>
    </w:p>
    <w:p>
      <w:pPr>
        <w:spacing w:after="150"/>
      </w:pPr>
      <w:r>
        <w:rPr/>
        <w:t xml:space="preserve">三、2019-2023年人体管腔内支架行业资产负债率分析</w:t>
      </w:r>
    </w:p>
    <w:p>
      <w:pPr>
        <w:spacing w:after="150"/>
      </w:pPr>
      <w:r>
        <w:rPr/>
        <w:t xml:space="preserve">第六节 2019-2023年我国人体管腔内支架行业成长性分析</w:t>
      </w:r>
    </w:p>
    <w:p>
      <w:pPr>
        <w:spacing w:after="150"/>
      </w:pPr>
      <w:r>
        <w:rPr>
          <w:b w:val="1"/>
          <w:bCs w:val="1"/>
        </w:rPr>
        <w:t xml:space="preserve">第四章 2019-2023年人体管腔内支架行业上下游及相关产业分析</w:t>
      </w:r>
    </w:p>
    <w:p>
      <w:pPr>
        <w:spacing w:after="150"/>
      </w:pPr>
      <w:r>
        <w:rPr/>
        <w:t xml:space="preserve">第一节 人体管腔内支架产业链分析</w:t>
      </w:r>
    </w:p>
    <w:p>
      <w:pPr>
        <w:spacing w:after="150"/>
      </w:pPr>
      <w:r>
        <w:rPr/>
        <w:t xml:space="preserve">一、人体管腔内支架产业链模型介绍</w:t>
      </w:r>
    </w:p>
    <w:p>
      <w:pPr>
        <w:spacing w:after="150"/>
      </w:pPr>
      <w:r>
        <w:rPr/>
        <w:t xml:space="preserve">二、人体管腔内支架产业链模型分析</w:t>
      </w:r>
    </w:p>
    <w:p>
      <w:pPr>
        <w:spacing w:after="150"/>
      </w:pPr>
      <w:r>
        <w:rPr/>
        <w:t xml:space="preserve">第二节 人体管腔内支架上游产业分析</w:t>
      </w:r>
    </w:p>
    <w:p>
      <w:pPr>
        <w:spacing w:after="150"/>
      </w:pPr>
      <w:r>
        <w:rPr/>
        <w:t xml:space="preserve">一、人体管腔内支架上游产业发展现状分析</w:t>
      </w:r>
    </w:p>
    <w:p>
      <w:pPr>
        <w:spacing w:after="150"/>
      </w:pPr>
      <w:r>
        <w:rPr/>
        <w:t xml:space="preserve">二、人体管腔内支架上游产业主要经经济指标发展分析</w:t>
      </w:r>
    </w:p>
    <w:p>
      <w:pPr>
        <w:spacing w:after="150"/>
      </w:pPr>
      <w:r>
        <w:rPr/>
        <w:t xml:space="preserve">1、固定资产投入变化状况分析</w:t>
      </w:r>
    </w:p>
    <w:p>
      <w:pPr>
        <w:spacing w:after="150"/>
      </w:pPr>
      <w:r>
        <w:rPr/>
        <w:t xml:space="preserve">2、工业总产值变化状况分析</w:t>
      </w:r>
    </w:p>
    <w:p>
      <w:pPr>
        <w:spacing w:after="150"/>
      </w:pPr>
      <w:r>
        <w:rPr/>
        <w:t xml:space="preserve">3、产品销售收入变化状况分析</w:t>
      </w:r>
    </w:p>
    <w:p>
      <w:pPr>
        <w:spacing w:after="150"/>
      </w:pPr>
      <w:r>
        <w:rPr/>
        <w:t xml:space="preserve">4、企业数量变化状况分析</w:t>
      </w:r>
    </w:p>
    <w:p>
      <w:pPr>
        <w:spacing w:after="150"/>
      </w:pPr>
      <w:r>
        <w:rPr/>
        <w:t xml:space="preserve">5、赢利亏损企业数量变化状况分析</w:t>
      </w:r>
    </w:p>
    <w:p>
      <w:pPr>
        <w:spacing w:after="150"/>
      </w:pPr>
      <w:r>
        <w:rPr/>
        <w:t xml:space="preserve">6、从业人员变化状况分析</w:t>
      </w:r>
    </w:p>
    <w:p>
      <w:pPr>
        <w:spacing w:after="150"/>
      </w:pPr>
      <w:r>
        <w:rPr/>
        <w:t xml:space="preserve">第三节 人体管腔内支架下游产业分析</w:t>
      </w:r>
    </w:p>
    <w:p>
      <w:pPr>
        <w:spacing w:after="150"/>
      </w:pPr>
      <w:r>
        <w:rPr/>
        <w:t xml:space="preserve">一、人体管腔内支架下游产业发展现状分析</w:t>
      </w:r>
    </w:p>
    <w:p>
      <w:pPr>
        <w:spacing w:after="150"/>
      </w:pPr>
      <w:r>
        <w:rPr/>
        <w:t xml:space="preserve">二、人体管腔内支架下游产业主要经济指标发展分析</w:t>
      </w:r>
    </w:p>
    <w:p>
      <w:pPr>
        <w:spacing w:after="150"/>
      </w:pPr>
      <w:r>
        <w:rPr/>
        <w:t xml:space="preserve">1、固定资产投入变化状况分析</w:t>
      </w:r>
    </w:p>
    <w:p>
      <w:pPr>
        <w:spacing w:after="150"/>
      </w:pPr>
      <w:r>
        <w:rPr/>
        <w:t xml:space="preserve">2、工业总产值变化状况分析</w:t>
      </w:r>
    </w:p>
    <w:p>
      <w:pPr>
        <w:spacing w:after="150"/>
      </w:pPr>
      <w:r>
        <w:rPr/>
        <w:t xml:space="preserve">3、产品销售收入变化状况分析</w:t>
      </w:r>
    </w:p>
    <w:p>
      <w:pPr>
        <w:spacing w:after="150"/>
      </w:pPr>
      <w:r>
        <w:rPr/>
        <w:t xml:space="preserve">4、企业数量变化状况分析</w:t>
      </w:r>
    </w:p>
    <w:p>
      <w:pPr>
        <w:spacing w:after="150"/>
      </w:pPr>
      <w:r>
        <w:rPr/>
        <w:t xml:space="preserve">5、赢利亏损企业数量变化状况分析</w:t>
      </w:r>
    </w:p>
    <w:p>
      <w:pPr>
        <w:spacing w:after="150"/>
      </w:pPr>
      <w:r>
        <w:rPr/>
        <w:t xml:space="preserve">6、从业人员变化状况分析</w:t>
      </w:r>
    </w:p>
    <w:p>
      <w:pPr>
        <w:spacing w:after="150"/>
      </w:pPr>
      <w:r>
        <w:rPr>
          <w:b w:val="1"/>
          <w:bCs w:val="1"/>
        </w:rPr>
        <w:t xml:space="preserve">第五章 2019-2023年中国人体管腔内支架行业供需情况及2024-2029年供需预测</w:t>
      </w:r>
    </w:p>
    <w:p>
      <w:pPr>
        <w:spacing w:after="150"/>
      </w:pPr>
      <w:r>
        <w:rPr/>
        <w:t xml:space="preserve">第一节 2019-2023年人体管腔内支架行业生产能力分析</w:t>
      </w:r>
    </w:p>
    <w:p>
      <w:pPr>
        <w:spacing w:after="150"/>
      </w:pPr>
      <w:r>
        <w:rPr/>
        <w:t xml:space="preserve">第二节 2019-2023年人体管腔内支架行业产量及其增长速度分析</w:t>
      </w:r>
    </w:p>
    <w:p>
      <w:pPr>
        <w:spacing w:after="150"/>
      </w:pPr>
      <w:r>
        <w:rPr/>
        <w:t xml:space="preserve">第三节 2019-2023年人体管腔内支架行业地区结构分析</w:t>
      </w:r>
    </w:p>
    <w:p>
      <w:pPr>
        <w:spacing w:after="150"/>
      </w:pPr>
      <w:r>
        <w:rPr/>
        <w:t xml:space="preserve">第四节 2019-2023年人体管腔内支架行业需求情况分析</w:t>
      </w:r>
    </w:p>
    <w:p>
      <w:pPr>
        <w:spacing w:after="150"/>
      </w:pPr>
      <w:r>
        <w:rPr/>
        <w:t xml:space="preserve">一、2019-2023年人体管腔内支架行业需求总数</w:t>
      </w:r>
    </w:p>
    <w:p>
      <w:pPr>
        <w:spacing w:after="150"/>
      </w:pPr>
      <w:r>
        <w:rPr/>
        <w:t xml:space="preserve">二、2019-2023年人体管腔内支架行业需求结构变化</w:t>
      </w:r>
    </w:p>
    <w:p>
      <w:pPr>
        <w:spacing w:after="150"/>
      </w:pPr>
      <w:r>
        <w:rPr/>
        <w:t xml:space="preserve">第五节 2024-2029年人体管腔内支架行业供需预测</w:t>
      </w:r>
    </w:p>
    <w:p>
      <w:pPr>
        <w:spacing w:after="150"/>
      </w:pPr>
      <w:r>
        <w:rPr/>
        <w:t xml:space="preserve">一、人体管腔内支架行业供给总量预测</w:t>
      </w:r>
    </w:p>
    <w:p>
      <w:pPr>
        <w:spacing w:after="150"/>
      </w:pPr>
      <w:r>
        <w:rPr/>
        <w:t xml:space="preserve">二、人体管腔内支架行业生产能力预测</w:t>
      </w:r>
    </w:p>
    <w:p>
      <w:pPr>
        <w:spacing w:after="150"/>
      </w:pPr>
      <w:r>
        <w:rPr/>
        <w:t xml:space="preserve">三、人体管腔内支架行业需求总量预测</w:t>
      </w:r>
    </w:p>
    <w:p>
      <w:pPr>
        <w:spacing w:after="150"/>
      </w:pPr>
      <w:r>
        <w:rPr/>
        <w:t xml:space="preserve">第六节 2024-2029年国内人体管腔内支架行业影响因素分析</w:t>
      </w:r>
    </w:p>
    <w:p>
      <w:pPr>
        <w:spacing w:after="150"/>
      </w:pPr>
      <w:r>
        <w:rPr/>
        <w:t xml:space="preserve">一、宏观经济因素</w:t>
      </w:r>
    </w:p>
    <w:p>
      <w:pPr>
        <w:spacing w:after="150"/>
      </w:pPr>
      <w:r>
        <w:rPr/>
        <w:t xml:space="preserve">二、政策因素</w:t>
      </w:r>
    </w:p>
    <w:p>
      <w:pPr>
        <w:spacing w:after="150"/>
      </w:pPr>
      <w:r>
        <w:rPr/>
        <w:t xml:space="preserve">三、上游原料因素</w:t>
      </w:r>
    </w:p>
    <w:p>
      <w:pPr>
        <w:spacing w:after="150"/>
      </w:pPr>
      <w:r>
        <w:rPr/>
        <w:t xml:space="preserve">四、下游需求因素</w:t>
      </w:r>
    </w:p>
    <w:p>
      <w:pPr>
        <w:spacing w:after="150"/>
      </w:pPr>
      <w:r>
        <w:rPr>
          <w:b w:val="1"/>
          <w:bCs w:val="1"/>
        </w:rPr>
        <w:t xml:space="preserve">第六章 2019-2023年人体管腔内支架行业竞争格局分析</w:t>
      </w:r>
    </w:p>
    <w:p>
      <w:pPr>
        <w:spacing w:after="150"/>
      </w:pPr>
      <w:r>
        <w:rPr/>
        <w:t xml:space="preserve">第一节 中国人体管腔内支架行业不同地区竞争格局</w:t>
      </w:r>
    </w:p>
    <w:p>
      <w:pPr>
        <w:spacing w:after="150"/>
      </w:pPr>
      <w:r>
        <w:rPr/>
        <w:t xml:space="preserve">第二节 中国人体管腔内支架行业的不同企业竞争格局</w:t>
      </w:r>
    </w:p>
    <w:p>
      <w:pPr>
        <w:spacing w:after="150"/>
      </w:pPr>
      <w:r>
        <w:rPr/>
        <w:t xml:space="preserve">一、不同所有制企业竞争格局分析</w:t>
      </w:r>
    </w:p>
    <w:p>
      <w:pPr>
        <w:spacing w:after="150"/>
      </w:pPr>
      <w:r>
        <w:rPr/>
        <w:t xml:space="preserve">二、不同规模企业竞争格局分析</w:t>
      </w:r>
    </w:p>
    <w:p>
      <w:pPr>
        <w:spacing w:after="150"/>
      </w:pPr>
      <w:r>
        <w:rPr/>
        <w:t xml:space="preserve">三、国内人体管腔内支架企业竞争格局分析</w:t>
      </w:r>
    </w:p>
    <w:p>
      <w:pPr>
        <w:spacing w:after="150"/>
      </w:pPr>
      <w:r>
        <w:rPr/>
        <w:t xml:space="preserve">第三节 国内主要企业竞争力对比分析</w:t>
      </w:r>
    </w:p>
    <w:p>
      <w:pPr>
        <w:spacing w:after="150"/>
      </w:pPr>
      <w:r>
        <w:rPr/>
        <w:t xml:space="preserve">一、研发竞争力分析</w:t>
      </w:r>
    </w:p>
    <w:p>
      <w:pPr>
        <w:spacing w:after="150"/>
      </w:pPr>
      <w:r>
        <w:rPr/>
        <w:t xml:space="preserve">二、生产竞争力分析</w:t>
      </w:r>
    </w:p>
    <w:p>
      <w:pPr>
        <w:spacing w:after="150"/>
      </w:pPr>
      <w:r>
        <w:rPr/>
        <w:t xml:space="preserve">三、销售竞争力分析</w:t>
      </w:r>
    </w:p>
    <w:p>
      <w:pPr>
        <w:spacing w:after="150"/>
      </w:pPr>
      <w:r>
        <w:rPr/>
        <w:t xml:space="preserve">四、管理竞争力分析</w:t>
      </w:r>
    </w:p>
    <w:p>
      <w:pPr>
        <w:spacing w:after="150"/>
      </w:pPr>
      <w:r>
        <w:rPr/>
        <w:t xml:space="preserve">五、营销竞争力分析</w:t>
      </w:r>
    </w:p>
    <w:p>
      <w:pPr>
        <w:spacing w:after="150"/>
      </w:pPr>
      <w:r>
        <w:rPr/>
        <w:t xml:space="preserve">第四节 2024-2029年中国人体管腔内支架行业竞争格局变化趋势分析</w:t>
      </w:r>
    </w:p>
    <w:p>
      <w:pPr>
        <w:spacing w:after="150"/>
      </w:pPr>
      <w:r>
        <w:rPr>
          <w:b w:val="1"/>
          <w:bCs w:val="1"/>
        </w:rPr>
        <w:t xml:space="preserve">第七章 人体管腔内支架行业消费者分析</w:t>
      </w:r>
    </w:p>
    <w:p>
      <w:pPr>
        <w:spacing w:after="150"/>
      </w:pPr>
      <w:r>
        <w:rPr/>
        <w:t xml:space="preserve">第一节 消费者偏好分析</w:t>
      </w:r>
    </w:p>
    <w:p>
      <w:pPr>
        <w:spacing w:after="150"/>
      </w:pPr>
      <w:r>
        <w:rPr/>
        <w:t xml:space="preserve">一、产品价格偏好</w:t>
      </w:r>
    </w:p>
    <w:p>
      <w:pPr>
        <w:spacing w:after="150"/>
      </w:pPr>
      <w:r>
        <w:rPr/>
        <w:t xml:space="preserve">二、产品质量(环保、节 能和可靠性)偏好</w:t>
      </w:r>
    </w:p>
    <w:p>
      <w:pPr>
        <w:spacing w:after="150"/>
      </w:pPr>
      <w:r>
        <w:rPr/>
        <w:t xml:space="preserve">三、产品品牌与厂商偏好</w:t>
      </w:r>
    </w:p>
    <w:p>
      <w:pPr>
        <w:spacing w:after="150"/>
      </w:pPr>
      <w:r>
        <w:rPr/>
        <w:t xml:space="preserve">第二节 人体管腔内支架行业消费者行为分析</w:t>
      </w:r>
    </w:p>
    <w:p>
      <w:pPr>
        <w:spacing w:after="150"/>
      </w:pPr>
      <w:r>
        <w:rPr/>
        <w:t xml:space="preserve">一、消费者购买人体管腔内支架产品的地点</w:t>
      </w:r>
    </w:p>
    <w:p>
      <w:pPr>
        <w:spacing w:after="150"/>
      </w:pPr>
      <w:r>
        <w:rPr/>
        <w:t xml:space="preserve">二、影响消费者购买人体管腔内支架产品的因素</w:t>
      </w:r>
    </w:p>
    <w:p>
      <w:pPr>
        <w:spacing w:after="150"/>
      </w:pPr>
      <w:r>
        <w:rPr/>
        <w:t xml:space="preserve">三、消费者购买人体管腔内支架产品时关注的问题</w:t>
      </w:r>
    </w:p>
    <w:p>
      <w:pPr>
        <w:spacing w:after="150"/>
      </w:pPr>
      <w:r>
        <w:rPr/>
        <w:t xml:space="preserve">第三节 人体管腔内支架行业消费者对品牌的认知度分析</w:t>
      </w:r>
    </w:p>
    <w:p>
      <w:pPr>
        <w:spacing w:after="150"/>
      </w:pPr>
      <w:r>
        <w:rPr/>
        <w:t xml:space="preserve">一、消费者主要关注的品牌</w:t>
      </w:r>
    </w:p>
    <w:p>
      <w:pPr>
        <w:spacing w:after="150"/>
      </w:pPr>
      <w:r>
        <w:rPr/>
        <w:t xml:space="preserve">二、消费者对品牌的认识渠道</w:t>
      </w:r>
    </w:p>
    <w:p>
      <w:pPr>
        <w:spacing w:after="150"/>
      </w:pPr>
      <w:r>
        <w:rPr/>
        <w:t xml:space="preserve">第四节 中国人体管腔内支架产品目标客户群体调查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b w:val="1"/>
          <w:bCs w:val="1"/>
        </w:rPr>
        <w:t xml:space="preserve">第八章 人体管腔内支架行业产品营销分析及预测</w:t>
      </w:r>
    </w:p>
    <w:p>
      <w:pPr>
        <w:spacing w:after="150"/>
      </w:pPr>
      <w:r>
        <w:rPr/>
        <w:t xml:space="preserve">第一节 人体管腔内支架行业国内营销模式分析</w:t>
      </w:r>
    </w:p>
    <w:p>
      <w:pPr>
        <w:spacing w:after="150"/>
      </w:pPr>
      <w:r>
        <w:rPr/>
        <w:t xml:space="preserve">第二节 人体管腔内支架行业主要销售渠道分析</w:t>
      </w:r>
    </w:p>
    <w:p>
      <w:pPr>
        <w:spacing w:after="150"/>
      </w:pPr>
      <w:r>
        <w:rPr/>
        <w:t xml:space="preserve">第三节 人体管腔内支架行业价格竞争方式分析</w:t>
      </w:r>
    </w:p>
    <w:p>
      <w:pPr>
        <w:spacing w:after="150"/>
      </w:pPr>
      <w:r>
        <w:rPr/>
        <w:t xml:space="preserve">第四节 人体管腔内支架行业营销策略分析</w:t>
      </w:r>
    </w:p>
    <w:p>
      <w:pPr>
        <w:spacing w:after="150"/>
      </w:pPr>
      <w:r>
        <w:rPr/>
        <w:t xml:space="preserve">第五节 人体管腔内支架行业国际化营销模式分析</w:t>
      </w:r>
    </w:p>
    <w:p>
      <w:pPr>
        <w:spacing w:after="150"/>
      </w:pPr>
      <w:r>
        <w:rPr/>
        <w:t xml:space="preserve">第六节 人体管腔内支架行业市场营销发展趋势预测</w:t>
      </w:r>
    </w:p>
    <w:p>
      <w:pPr>
        <w:spacing w:after="150"/>
      </w:pPr>
      <w:r>
        <w:rPr/>
        <w:t xml:space="preserve">一、展望中国人体管腔内支架营销未来</w:t>
      </w:r>
    </w:p>
    <w:p>
      <w:pPr>
        <w:spacing w:after="150"/>
      </w:pPr>
      <w:r>
        <w:rPr/>
        <w:t xml:space="preserve">二、未来人体管腔内支架营销模式发展趋势分析</w:t>
      </w:r>
    </w:p>
    <w:p>
      <w:pPr>
        <w:spacing w:after="150"/>
      </w:pPr>
      <w:r>
        <w:rPr>
          <w:b w:val="1"/>
          <w:bCs w:val="1"/>
        </w:rPr>
        <w:t xml:space="preserve">第九章 中国人体管腔内支架行业市场进出口分析</w:t>
      </w:r>
    </w:p>
    <w:p>
      <w:pPr>
        <w:spacing w:after="150"/>
      </w:pPr>
      <w:r>
        <w:rPr/>
        <w:t xml:space="preserve">第一节 中国人体管腔内支架出口整体情况</w:t>
      </w:r>
    </w:p>
    <w:p>
      <w:pPr>
        <w:spacing w:after="150"/>
      </w:pPr>
      <w:r>
        <w:rPr/>
        <w:t xml:space="preserve">第二节 中国人体管腔内支架行业进口分析</w:t>
      </w:r>
    </w:p>
    <w:p>
      <w:pPr>
        <w:spacing w:after="150"/>
      </w:pPr>
      <w:r>
        <w:rPr/>
        <w:t xml:space="preserve">第三节 进口国别及贸易方式特征</w:t>
      </w:r>
    </w:p>
    <w:p>
      <w:pPr>
        <w:spacing w:after="150"/>
      </w:pPr>
      <w:r>
        <w:rPr/>
        <w:t xml:space="preserve">第四节 中国人体管腔内支架行业市场出口分析</w:t>
      </w:r>
    </w:p>
    <w:p>
      <w:pPr>
        <w:spacing w:after="150"/>
      </w:pPr>
      <w:r>
        <w:rPr/>
        <w:t xml:space="preserve">一、主要出口国家及地区</w:t>
      </w:r>
    </w:p>
    <w:p>
      <w:pPr>
        <w:spacing w:after="150"/>
      </w:pPr>
      <w:r>
        <w:rPr/>
        <w:t xml:space="preserve">二、主要出口海关</w:t>
      </w:r>
    </w:p>
    <w:p>
      <w:pPr>
        <w:spacing w:after="150"/>
      </w:pPr>
      <w:r>
        <w:rPr/>
        <w:t xml:space="preserve">三、出口市场风险分析</w:t>
      </w:r>
    </w:p>
    <w:p>
      <w:pPr>
        <w:spacing w:after="150"/>
      </w:pPr>
      <w:r>
        <w:rPr>
          <w:b w:val="1"/>
          <w:bCs w:val="1"/>
        </w:rPr>
        <w:t xml:space="preserve">第十章 人体管腔内支架行业国内重点生产企业分析</w:t>
      </w:r>
    </w:p>
    <w:p>
      <w:pPr>
        <w:spacing w:after="150"/>
      </w:pPr>
      <w:r>
        <w:rPr/>
        <w:t xml:space="preserve">第一节 乐普(北京)医疗器械股份有限公司</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四、公司经营情况及毛利分析</w:t>
      </w:r>
    </w:p>
    <w:p>
      <w:pPr>
        <w:spacing w:after="150"/>
      </w:pPr>
      <w:r>
        <w:rPr/>
        <w:t xml:space="preserve">五、公司未来几年发展战略</w:t>
      </w:r>
    </w:p>
    <w:p>
      <w:pPr>
        <w:spacing w:after="150"/>
      </w:pPr>
      <w:r>
        <w:rPr/>
        <w:t xml:space="preserve">第二节 山东威高新生医疗器械有限公司</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四、公司经营情况及毛利分析</w:t>
      </w:r>
    </w:p>
    <w:p>
      <w:pPr>
        <w:spacing w:after="150"/>
      </w:pPr>
      <w:r>
        <w:rPr/>
        <w:t xml:space="preserve">五、公司未来几年发展战略</w:t>
      </w:r>
    </w:p>
    <w:p>
      <w:pPr>
        <w:spacing w:after="150"/>
      </w:pPr>
      <w:r>
        <w:rPr/>
        <w:t xml:space="preserve">第三节 南京微创医学科技有限公司</w:t>
      </w:r>
    </w:p>
    <w:p>
      <w:pPr>
        <w:spacing w:after="150"/>
      </w:pPr>
      <w:r>
        <w:rPr/>
        <w:t xml:space="preserve">一、企业基本情况分析</w:t>
      </w:r>
    </w:p>
    <w:p>
      <w:pPr>
        <w:spacing w:after="150"/>
      </w:pPr>
      <w:r>
        <w:rPr/>
        <w:t xml:space="preserve">二、企业主营业务及产品结构</w:t>
      </w:r>
    </w:p>
    <w:p>
      <w:pPr>
        <w:spacing w:after="150"/>
      </w:pPr>
      <w:r>
        <w:rPr/>
        <w:t xml:space="preserve">三、公司科研与创新能力分析</w:t>
      </w:r>
    </w:p>
    <w:p>
      <w:pPr>
        <w:spacing w:after="150"/>
      </w:pPr>
      <w:r>
        <w:rPr/>
        <w:t xml:space="preserve">四、公司经营情况及毛利分析</w:t>
      </w:r>
    </w:p>
    <w:p>
      <w:pPr>
        <w:spacing w:after="150"/>
      </w:pPr>
      <w:r>
        <w:rPr/>
        <w:t xml:space="preserve">五、公司未来几年发展战略</w:t>
      </w:r>
    </w:p>
    <w:p>
      <w:pPr>
        <w:spacing w:after="150"/>
      </w:pPr>
      <w:r>
        <w:rPr>
          <w:b w:val="1"/>
          <w:bCs w:val="1"/>
        </w:rPr>
        <w:t xml:space="preserve">第十一章 人体管腔内支架市场发展趋势与及策略建议</w:t>
      </w:r>
    </w:p>
    <w:p>
      <w:pPr>
        <w:spacing w:after="150"/>
      </w:pPr>
      <w:r>
        <w:rPr/>
        <w:t xml:space="preserve">第一节 市场发展趋势分析</w:t>
      </w:r>
    </w:p>
    <w:p>
      <w:pPr>
        <w:spacing w:after="150"/>
      </w:pPr>
      <w:r>
        <w:rPr/>
        <w:t xml:space="preserve">一、产品与技术</w:t>
      </w:r>
    </w:p>
    <w:p>
      <w:pPr>
        <w:spacing w:after="150"/>
      </w:pPr>
      <w:r>
        <w:rPr/>
        <w:t xml:space="preserve">二、市场竞争格局</w:t>
      </w:r>
    </w:p>
    <w:p>
      <w:pPr>
        <w:spacing w:after="150"/>
      </w:pPr>
      <w:r>
        <w:rPr/>
        <w:t xml:space="preserve">三、渠道与终端</w:t>
      </w:r>
    </w:p>
    <w:p>
      <w:pPr>
        <w:spacing w:after="150"/>
      </w:pPr>
      <w:r>
        <w:rPr/>
        <w:t xml:space="preserve">四、价格走势</w:t>
      </w:r>
    </w:p>
    <w:p>
      <w:pPr>
        <w:spacing w:after="150"/>
      </w:pPr>
      <w:r>
        <w:rPr/>
        <w:t xml:space="preserve">第二节 2024-2029年行业运行能力预测</w:t>
      </w:r>
    </w:p>
    <w:p>
      <w:pPr>
        <w:spacing w:after="150"/>
      </w:pPr>
      <w:r>
        <w:rPr/>
        <w:t xml:space="preserve">一、行业总资产预测</w:t>
      </w:r>
    </w:p>
    <w:p>
      <w:pPr>
        <w:spacing w:after="150"/>
      </w:pPr>
      <w:r>
        <w:rPr/>
        <w:t xml:space="preserve">二、工业总产值预测</w:t>
      </w:r>
    </w:p>
    <w:p>
      <w:pPr>
        <w:spacing w:after="150"/>
      </w:pPr>
      <w:r>
        <w:rPr/>
        <w:t xml:space="preserve">三、产品销售收入预测</w:t>
      </w:r>
    </w:p>
    <w:p>
      <w:pPr>
        <w:spacing w:after="150"/>
      </w:pPr>
      <w:r>
        <w:rPr/>
        <w:t xml:space="preserve">四、利润总额预测</w:t>
      </w:r>
    </w:p>
    <w:p>
      <w:pPr>
        <w:spacing w:after="150"/>
      </w:pPr>
      <w:r>
        <w:rPr>
          <w:b w:val="1"/>
          <w:bCs w:val="1"/>
        </w:rPr>
        <w:t xml:space="preserve">第十二章 2024-2029年人体管腔内支架行业投资机会与风险分析</w:t>
      </w:r>
    </w:p>
    <w:p>
      <w:pPr>
        <w:spacing w:after="150"/>
      </w:pPr>
      <w:r>
        <w:rPr/>
        <w:t xml:space="preserve">第一节 2024-2029年中国人体管腔内支架行业投资机会分析</w:t>
      </w:r>
    </w:p>
    <w:p>
      <w:pPr>
        <w:spacing w:after="150"/>
      </w:pPr>
      <w:r>
        <w:rPr/>
        <w:t xml:space="preserve">第二节 2024-2029年人体管腔内支架行业环境风险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第三节 2024-2029年人体管腔内支架行业产业链上下游风险</w:t>
      </w:r>
    </w:p>
    <w:p>
      <w:pPr>
        <w:spacing w:after="150"/>
      </w:pPr>
      <w:r>
        <w:rPr/>
        <w:t xml:space="preserve">一、上游行业风险</w:t>
      </w:r>
    </w:p>
    <w:p>
      <w:pPr>
        <w:spacing w:after="150"/>
      </w:pPr>
      <w:r>
        <w:rPr/>
        <w:t xml:space="preserve">二、下游行业风险</w:t>
      </w:r>
    </w:p>
    <w:p>
      <w:pPr>
        <w:spacing w:after="150"/>
      </w:pPr>
      <w:r>
        <w:rPr/>
        <w:t xml:space="preserve">三、其他关联行业风险</w:t>
      </w:r>
    </w:p>
    <w:p>
      <w:pPr>
        <w:spacing w:after="150"/>
      </w:pPr>
      <w:r>
        <w:rPr/>
        <w:t xml:space="preserve">第四节 2024-2029年人体管腔内支架行业市场风险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2024-2029年我国人体管腔内支架行业投资建议分析</w:t>
      </w:r>
    </w:p>
    <w:p>
      <w:pPr>
        <w:spacing w:after="150"/>
      </w:pPr>
      <w:r>
        <w:rPr/>
        <w:t xml:space="preserve">第一节 投资项目规模</w:t>
      </w:r>
    </w:p>
    <w:p>
      <w:pPr>
        <w:spacing w:after="150"/>
      </w:pPr>
      <w:r>
        <w:rPr/>
        <w:t xml:space="preserve">第二节 建议投资区域</w:t>
      </w:r>
    </w:p>
    <w:p>
      <w:pPr>
        <w:spacing w:after="150"/>
      </w:pPr>
      <w:r>
        <w:rPr/>
        <w:t xml:space="preserve">第三节 营销策略</w:t>
      </w:r>
    </w:p>
    <w:p>
      <w:pPr>
        <w:spacing w:after="150"/>
      </w:pPr>
      <w:r>
        <w:rPr/>
        <w:t xml:space="preserve">第四节 投资策略</w:t>
      </w:r>
    </w:p>
    <w:p>
      <w:pPr>
        <w:spacing w:after="150"/>
      </w:pPr>
      <w:r>
        <w:rPr/>
        <w:t xml:space="preserve">第五节 应对新冠疫情策略建议</w:t>
      </w:r>
    </w:p>
    <w:p>
      <w:pPr>
        <w:spacing w:after="150"/>
      </w:pPr>
      <w:r>
        <w:rPr>
          <w:b w:val="1"/>
          <w:bCs w:val="1"/>
        </w:rPr>
        <w:t xml:space="preserve">图表目录</w:t>
      </w:r>
    </w:p>
    <w:p>
      <w:pPr>
        <w:spacing w:after="150"/>
      </w:pPr>
      <w:r>
        <w:rPr/>
        <w:t xml:space="preserve">图表：人体管腔内支架行业环境“波特五力”分析模</w:t>
      </w:r>
    </w:p>
    <w:p>
      <w:pPr>
        <w:spacing w:after="150"/>
      </w:pPr>
      <w:r>
        <w:rPr/>
        <w:t xml:space="preserve">图表：2019-2023年10月我国国内生产总值及其增长速</w:t>
      </w:r>
    </w:p>
    <w:p>
      <w:pPr>
        <w:spacing w:after="150"/>
      </w:pPr>
      <w:r>
        <w:rPr/>
        <w:t xml:space="preserve">图表：份我国居民消费价格指数</w:t>
      </w:r>
    </w:p>
    <w:p>
      <w:pPr>
        <w:spacing w:after="150"/>
      </w:pPr>
      <w:r>
        <w:rPr/>
        <w:t xml:space="preserve">图表：全国居民消费价格指数涨幅</w:t>
      </w:r>
    </w:p>
    <w:p>
      <w:pPr>
        <w:spacing w:after="150"/>
      </w:pPr>
      <w:r>
        <w:rPr/>
        <w:t xml:space="preserve">图表：份工业生产者价格主要数</w:t>
      </w:r>
    </w:p>
    <w:p>
      <w:pPr>
        <w:spacing w:after="150"/>
      </w:pPr>
      <w:r>
        <w:rPr/>
        <w:t xml:space="preserve">图表：2019-2023年3月-2019-2023年10月我国工业生产者出厂价格涨跌</w:t>
      </w:r>
    </w:p>
    <w:p>
      <w:pPr>
        <w:spacing w:after="150"/>
      </w:pPr>
      <w:r>
        <w:rPr/>
        <w:t xml:space="preserve">图表：1978-2019-2023我国城乡居民恩格尔系数(%</w:t>
      </w:r>
    </w:p>
    <w:p>
      <w:pPr>
        <w:spacing w:after="150"/>
      </w:pPr>
      <w:r>
        <w:rPr/>
        <w:t xml:space="preserve">图表：2019-2023年1-10月我国规模以上工业增加值增</w:t>
      </w:r>
    </w:p>
    <w:p>
      <w:pPr>
        <w:spacing w:after="150"/>
      </w:pPr>
      <w:r>
        <w:rPr/>
        <w:t xml:space="preserve">图表：金融机构人民币存贷款基准利率调整</w:t>
      </w:r>
    </w:p>
    <w:p>
      <w:pPr>
        <w:spacing w:after="150"/>
      </w:pPr>
      <w:r>
        <w:rPr/>
        <w:t xml:space="preserve">图表：2019-2023年10月人体管腔内支架生产行业经济运行情况分</w:t>
      </w:r>
    </w:p>
    <w:p>
      <w:pPr>
        <w:spacing w:after="150"/>
      </w:pPr>
      <w:r>
        <w:rPr/>
        <w:t xml:space="preserve">图表：2019-2023年10月我国人体管腔内支架行业成本费用利润率分析</w:t>
      </w:r>
    </w:p>
    <w:p>
      <w:pPr>
        <w:spacing w:after="150"/>
      </w:pPr>
      <w:r>
        <w:rPr/>
        <w:t xml:space="preserve">图表：2019-2023年10月我国人体管腔内支架行业销售毛利率分析</w:t>
      </w:r>
    </w:p>
    <w:p>
      <w:pPr>
        <w:spacing w:after="150"/>
      </w:pPr>
      <w:r>
        <w:rPr/>
        <w:t xml:space="preserve">图表：2019-2023年10月我国人体管腔内支架行业销售利润率分析</w:t>
      </w:r>
    </w:p>
    <w:p>
      <w:pPr>
        <w:spacing w:after="150"/>
      </w:pPr>
      <w:r>
        <w:rPr/>
        <w:t xml:space="preserve">图表：2019-2023年10月我国人体管腔内支架行业总资产利润率分</w:t>
      </w:r>
    </w:p>
    <w:p>
      <w:pPr>
        <w:spacing w:after="150"/>
      </w:pPr>
      <w:r>
        <w:rPr/>
        <w:t xml:space="preserve">图表：2019-2023年10月我国人体管腔内支架行业偿债能力分</w:t>
      </w:r>
    </w:p>
    <w:p>
      <w:pPr>
        <w:spacing w:after="150"/>
      </w:pPr>
      <w:r>
        <w:rPr/>
        <w:t xml:space="preserve">图表：2019-2023年10月我国人体管腔内支架行业固定资产周转率分析</w:t>
      </w:r>
    </w:p>
    <w:p>
      <w:pPr>
        <w:spacing w:after="150"/>
      </w:pPr>
      <w:r>
        <w:rPr/>
        <w:t xml:space="preserve">图表：2019-2023年10月我国人体管腔内支架行业总资产分析</w:t>
      </w:r>
    </w:p>
    <w:p>
      <w:pPr>
        <w:spacing w:after="150"/>
      </w:pPr>
      <w:r>
        <w:rPr/>
        <w:t xml:space="preserve">图表：2019-2023年10月我国人体管腔内支架行业总负债分析</w:t>
      </w:r>
    </w:p>
    <w:p>
      <w:pPr>
        <w:spacing w:after="150"/>
      </w:pPr>
      <w:r>
        <w:rPr/>
        <w:t xml:space="preserve">图表：2019-2023年10月我国人体管腔内支架行业资产负债率分析</w:t>
      </w:r>
    </w:p>
    <w:p>
      <w:pPr>
        <w:spacing w:after="150"/>
      </w:pPr>
      <w:r>
        <w:rPr/>
        <w:t xml:space="preserve">图表：2019-2023年10月我国人体管腔内支架行业净利润增长率分</w:t>
      </w:r>
    </w:p>
    <w:p>
      <w:pPr>
        <w:spacing w:after="150"/>
      </w:pPr>
      <w:r>
        <w:rPr/>
        <w:t xml:space="preserve">图表：产业链形成模式示意</w:t>
      </w:r>
    </w:p>
    <w:p>
      <w:pPr>
        <w:spacing w:after="150"/>
      </w:pPr>
      <w:r>
        <w:rPr/>
        <w:t xml:space="preserve">图表：人体管腔内支架的产业链结构</w:t>
      </w:r>
    </w:p>
    <w:p>
      <w:pPr>
        <w:spacing w:after="150"/>
      </w:pPr>
      <w:r>
        <w:rPr/>
        <w:t xml:space="preserve">图表：2019-2023年全球医疗器械销售情况</w:t>
      </w:r>
    </w:p>
    <w:p>
      <w:pPr>
        <w:spacing w:after="150"/>
      </w:pPr>
      <w:r>
        <w:rPr/>
        <w:t xml:space="preserve">图表：2019-2023年10月我国医疗器械行业工业总产值增长分</w:t>
      </w:r>
    </w:p>
    <w:p>
      <w:pPr>
        <w:spacing w:after="150"/>
      </w:pPr>
      <w:r>
        <w:rPr/>
        <w:t xml:space="preserve">图表：中国医疗器械市场规模</w:t>
      </w:r>
    </w:p>
    <w:p>
      <w:pPr>
        <w:spacing w:after="150"/>
      </w:pPr>
      <w:r>
        <w:rPr/>
        <w:t xml:space="preserve">图表：2019-2023年国内前十大医疗器械所占市场份额变化情</w:t>
      </w:r>
    </w:p>
    <w:p>
      <w:pPr>
        <w:spacing w:after="150"/>
      </w:pPr>
      <w:r>
        <w:rPr/>
        <w:t xml:space="preserve">图表：2019-2023年10月我国医疗器械企业数量增长情况分析</w:t>
      </w:r>
    </w:p>
    <w:p>
      <w:pPr>
        <w:spacing w:after="150"/>
      </w:pPr>
      <w:r>
        <w:rPr/>
        <w:t xml:space="preserve">图表：2019-2023年10月我国医疗器械行业从业人数增长情况分析</w:t>
      </w:r>
    </w:p>
    <w:p>
      <w:pPr>
        <w:spacing w:after="150"/>
      </w:pPr>
      <w:r>
        <w:rPr/>
        <w:t xml:space="preserve">图表：病床使用情</w:t>
      </w:r>
    </w:p>
    <w:p>
      <w:pPr>
        <w:spacing w:after="150"/>
      </w:pPr>
      <w:r>
        <w:rPr/>
        <w:t xml:space="preserve">图表：全国医疗卫生机构总诊疗人次数和出院人</w:t>
      </w:r>
    </w:p>
    <w:p>
      <w:pPr>
        <w:spacing w:after="150"/>
      </w:pPr>
      <w:r>
        <w:rPr/>
        <w:t xml:space="preserve">图表：全国医疗卫生机构数(个</w:t>
      </w:r>
    </w:p>
    <w:p>
      <w:pPr>
        <w:spacing w:after="150"/>
      </w:pPr>
      <w:r>
        <w:rPr/>
        <w:t xml:space="preserve">图表：2019-2023年医疗卫生机构人员</w:t>
      </w:r>
    </w:p>
    <w:p>
      <w:pPr>
        <w:spacing w:after="150"/>
      </w:pPr>
      <w:r>
        <w:rPr/>
        <w:t xml:space="preserve">图表：卫生人员</w:t>
      </w:r>
    </w:p>
    <w:p>
      <w:pPr>
        <w:spacing w:after="150"/>
      </w:pPr>
      <w:r>
        <w:rPr/>
        <w:t xml:space="preserve">图表：各类医疗卫生机构人员数(万人</w:t>
      </w:r>
    </w:p>
    <w:p>
      <w:pPr>
        <w:spacing w:after="150"/>
      </w:pPr>
      <w:r>
        <w:rPr/>
        <w:t xml:space="preserve">图表：2019-2023年10月我国人体管腔内支架行业产能分</w:t>
      </w:r>
    </w:p>
    <w:p>
      <w:pPr>
        <w:spacing w:after="150"/>
      </w:pPr>
      <w:r>
        <w:rPr/>
        <w:t xml:space="preserve">图表：2019-2023年10月我国人体管腔内支架行业产量及增速分析</w:t>
      </w:r>
    </w:p>
    <w:p>
      <w:pPr>
        <w:spacing w:after="150"/>
      </w:pPr>
      <w:r>
        <w:rPr/>
        <w:t xml:space="preserve">图表：2019-2023年我国人体管腔内支架行业地区结构分</w:t>
      </w:r>
    </w:p>
    <w:p>
      <w:pPr>
        <w:spacing w:after="150"/>
      </w:pPr>
      <w:r>
        <w:rPr/>
        <w:t xml:space="preserve">图表：2019-2023年10月我国人体管腔内支架行业需求量分析</w:t>
      </w:r>
    </w:p>
    <w:p>
      <w:pPr>
        <w:spacing w:after="150"/>
      </w:pPr>
      <w:r>
        <w:rPr/>
        <w:t xml:space="preserve">图表：2019-2023年10月我国人体管腔内支架行业需求结构变</w:t>
      </w:r>
    </w:p>
    <w:p>
      <w:pPr>
        <w:spacing w:after="150"/>
      </w:pPr>
      <w:r>
        <w:rPr/>
        <w:t xml:space="preserve">图表：2024-2029年我国人体管腔内支架行业供给总量预</w:t>
      </w:r>
    </w:p>
    <w:p>
      <w:pPr>
        <w:spacing w:after="150"/>
      </w:pPr>
      <w:r>
        <w:rPr/>
        <w:t xml:space="preserve">图表：2024-2029年我国人体管腔内支架行业产能预</w:t>
      </w:r>
    </w:p>
    <w:p>
      <w:pPr>
        <w:spacing w:after="150"/>
      </w:pPr>
      <w:r>
        <w:rPr/>
        <w:t xml:space="preserve">图表：2024-2029年我国人体管腔内支架行业需求量预测</w:t>
      </w:r>
    </w:p>
    <w:p>
      <w:pPr>
        <w:spacing w:after="150"/>
      </w:pPr>
      <w:r>
        <w:rPr/>
        <w:t xml:space="preserve">图表：中国人体管腔内支架行业不同地区竞争格</w:t>
      </w:r>
    </w:p>
    <w:p>
      <w:pPr>
        <w:spacing w:after="150"/>
      </w:pPr>
      <w:r>
        <w:rPr/>
        <w:t xml:space="preserve">图表：2019-2023年10月我国人体管腔内支架行业中不同所有制企业产值利税率</w:t>
      </w:r>
    </w:p>
    <w:p>
      <w:pPr>
        <w:spacing w:after="150"/>
      </w:pPr>
      <w:r>
        <w:rPr/>
        <w:t xml:space="preserve">图表：2019-2023年10月我国不同规模人体管腔内支架企业产值利税率</w:t>
      </w:r>
    </w:p>
    <w:p>
      <w:pPr>
        <w:spacing w:after="150"/>
      </w:pPr>
      <w:r>
        <w:rPr/>
        <w:t xml:space="preserve">图表：2019-2023年10月我国人体管腔内支架企业产值利税率</w:t>
      </w:r>
    </w:p>
    <w:p>
      <w:pPr>
        <w:spacing w:after="150"/>
      </w:pPr>
      <w:r>
        <w:rPr/>
        <w:t xml:space="preserve">图表：消费者对人体管腔内支架的首要认知渠道分</w:t>
      </w:r>
    </w:p>
    <w:p>
      <w:pPr>
        <w:spacing w:after="150"/>
      </w:pPr>
      <w:r>
        <w:rPr/>
        <w:t xml:space="preserve">图表：人体管腔内支架消费者年龄结构分</w:t>
      </w:r>
    </w:p>
    <w:p>
      <w:pPr>
        <w:spacing w:after="150"/>
      </w:pPr>
      <w:r>
        <w:rPr/>
        <w:t xml:space="preserve">图表：2019-2023年10月我国人体管腔内支架行业出口量分析</w:t>
      </w:r>
    </w:p>
    <w:p>
      <w:pPr>
        <w:spacing w:after="150"/>
      </w:pPr>
      <w:r>
        <w:rPr/>
        <w:t xml:space="preserve">图表：2019-2023年10月我国人体管腔内支架行业进口量分析</w:t>
      </w:r>
    </w:p>
    <w:p>
      <w:pPr>
        <w:spacing w:after="150"/>
      </w:pPr>
      <w:r>
        <w:rPr/>
        <w:t xml:space="preserve">图表：我国人体管腔内支架行业进口国别分析</w:t>
      </w:r>
    </w:p>
    <w:p>
      <w:pPr>
        <w:spacing w:after="150"/>
      </w:pPr>
      <w:r>
        <w:rPr/>
        <w:t xml:space="preserve">图表：我国人体管腔内支架行业主要出口国家及地区</w:t>
      </w:r>
    </w:p>
    <w:p>
      <w:pPr>
        <w:spacing w:after="150"/>
      </w:pPr>
      <w:r>
        <w:rPr/>
        <w:t xml:space="preserve">图表：2019-2023年1-10月乐普主营业务产品情况及分析</w:t>
      </w:r>
    </w:p>
    <w:p>
      <w:pPr>
        <w:spacing w:after="150"/>
      </w:pPr>
      <w:r>
        <w:rPr/>
        <w:t xml:space="preserve">图表：乐普资产负债表</w:t>
      </w:r>
    </w:p>
    <w:p>
      <w:pPr>
        <w:spacing w:after="150"/>
      </w:pPr>
      <w:r>
        <w:rPr/>
        <w:t xml:space="preserve">图表：乐普利润分配表</w:t>
      </w:r>
    </w:p>
    <w:p>
      <w:pPr>
        <w:spacing w:after="150"/>
      </w:pPr>
      <w:r>
        <w:rPr/>
        <w:t xml:space="preserve">图表：近4年山东威高新生医疗器械有限公司总资产周转次数变化情况</w:t>
      </w:r>
    </w:p>
    <w:p>
      <w:pPr>
        <w:spacing w:after="150"/>
      </w:pPr>
      <w:r>
        <w:rPr/>
        <w:t xml:space="preserve">图表：近4年山东威高新生医疗器械有限公司销售毛利率变化情况</w:t>
      </w:r>
    </w:p>
    <w:p>
      <w:pPr>
        <w:spacing w:after="150"/>
      </w:pPr>
      <w:r>
        <w:rPr/>
        <w:t xml:space="preserve">图表：近4年山东威高新生医疗器械有限公司资产负债率变化情况</w:t>
      </w:r>
    </w:p>
    <w:p>
      <w:pPr>
        <w:spacing w:after="150"/>
      </w:pPr>
      <w:r>
        <w:rPr/>
        <w:t xml:space="preserve">图表：近4年山东威高新生医疗器械有限公司固定资产周转次数情况</w:t>
      </w:r>
    </w:p>
    <w:p>
      <w:pPr>
        <w:spacing w:after="150"/>
      </w:pPr>
      <w:r>
        <w:rPr/>
        <w:t xml:space="preserve">图表：近4年山东威高新生医疗器械有限公司流动资产周转次数变化情况</w:t>
      </w:r>
    </w:p>
    <w:p>
      <w:pPr>
        <w:spacing w:after="150"/>
      </w:pPr>
      <w:r>
        <w:rPr/>
        <w:t xml:space="preserve">图表：近4年山东威高新生医疗器械有限公司产权比率变化情况</w:t>
      </w:r>
    </w:p>
    <w:p>
      <w:pPr>
        <w:spacing w:after="150"/>
      </w:pPr>
      <w:r>
        <w:rPr/>
        <w:t xml:space="preserve">图表：近4年山东威高新生医疗器械有限公司已获利息倍数变化情况</w:t>
      </w:r>
    </w:p>
    <w:p>
      <w:pPr>
        <w:spacing w:after="150"/>
      </w:pPr>
      <w:r>
        <w:rPr/>
        <w:t xml:space="preserve">图表：近4年南京微创医学科技有限公司总资产周转次数变化情况</w:t>
      </w:r>
    </w:p>
    <w:p>
      <w:pPr>
        <w:spacing w:after="150"/>
      </w:pPr>
      <w:r>
        <w:rPr/>
        <w:t xml:space="preserve">图表：近4年南京微创医学科技有限公司销售毛利率变化情况</w:t>
      </w:r>
    </w:p>
    <w:p>
      <w:pPr>
        <w:spacing w:after="150"/>
      </w:pPr>
      <w:r>
        <w:rPr/>
        <w:t xml:space="preserve">图表：近4年南京微创医学科技有限公司资产负债率变化情况</w:t>
      </w:r>
    </w:p>
    <w:p>
      <w:pPr>
        <w:spacing w:after="150"/>
      </w:pPr>
      <w:r>
        <w:rPr/>
        <w:t xml:space="preserve">图表：近4年南京微创医学科技有限公司固定资产周转次数情况</w:t>
      </w:r>
    </w:p>
    <w:p>
      <w:pPr>
        <w:spacing w:after="150"/>
      </w:pPr>
      <w:r>
        <w:rPr/>
        <w:t xml:space="preserve">图表：近4年南京微创医学科技有限公司流动资产周转次数变化情况</w:t>
      </w:r>
    </w:p>
    <w:p>
      <w:pPr>
        <w:spacing w:after="150"/>
      </w:pPr>
      <w:r>
        <w:rPr/>
        <w:t xml:space="preserve">图表：近4年南京微创医学科技有限公司产权比率变化情况</w:t>
      </w:r>
    </w:p>
    <w:p>
      <w:pPr>
        <w:spacing w:after="150"/>
      </w:pPr>
      <w:r>
        <w:rPr/>
        <w:t xml:space="preserve">图表：近4年南京微创医学科技有限公司已获利息倍数变化情况</w:t>
      </w:r>
    </w:p>
    <w:p>
      <w:pPr>
        <w:spacing w:after="150"/>
      </w:pPr>
      <w:r>
        <w:rPr/>
        <w:t xml:space="preserve">图表：2024-2029年我国人体管腔内支架行业总资产预测</w:t>
      </w:r>
    </w:p>
    <w:p>
      <w:pPr>
        <w:spacing w:after="150"/>
      </w:pPr>
      <w:r>
        <w:rPr/>
        <w:t xml:space="preserve">图表：2024-2029年我国人体管腔内支架行业工业总产值预测</w:t>
      </w:r>
    </w:p>
    <w:p>
      <w:pPr>
        <w:spacing w:after="150"/>
      </w:pPr>
      <w:r>
        <w:rPr/>
        <w:t xml:space="preserve">图表：2024-2029年我国人体管腔内支架行业工业销售收入预测</w:t>
      </w:r>
    </w:p>
    <w:p>
      <w:pPr>
        <w:spacing w:after="150"/>
      </w:pPr>
      <w:r>
        <w:rPr/>
        <w:t xml:space="preserve">图表：2024-2029年我国人体管腔内支架行业利润总额预测</w:t>
      </w:r>
    </w:p>
    <w:p>
      <w:pPr>
        <w:spacing w:after="150"/>
      </w:pPr>
      <w:r>
        <w:rPr/>
        <w:t xml:space="preserve">图表：2024-2029年人体管腔内支架行业同业竞争风险及控制策略</w:t>
      </w:r>
    </w:p>
    <w:p>
      <w:pPr>
        <w:spacing w:after="150"/>
      </w:pPr>
      <w:r>
        <w:rPr/>
        <w:t xml:space="preserve">图表：人体管腔内支架产品需求区域分析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2024-2029年中国人体管腔内支架行业市场需求分析与投资战略规划分析报告</dc:title>
  <dc:description>2024-2029年中国人体管腔内支架行业市场需求分析与投资战略规划分析报告</dc:description>
  <dc:subject>2024-2029年中国人体管腔内支架行业市场需求分析与投资战略规划分析报告</dc:subject>
  <cp:keywords>研究报告</cp:keywords>
  <cp:category>研究报告</cp:category>
  <cp:lastModifiedBy>北京中道泰和信息咨询有限公司</cp:lastModifiedBy>
  <dcterms:created xsi:type="dcterms:W3CDTF">2024-01-22T23:23:02+08:00</dcterms:created>
  <dcterms:modified xsi:type="dcterms:W3CDTF">2024-01-22T23:23:02+08:00</dcterms:modified>
</cp:coreProperties>
</file>

<file path=docProps/custom.xml><?xml version="1.0" encoding="utf-8"?>
<Properties xmlns="http://schemas.openxmlformats.org/officeDocument/2006/custom-properties" xmlns:vt="http://schemas.openxmlformats.org/officeDocument/2006/docPropsVTypes"/>
</file>