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2024-2029年中国工业地产行业发展分析及投资风险预测报告</w:t>
      </w:r>
    </w:p>
    <w:p>
      <w:pPr>
        <w:spacing w:after="150"/>
      </w:pPr>
      <w:r>
        <w:rPr>
          <w:b w:val="1"/>
          <w:bCs w:val="1"/>
        </w:rPr>
        <w:t xml:space="preserve">报告简介</w:t>
      </w:r>
    </w:p>
    <w:p>
      <w:pPr>
        <w:spacing w:after="150"/>
      </w:pPr>
      <w:r>
        <w:rPr/>
        <w:t xml:space="preserve">工业地产是指在新经济、新型工业化背景下，以产业为依托，地产为载体，以工业楼宇、工业厂房、高新技术研究与发展用房为主要开发对象，集投资、开发、经营管理和服务等为一体的工业物业总称。</w:t>
      </w:r>
    </w:p>
    <w:p>
      <w:pPr>
        <w:spacing w:after="150"/>
      </w:pPr>
      <w:r>
        <w:rPr/>
        <w:t xml:space="preserve">近年来，房地产行业一直是我国拉动GDP增长的重要支柱，在传统的住宅与商业地产呈现“一二线城市相对火爆、三四五线城市相对低迷”的局面下，工业地产却呈现出平稳发展趋势。工业地产业的盈余体现在能够快速启动，以收入抵偿支出，并能够在抵偿支出后有剩余。与此相对应的，工业地产的商业模式具备大投资、快启动、提供增值服务、追求长期稳定回报四大特征。</w:t>
      </w:r>
    </w:p>
    <w:p>
      <w:pPr>
        <w:spacing w:after="150"/>
      </w:pPr>
      <w:r>
        <w:rPr/>
        <w:t xml:space="preserve">2019年，工业用地推地力度下降，推出、成交均小幅下降。2019年，全国300城共推出工业用地规划建筑面积8.7亿平方米，同比下降3.9%;共成交工业用地7.5亿平方米，同比下降2.4%，推出和成交较2018年均有小幅下降。2020年1-11月，全国300城共推出工业用地8.0亿平方米，同比增长9.9%;同期全国300城共成交工业用地6.6亿平方米，同比增长3.9%，已克服新冠疫情因素影响，成交增速同比回正。2011年至2020年1-11月，全国300城工业用地成交均值达到7.0亿平方米，未来几年工业用地市场规模将维持在7亿平方米的水平，市场仍存较大发展空间。</w:t>
      </w:r>
    </w:p>
    <w:p>
      <w:pPr>
        <w:spacing w:after="150"/>
      </w:pPr>
      <w:r>
        <w:rPr/>
        <w:t xml:space="preserve">《中国制造2025》的出台对工业厂房的硬件设施提出了更高的要求，制造业新一轮升级迫在眉睫，显然会成为工业地产市场一大利好。2019年3月30日，《广州市提高工业用地利用效率实施办法》正式出台。按照新规定，广州市新型产业地价标准将按同地段办公用途地价的20%计收。</w:t>
      </w:r>
    </w:p>
    <w:p>
      <w:pPr>
        <w:spacing w:after="150"/>
      </w:pPr>
      <w:r>
        <w:rPr/>
        <w:t xml:space="preserve">就工业地产业的发展趋势来看，国家相关政策将更侧重强调市场对工业用地的配置作用，促进工业地产价格回归到真实价值。同时，由于国内全面产业转移和发达地区总部经济的规模形成，投资热点区域将不断扩大，更多城市将得到发展机遇。从市场行为来看，国外地产巨头携手投资基金联合进入将成大势，操作方式也将不断创新。我国在劳动力、工业配套能力、国内市场规模以及自身发展的速度等方面存在一定优势，使我国成为承接国际产业转移最重要的区位之一。伴随着工业的成长，我国的工业地产也将高速成长。</w:t>
      </w:r>
    </w:p>
    <w:p>
      <w:pPr>
        <w:spacing w:after="150"/>
      </w:pPr>
      <w:r>
        <w:rPr/>
        <w:t xml:space="preserve">随着工业地产的不断扩展，可开发的土地将会越来越少，国家对土地的调控力度将会加大，土地的价值不可避免向上攀升。市场的规范透明成熟将导致竞争激烈化，地产商的投资利润会有所下降，但从长远前景来看，工业地产需求强劲，投资回报相对稳定。而工业地产的销售方式会出现与房地产等有所不同，鉴于土地的升值，竞争的激烈，多数产权持有者不会出售转为出租，以保其产权的升值持有。随着需求的增加而地产的有限，地产租金也会不断上涨。</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工业地产行业进行了分析研究。报告在总结中国工业地产行业发展历程的基础上，结合新时期的各方面因素，对中国工业地产行业的发展趋势给予了细致和审慎的预测论证。报告资料详实，图表丰富，既有深入的分析，又有直观的比较，为中国工业地产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工业地产行业相关概述</w:t>
      </w:r>
    </w:p>
    <w:p>
      <w:pPr>
        <w:spacing w:after="150"/>
      </w:pPr>
      <w:r>
        <w:rPr/>
        <w:t xml:space="preserve">第一节 工业地产阐述</w:t>
      </w:r>
    </w:p>
    <w:p>
      <w:pPr>
        <w:spacing w:after="150"/>
      </w:pPr>
      <w:r>
        <w:rPr/>
        <w:t xml:space="preserve">一、工业地产含义</w:t>
      </w:r>
    </w:p>
    <w:p>
      <w:pPr>
        <w:spacing w:after="150"/>
      </w:pPr>
      <w:r>
        <w:rPr/>
        <w:t xml:space="preserve">二、工业地产分类</w:t>
      </w:r>
    </w:p>
    <w:p>
      <w:pPr>
        <w:spacing w:after="150"/>
      </w:pPr>
      <w:r>
        <w:rPr/>
        <w:t xml:space="preserve">三、工业地产特性</w:t>
      </w:r>
    </w:p>
    <w:p>
      <w:pPr>
        <w:spacing w:after="150"/>
      </w:pPr>
      <w:r>
        <w:rPr/>
        <w:t xml:space="preserve">第二节 工业地产开发模式</w:t>
      </w:r>
    </w:p>
    <w:p>
      <w:pPr>
        <w:spacing w:after="150"/>
      </w:pPr>
      <w:r>
        <w:rPr/>
        <w:t xml:space="preserve">一、工业园区开发模式</w:t>
      </w:r>
    </w:p>
    <w:p>
      <w:pPr>
        <w:spacing w:after="150"/>
      </w:pPr>
      <w:r>
        <w:rPr/>
        <w:t xml:space="preserve">二、工业地产商模式</w:t>
      </w:r>
    </w:p>
    <w:p>
      <w:pPr>
        <w:spacing w:after="150"/>
      </w:pPr>
      <w:r>
        <w:rPr/>
        <w:t xml:space="preserve">三、主体企业引导模式</w:t>
      </w:r>
    </w:p>
    <w:p>
      <w:pPr>
        <w:spacing w:after="150"/>
      </w:pPr>
      <w:r>
        <w:rPr/>
        <w:t xml:space="preserve">四、综合运作模式</w:t>
      </w:r>
    </w:p>
    <w:p>
      <w:pPr>
        <w:spacing w:after="150"/>
      </w:pPr>
      <w:r>
        <w:rPr/>
        <w:t xml:space="preserve">五、私人业主开发模式</w:t>
      </w:r>
    </w:p>
    <w:p>
      <w:pPr>
        <w:spacing w:after="150"/>
      </w:pPr>
      <w:r>
        <w:rPr/>
        <w:t xml:space="preserve">第三节 工业地产企业盈利模式</w:t>
      </w:r>
    </w:p>
    <w:p>
      <w:pPr>
        <w:spacing w:after="150"/>
      </w:pPr>
      <w:r>
        <w:rPr/>
        <w:t xml:space="preserve">一、主要以土地溢价增值而获取利润</w:t>
      </w:r>
    </w:p>
    <w:p>
      <w:pPr>
        <w:spacing w:after="150"/>
      </w:pPr>
      <w:r>
        <w:rPr/>
        <w:t xml:space="preserve">二、进行项目开发，通过长期持有经营收益或出售产品获利</w:t>
      </w:r>
    </w:p>
    <w:p>
      <w:pPr>
        <w:spacing w:after="150"/>
      </w:pPr>
      <w:r>
        <w:rPr/>
        <w:t xml:space="preserve">三、通过与工业企业联合，按需订制地产开发模式而获利</w:t>
      </w:r>
    </w:p>
    <w:p>
      <w:pPr>
        <w:spacing w:after="150"/>
      </w:pPr>
      <w:r>
        <w:rPr>
          <w:b w:val="1"/>
          <w:bCs w:val="1"/>
        </w:rPr>
        <w:t xml:space="preserve">第二章 2019-2023年中国工业地产行业市场发展环境分析</w:t>
      </w:r>
    </w:p>
    <w:p>
      <w:pPr>
        <w:spacing w:after="150"/>
      </w:pPr>
      <w:r>
        <w:rPr/>
        <w:t xml:space="preserve">第一节 国内宏观经济环境分析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五、2019-2023年中国宏观经济发展预测分析</w:t>
      </w:r>
    </w:p>
    <w:p>
      <w:pPr>
        <w:spacing w:after="150"/>
      </w:pPr>
      <w:r>
        <w:rPr/>
        <w:t xml:space="preserve">第二节 2019-2023年中国工业地产行业政策环境分析</w:t>
      </w:r>
    </w:p>
    <w:p>
      <w:pPr>
        <w:spacing w:after="150"/>
      </w:pPr>
      <w:r>
        <w:rPr/>
        <w:t xml:space="preserve">一、中国工业地产政策</w:t>
      </w:r>
    </w:p>
    <w:p>
      <w:pPr>
        <w:spacing w:after="150"/>
      </w:pPr>
      <w:r>
        <w:rPr/>
        <w:t xml:space="preserve">二、2019-2023年中国土地政策分析</w:t>
      </w:r>
    </w:p>
    <w:p>
      <w:pPr>
        <w:spacing w:after="150"/>
      </w:pPr>
      <w:r>
        <w:rPr/>
        <w:t xml:space="preserve">三、国家调控政策对工业地产的影响</w:t>
      </w:r>
    </w:p>
    <w:p>
      <w:pPr>
        <w:spacing w:after="150"/>
      </w:pPr>
      <w:r>
        <w:rPr/>
        <w:t xml:space="preserve">第三节 2019-2023年中国工业地产行业社会环境分析</w:t>
      </w:r>
    </w:p>
    <w:p>
      <w:pPr>
        <w:spacing w:after="150"/>
      </w:pPr>
      <w:r>
        <w:rPr/>
        <w:t xml:space="preserve">一、人口环境分析</w:t>
      </w:r>
    </w:p>
    <w:p>
      <w:pPr>
        <w:spacing w:after="150"/>
      </w:pPr>
      <w:r>
        <w:rPr/>
        <w:t xml:space="preserve">二、教育环境分析</w:t>
      </w:r>
    </w:p>
    <w:p>
      <w:pPr>
        <w:spacing w:after="150"/>
      </w:pPr>
      <w:r>
        <w:rPr/>
        <w:t xml:space="preserve">三、城镇化扩张分析</w:t>
      </w:r>
    </w:p>
    <w:p>
      <w:pPr>
        <w:spacing w:after="150"/>
      </w:pPr>
      <w:r>
        <w:rPr/>
        <w:t xml:space="preserve">四、社会环境对工业地产行业的影响分析</w:t>
      </w:r>
    </w:p>
    <w:p>
      <w:pPr>
        <w:spacing w:after="150"/>
      </w:pPr>
      <w:r>
        <w:rPr>
          <w:b w:val="1"/>
          <w:bCs w:val="1"/>
        </w:rPr>
        <w:t xml:space="preserve">第二部分 行业发展现状</w:t>
      </w:r>
    </w:p>
    <w:p>
      <w:pPr>
        <w:spacing w:after="150"/>
      </w:pPr>
      <w:r>
        <w:rPr>
          <w:b w:val="1"/>
          <w:bCs w:val="1"/>
        </w:rPr>
        <w:t xml:space="preserve">第三章 2019-2023年中国工业地产行业运行形势剖析</w:t>
      </w:r>
    </w:p>
    <w:p>
      <w:pPr>
        <w:spacing w:after="150"/>
      </w:pPr>
      <w:r>
        <w:rPr/>
        <w:t xml:space="preserve">第一节 2019-2023年中国工业地产行业发展概述</w:t>
      </w:r>
    </w:p>
    <w:p>
      <w:pPr>
        <w:spacing w:after="150"/>
      </w:pPr>
      <w:r>
        <w:rPr/>
        <w:t xml:space="preserve">一、我国工业地产的兴起</w:t>
      </w:r>
    </w:p>
    <w:p>
      <w:pPr>
        <w:spacing w:after="150"/>
      </w:pPr>
      <w:r>
        <w:rPr/>
        <w:t xml:space="preserve">二、我国工业地产发展所处阶段</w:t>
      </w:r>
    </w:p>
    <w:p>
      <w:pPr>
        <w:spacing w:after="150"/>
      </w:pPr>
      <w:r>
        <w:rPr/>
        <w:t xml:space="preserve">三、工业地产将成房地产投资新亮点</w:t>
      </w:r>
    </w:p>
    <w:p>
      <w:pPr>
        <w:spacing w:after="150"/>
      </w:pPr>
      <w:r>
        <w:rPr/>
        <w:t xml:space="preserve">第二节 2019-2023年中国工业地产建设中存在的问题</w:t>
      </w:r>
    </w:p>
    <w:p>
      <w:pPr>
        <w:spacing w:after="150"/>
      </w:pPr>
      <w:r>
        <w:rPr/>
        <w:t xml:space="preserve">一、重复建设问题严重</w:t>
      </w:r>
    </w:p>
    <w:p>
      <w:pPr>
        <w:spacing w:after="150"/>
      </w:pPr>
      <w:r>
        <w:rPr/>
        <w:t xml:space="preserve">二、节地指标约束力不强</w:t>
      </w:r>
    </w:p>
    <w:p>
      <w:pPr>
        <w:spacing w:after="150"/>
      </w:pPr>
      <w:r>
        <w:rPr/>
        <w:t xml:space="preserve">三、工业用地供后监管不到位</w:t>
      </w:r>
    </w:p>
    <w:p>
      <w:pPr>
        <w:spacing w:after="150"/>
      </w:pPr>
      <w:r>
        <w:rPr/>
        <w:t xml:space="preserve">四、资金供应不足</w:t>
      </w:r>
    </w:p>
    <w:p>
      <w:pPr>
        <w:spacing w:after="150"/>
      </w:pPr>
      <w:r>
        <w:rPr/>
        <w:t xml:space="preserve">五、闲置土地回收存在困难</w:t>
      </w:r>
    </w:p>
    <w:p>
      <w:pPr>
        <w:spacing w:after="150"/>
      </w:pPr>
      <w:r>
        <w:rPr/>
        <w:t xml:space="preserve">第三节 2019-2023年中国工业地产行业应对策略分析</w:t>
      </w:r>
    </w:p>
    <w:p>
      <w:pPr>
        <w:spacing w:after="150"/>
      </w:pPr>
      <w:r>
        <w:rPr/>
        <w:t xml:space="preserve">一、合理编制供地计划，严格执行建设用地定额指标</w:t>
      </w:r>
    </w:p>
    <w:p>
      <w:pPr>
        <w:spacing w:after="150"/>
      </w:pPr>
      <w:r>
        <w:rPr/>
        <w:t xml:space="preserve">二、完善工业用地企业准入机制</w:t>
      </w:r>
    </w:p>
    <w:p>
      <w:pPr>
        <w:spacing w:after="150"/>
      </w:pPr>
      <w:r>
        <w:rPr/>
        <w:t xml:space="preserve">三、制定并完善低效工业用地退出体系</w:t>
      </w:r>
    </w:p>
    <w:p>
      <w:pPr>
        <w:spacing w:after="150"/>
      </w:pPr>
      <w:r>
        <w:rPr/>
        <w:t xml:space="preserve">四、科学经营管理园区，预防土地闲置</w:t>
      </w:r>
    </w:p>
    <w:p>
      <w:pPr>
        <w:spacing w:after="150"/>
      </w:pPr>
      <w:r>
        <w:rPr/>
        <w:t xml:space="preserve">五、完善对工业用地供后监管</w:t>
      </w:r>
    </w:p>
    <w:p>
      <w:pPr>
        <w:spacing w:after="150"/>
      </w:pPr>
      <w:r>
        <w:rPr>
          <w:b w:val="1"/>
          <w:bCs w:val="1"/>
        </w:rPr>
        <w:t xml:space="preserve">第四章 2019-2023年中国工业地产行业运行走势解析</w:t>
      </w:r>
    </w:p>
    <w:p>
      <w:pPr>
        <w:spacing w:after="150"/>
      </w:pPr>
      <w:r>
        <w:rPr/>
        <w:t xml:space="preserve">第一节 2019-2023年世界工业地产发展综述</w:t>
      </w:r>
    </w:p>
    <w:p>
      <w:pPr>
        <w:spacing w:after="150"/>
      </w:pPr>
      <w:r>
        <w:rPr/>
        <w:t xml:space="preserve">一、国外工业地产发展情况</w:t>
      </w:r>
    </w:p>
    <w:p>
      <w:pPr>
        <w:spacing w:after="150"/>
      </w:pPr>
      <w:r>
        <w:rPr/>
        <w:t xml:space="preserve">二、日本工业地产发展分析</w:t>
      </w:r>
    </w:p>
    <w:p>
      <w:pPr>
        <w:spacing w:after="150"/>
      </w:pPr>
      <w:r>
        <w:rPr/>
        <w:t xml:space="preserve">三、美国工业地产发展分析</w:t>
      </w:r>
    </w:p>
    <w:p>
      <w:pPr>
        <w:spacing w:after="150"/>
      </w:pPr>
      <w:r>
        <w:rPr/>
        <w:t xml:space="preserve">第二节 工业地产投资运营情况分析</w:t>
      </w:r>
    </w:p>
    <w:p>
      <w:pPr>
        <w:spacing w:after="150"/>
      </w:pPr>
      <w:r>
        <w:rPr/>
        <w:t xml:space="preserve">一、工业地产投资分析</w:t>
      </w:r>
    </w:p>
    <w:p>
      <w:pPr>
        <w:spacing w:after="150"/>
      </w:pPr>
      <w:r>
        <w:rPr/>
        <w:t xml:space="preserve">二、工业地产开发情况分析</w:t>
      </w:r>
    </w:p>
    <w:p>
      <w:pPr>
        <w:spacing w:after="150"/>
      </w:pPr>
      <w:r>
        <w:rPr/>
        <w:t xml:space="preserve">三、工业地产市场需求分析</w:t>
      </w:r>
    </w:p>
    <w:p>
      <w:pPr>
        <w:spacing w:after="150"/>
      </w:pPr>
      <w:r>
        <w:rPr/>
        <w:t xml:space="preserve">四、工业地产销售价格分析</w:t>
      </w:r>
    </w:p>
    <w:p>
      <w:pPr>
        <w:spacing w:after="150"/>
      </w:pPr>
      <w:r>
        <w:rPr/>
        <w:t xml:space="preserve">第三节 2019-2023年中国工业地产行业运行走势分析</w:t>
      </w:r>
    </w:p>
    <w:p>
      <w:pPr>
        <w:spacing w:after="150"/>
      </w:pPr>
      <w:r>
        <w:rPr/>
        <w:t xml:space="preserve">一、电商发展推动工业地产发展</w:t>
      </w:r>
    </w:p>
    <w:p>
      <w:pPr>
        <w:spacing w:after="150"/>
      </w:pPr>
      <w:r>
        <w:rPr/>
        <w:t xml:space="preserve">二、发展工业地产，节约集约用地</w:t>
      </w:r>
    </w:p>
    <w:p>
      <w:pPr>
        <w:spacing w:after="150"/>
      </w:pPr>
      <w:r>
        <w:rPr/>
        <w:t xml:space="preserve">三、工业地产市场稳步发展</w:t>
      </w:r>
    </w:p>
    <w:p>
      <w:pPr>
        <w:spacing w:after="150"/>
      </w:pPr>
      <w:r>
        <w:rPr/>
        <w:t xml:space="preserve">四、中国工业地产联盟不断发展</w:t>
      </w:r>
    </w:p>
    <w:p>
      <w:pPr>
        <w:spacing w:after="150"/>
      </w:pPr>
      <w:r>
        <w:rPr/>
        <w:t xml:space="preserve">第四节 中国工业地产重点区域分析</w:t>
      </w:r>
    </w:p>
    <w:p>
      <w:pPr>
        <w:spacing w:after="150"/>
      </w:pPr>
      <w:r>
        <w:rPr/>
        <w:t xml:space="preserve">一、珠三角地区工业地产起步早，生态工业园领先大市</w:t>
      </w:r>
    </w:p>
    <w:p>
      <w:pPr>
        <w:spacing w:after="150"/>
      </w:pPr>
      <w:r>
        <w:rPr/>
        <w:t xml:space="preserve">二、长三角地区物流仓储设活跃，工业地产国际化程度高</w:t>
      </w:r>
    </w:p>
    <w:p>
      <w:pPr>
        <w:spacing w:after="150"/>
      </w:pPr>
      <w:r>
        <w:rPr/>
        <w:t xml:space="preserve">三、环渤海地区优势正在凸显，工业地产市场空间正在打开</w:t>
      </w:r>
    </w:p>
    <w:p>
      <w:pPr>
        <w:spacing w:after="150"/>
      </w:pPr>
      <w:r>
        <w:rPr/>
        <w:t xml:space="preserve">四、中部地区承接制造业转移，工业地产需求不断扩大</w:t>
      </w:r>
    </w:p>
    <w:p>
      <w:pPr>
        <w:spacing w:after="150"/>
      </w:pPr>
      <w:r>
        <w:rPr>
          <w:b w:val="1"/>
          <w:bCs w:val="1"/>
        </w:rPr>
        <w:t xml:space="preserve">第五章 2019-2023年中国土地市场运行形势分析</w:t>
      </w:r>
    </w:p>
    <w:p>
      <w:pPr>
        <w:spacing w:after="150"/>
      </w:pPr>
      <w:r>
        <w:rPr/>
        <w:t xml:space="preserve">第一节 2019-2023年中国土地供给情况分析</w:t>
      </w:r>
    </w:p>
    <w:p>
      <w:pPr>
        <w:spacing w:after="150"/>
      </w:pPr>
      <w:r>
        <w:rPr/>
        <w:t xml:space="preserve">一、土地供给量</w:t>
      </w:r>
    </w:p>
    <w:p>
      <w:pPr>
        <w:spacing w:after="150"/>
      </w:pPr>
      <w:r>
        <w:rPr/>
        <w:t xml:space="preserve">二、土地供给市场</w:t>
      </w:r>
    </w:p>
    <w:p>
      <w:pPr>
        <w:spacing w:after="150"/>
      </w:pPr>
      <w:r>
        <w:rPr/>
        <w:t xml:space="preserve">三、土地供给价格</w:t>
      </w:r>
    </w:p>
    <w:p>
      <w:pPr>
        <w:spacing w:after="150"/>
      </w:pPr>
      <w:r>
        <w:rPr/>
        <w:t xml:space="preserve">第二节 2019-2023年中国土地利用情况分析</w:t>
      </w:r>
    </w:p>
    <w:p>
      <w:pPr>
        <w:spacing w:after="150"/>
      </w:pPr>
      <w:r>
        <w:rPr/>
        <w:t xml:space="preserve">一、土地利用的特点</w:t>
      </w:r>
    </w:p>
    <w:p>
      <w:pPr>
        <w:spacing w:after="150"/>
      </w:pPr>
      <w:r>
        <w:rPr/>
        <w:t xml:space="preserve">二、土地利用分析</w:t>
      </w:r>
    </w:p>
    <w:p>
      <w:pPr>
        <w:spacing w:after="150"/>
      </w:pPr>
      <w:r>
        <w:rPr/>
        <w:t xml:space="preserve">三、重点地区土地利用分析</w:t>
      </w:r>
    </w:p>
    <w:p>
      <w:pPr>
        <w:spacing w:after="150"/>
      </w:pPr>
      <w:r>
        <w:rPr/>
        <w:t xml:space="preserve">第三节 2019-2023年影响中国土地需求的因素分析</w:t>
      </w:r>
    </w:p>
    <w:p>
      <w:pPr>
        <w:spacing w:after="150"/>
      </w:pPr>
      <w:r>
        <w:rPr>
          <w:b w:val="1"/>
          <w:bCs w:val="1"/>
        </w:rPr>
        <w:t xml:space="preserve">第三部分 行业竞争分析</w:t>
      </w:r>
    </w:p>
    <w:p>
      <w:pPr>
        <w:spacing w:after="150"/>
      </w:pPr>
      <w:r>
        <w:rPr>
          <w:b w:val="1"/>
          <w:bCs w:val="1"/>
        </w:rPr>
        <w:t xml:space="preserve">第六章 2019-2023年中国工业地产行业市场竞争格局分析</w:t>
      </w:r>
    </w:p>
    <w:p>
      <w:pPr>
        <w:spacing w:after="150"/>
      </w:pPr>
      <w:r>
        <w:rPr/>
        <w:t xml:space="preserve">第一节 2019-2023年中国工业地产行业竞争格局分析</w:t>
      </w:r>
    </w:p>
    <w:p>
      <w:pPr>
        <w:spacing w:after="150"/>
      </w:pPr>
      <w:r>
        <w:rPr/>
        <w:t xml:space="preserve">一、工业地产竞争激烈成内外资企业投资新宠</w:t>
      </w:r>
    </w:p>
    <w:p>
      <w:pPr>
        <w:spacing w:after="150"/>
      </w:pPr>
      <w:r>
        <w:rPr/>
        <w:t xml:space="preserve">二、工业地产的竞争形势分析</w:t>
      </w:r>
    </w:p>
    <w:p>
      <w:pPr>
        <w:spacing w:after="150"/>
      </w:pPr>
      <w:r>
        <w:rPr/>
        <w:t xml:space="preserve">三、工业地产主要竞争企业分析</w:t>
      </w:r>
    </w:p>
    <w:p>
      <w:pPr>
        <w:spacing w:after="150"/>
      </w:pPr>
      <w:r>
        <w:rPr/>
        <w:t xml:space="preserve">第二节 2019-2023年中国工业地产行业提升竞争力策略分析</w:t>
      </w:r>
    </w:p>
    <w:p>
      <w:pPr>
        <w:spacing w:after="150"/>
      </w:pPr>
      <w:r>
        <w:rPr/>
        <w:t xml:space="preserve">一、注重工业地产企业的市场定位</w:t>
      </w:r>
    </w:p>
    <w:p>
      <w:pPr>
        <w:spacing w:after="150"/>
      </w:pPr>
      <w:r>
        <w:rPr/>
        <w:t xml:space="preserve">二、加强招商渠道的建设</w:t>
      </w:r>
    </w:p>
    <w:p>
      <w:pPr>
        <w:spacing w:after="150"/>
      </w:pPr>
      <w:r>
        <w:rPr/>
        <w:t xml:space="preserve">三、建立新的融资渠道</w:t>
      </w:r>
    </w:p>
    <w:p>
      <w:pPr>
        <w:spacing w:after="150"/>
      </w:pPr>
      <w:r>
        <w:rPr/>
        <w:t xml:space="preserve">四、引进工业地产专业人才</w:t>
      </w:r>
    </w:p>
    <w:p>
      <w:pPr>
        <w:spacing w:after="150"/>
      </w:pPr>
      <w:r>
        <w:rPr/>
        <w:t xml:space="preserve">五、品牌塑造</w:t>
      </w:r>
    </w:p>
    <w:p>
      <w:pPr>
        <w:spacing w:after="150"/>
      </w:pPr>
      <w:r>
        <w:rPr>
          <w:b w:val="1"/>
          <w:bCs w:val="1"/>
        </w:rPr>
        <w:t xml:space="preserve">第七章 2019-2023年中国工业地产重点区域市场分析</w:t>
      </w:r>
    </w:p>
    <w:p>
      <w:pPr>
        <w:spacing w:after="150"/>
      </w:pPr>
      <w:r>
        <w:rPr/>
        <w:t xml:space="preserve">第一节 河南省工业地产建设现状</w:t>
      </w:r>
    </w:p>
    <w:p>
      <w:pPr>
        <w:spacing w:after="150"/>
      </w:pPr>
      <w:r>
        <w:rPr/>
        <w:t xml:space="preserve">一、河南省工业地产政策规划</w:t>
      </w:r>
    </w:p>
    <w:p>
      <w:pPr>
        <w:spacing w:after="150"/>
      </w:pPr>
      <w:r>
        <w:rPr/>
        <w:t xml:space="preserve">二、河南省工业地产建设情况</w:t>
      </w:r>
    </w:p>
    <w:p>
      <w:pPr>
        <w:spacing w:after="150"/>
      </w:pPr>
      <w:r>
        <w:rPr/>
        <w:t xml:space="preserve">1、河南省工业用地分析</w:t>
      </w:r>
    </w:p>
    <w:p>
      <w:pPr>
        <w:spacing w:after="150"/>
      </w:pPr>
      <w:r>
        <w:rPr/>
        <w:t xml:space="preserve">2、河南省工业地产分析</w:t>
      </w:r>
    </w:p>
    <w:p>
      <w:pPr>
        <w:spacing w:after="150"/>
      </w:pPr>
      <w:r>
        <w:rPr/>
        <w:t xml:space="preserve">三、2019-2023年郑州市工业地产建设情况</w:t>
      </w:r>
    </w:p>
    <w:p>
      <w:pPr>
        <w:spacing w:after="150"/>
      </w:pPr>
      <w:r>
        <w:rPr/>
        <w:t xml:space="preserve">1、郑州市工业用地分析</w:t>
      </w:r>
    </w:p>
    <w:p>
      <w:pPr>
        <w:spacing w:after="150"/>
      </w:pPr>
      <w:r>
        <w:rPr/>
        <w:t xml:space="preserve">2、郑州市工业地产项目分析</w:t>
      </w:r>
    </w:p>
    <w:p>
      <w:pPr>
        <w:spacing w:after="150"/>
      </w:pPr>
      <w:r>
        <w:rPr/>
        <w:t xml:space="preserve">第二节 山西省工业地产建设现状</w:t>
      </w:r>
    </w:p>
    <w:p>
      <w:pPr>
        <w:spacing w:after="150"/>
      </w:pPr>
      <w:r>
        <w:rPr/>
        <w:t xml:space="preserve">一、山西省工业地产政策规划</w:t>
      </w:r>
    </w:p>
    <w:p>
      <w:pPr>
        <w:spacing w:after="150"/>
      </w:pPr>
      <w:r>
        <w:rPr/>
        <w:t xml:space="preserve">二、山西省工业地产建设情况</w:t>
      </w:r>
    </w:p>
    <w:p>
      <w:pPr>
        <w:spacing w:after="150"/>
      </w:pPr>
      <w:r>
        <w:rPr/>
        <w:t xml:space="preserve">1、山西省工业用地分析</w:t>
      </w:r>
    </w:p>
    <w:p>
      <w:pPr>
        <w:spacing w:after="150"/>
      </w:pPr>
      <w:r>
        <w:rPr/>
        <w:t xml:space="preserve">2、山西省工业地产分析</w:t>
      </w:r>
    </w:p>
    <w:p>
      <w:pPr>
        <w:spacing w:after="150"/>
      </w:pPr>
      <w:r>
        <w:rPr/>
        <w:t xml:space="preserve">三、2019-2023年太原市工业地产建设情况</w:t>
      </w:r>
    </w:p>
    <w:p>
      <w:pPr>
        <w:spacing w:after="150"/>
      </w:pPr>
      <w:r>
        <w:rPr/>
        <w:t xml:space="preserve">1、太原市工业用地情况分析</w:t>
      </w:r>
    </w:p>
    <w:p>
      <w:pPr>
        <w:spacing w:after="150"/>
      </w:pPr>
      <w:r>
        <w:rPr/>
        <w:t xml:space="preserve">2、太原市工业地产项目分析</w:t>
      </w:r>
    </w:p>
    <w:p>
      <w:pPr>
        <w:spacing w:after="150"/>
      </w:pPr>
      <w:r>
        <w:rPr/>
        <w:t xml:space="preserve">第三节 湖北省工业地产建设现状</w:t>
      </w:r>
    </w:p>
    <w:p>
      <w:pPr>
        <w:spacing w:after="150"/>
      </w:pPr>
      <w:r>
        <w:rPr/>
        <w:t xml:space="preserve">一、湖北省工业地产政策规划</w:t>
      </w:r>
    </w:p>
    <w:p>
      <w:pPr>
        <w:spacing w:after="150"/>
      </w:pPr>
      <w:r>
        <w:rPr/>
        <w:t xml:space="preserve">二、湖北省工业地产建设情况</w:t>
      </w:r>
    </w:p>
    <w:p>
      <w:pPr>
        <w:spacing w:after="150"/>
      </w:pPr>
      <w:r>
        <w:rPr/>
        <w:t xml:space="preserve">1、湖北省工业用地情况分析</w:t>
      </w:r>
    </w:p>
    <w:p>
      <w:pPr>
        <w:spacing w:after="150"/>
      </w:pPr>
      <w:r>
        <w:rPr/>
        <w:t xml:space="preserve">2、湖北省工业地产项目分析</w:t>
      </w:r>
    </w:p>
    <w:p>
      <w:pPr>
        <w:spacing w:after="150"/>
      </w:pPr>
      <w:r>
        <w:rPr/>
        <w:t xml:space="preserve">三、2019-2023年武汉市工业地产建设情况</w:t>
      </w:r>
    </w:p>
    <w:p>
      <w:pPr>
        <w:spacing w:after="150"/>
      </w:pPr>
      <w:r>
        <w:rPr/>
        <w:t xml:space="preserve">1、武汉市工业用地情况</w:t>
      </w:r>
    </w:p>
    <w:p>
      <w:pPr>
        <w:spacing w:after="150"/>
      </w:pPr>
      <w:r>
        <w:rPr/>
        <w:t xml:space="preserve">2、武汉市工业地产项目分析</w:t>
      </w:r>
    </w:p>
    <w:p>
      <w:pPr>
        <w:spacing w:after="150"/>
      </w:pPr>
      <w:r>
        <w:rPr/>
        <w:t xml:space="preserve">第四节 安徽省工业地产建设现状</w:t>
      </w:r>
    </w:p>
    <w:p>
      <w:pPr>
        <w:spacing w:after="150"/>
      </w:pPr>
      <w:r>
        <w:rPr/>
        <w:t xml:space="preserve">一、安徽省工业地产政策规划</w:t>
      </w:r>
    </w:p>
    <w:p>
      <w:pPr>
        <w:spacing w:after="150"/>
      </w:pPr>
      <w:r>
        <w:rPr/>
        <w:t xml:space="preserve">二、安徽省工业地产建设情况</w:t>
      </w:r>
    </w:p>
    <w:p>
      <w:pPr>
        <w:spacing w:after="150"/>
      </w:pPr>
      <w:r>
        <w:rPr/>
        <w:t xml:space="preserve">1、安徽省工业用地情况分析</w:t>
      </w:r>
    </w:p>
    <w:p>
      <w:pPr>
        <w:spacing w:after="150"/>
      </w:pPr>
      <w:r>
        <w:rPr/>
        <w:t xml:space="preserve">2、安徽省工业地产项目分析</w:t>
      </w:r>
    </w:p>
    <w:p>
      <w:pPr>
        <w:spacing w:after="150"/>
      </w:pPr>
      <w:r>
        <w:rPr/>
        <w:t xml:space="preserve">三、2019-2023年合肥市工业地产建设情况</w:t>
      </w:r>
    </w:p>
    <w:p>
      <w:pPr>
        <w:spacing w:after="150"/>
      </w:pPr>
      <w:r>
        <w:rPr/>
        <w:t xml:space="preserve">1、合肥市工业用地情况分析</w:t>
      </w:r>
    </w:p>
    <w:p>
      <w:pPr>
        <w:spacing w:after="150"/>
      </w:pPr>
      <w:r>
        <w:rPr/>
        <w:t xml:space="preserve">2、合肥市工业地产项目分析</w:t>
      </w:r>
    </w:p>
    <w:p>
      <w:pPr>
        <w:spacing w:after="150"/>
      </w:pPr>
      <w:r>
        <w:rPr/>
        <w:t xml:space="preserve">第五节 湖南省工业地产建设现状</w:t>
      </w:r>
    </w:p>
    <w:p>
      <w:pPr>
        <w:spacing w:after="150"/>
      </w:pPr>
      <w:r>
        <w:rPr/>
        <w:t xml:space="preserve">一、湖南省工业地产政策规划</w:t>
      </w:r>
    </w:p>
    <w:p>
      <w:pPr>
        <w:spacing w:after="150"/>
      </w:pPr>
      <w:r>
        <w:rPr/>
        <w:t xml:space="preserve">二、湖南省工业地产建设情况</w:t>
      </w:r>
    </w:p>
    <w:p>
      <w:pPr>
        <w:spacing w:after="150"/>
      </w:pPr>
      <w:r>
        <w:rPr/>
        <w:t xml:space="preserve">1、湖南省工业用地情况分析</w:t>
      </w:r>
    </w:p>
    <w:p>
      <w:pPr>
        <w:spacing w:after="150"/>
      </w:pPr>
      <w:r>
        <w:rPr/>
        <w:t xml:space="preserve">2、湖南省工业地产项目分析</w:t>
      </w:r>
    </w:p>
    <w:p>
      <w:pPr>
        <w:spacing w:after="150"/>
      </w:pPr>
      <w:r>
        <w:rPr/>
        <w:t xml:space="preserve">三、2019-2023年长沙市工业地产建设情况</w:t>
      </w:r>
    </w:p>
    <w:p>
      <w:pPr>
        <w:spacing w:after="150"/>
      </w:pPr>
      <w:r>
        <w:rPr/>
        <w:t xml:space="preserve">1、长沙市工业用地情况分析</w:t>
      </w:r>
    </w:p>
    <w:p>
      <w:pPr>
        <w:spacing w:after="150"/>
      </w:pPr>
      <w:r>
        <w:rPr/>
        <w:t xml:space="preserve">2、长沙市工业地产项目分析</w:t>
      </w:r>
    </w:p>
    <w:p>
      <w:pPr>
        <w:spacing w:after="150"/>
      </w:pPr>
      <w:r>
        <w:rPr/>
        <w:t xml:space="preserve">第六节 江西省工业地产建设现状</w:t>
      </w:r>
    </w:p>
    <w:p>
      <w:pPr>
        <w:spacing w:after="150"/>
      </w:pPr>
      <w:r>
        <w:rPr/>
        <w:t xml:space="preserve">一、江西省工业地产政策规划</w:t>
      </w:r>
    </w:p>
    <w:p>
      <w:pPr>
        <w:spacing w:after="150"/>
      </w:pPr>
      <w:r>
        <w:rPr/>
        <w:t xml:space="preserve">二、江西省工业地产建设情况</w:t>
      </w:r>
    </w:p>
    <w:p>
      <w:pPr>
        <w:spacing w:after="150"/>
      </w:pPr>
      <w:r>
        <w:rPr/>
        <w:t xml:space="preserve">1、江西省工业用地情况分析</w:t>
      </w:r>
    </w:p>
    <w:p>
      <w:pPr>
        <w:spacing w:after="150"/>
      </w:pPr>
      <w:r>
        <w:rPr/>
        <w:t xml:space="preserve">2、江西省工业地产项目分析</w:t>
      </w:r>
    </w:p>
    <w:p>
      <w:pPr>
        <w:spacing w:after="150"/>
      </w:pPr>
      <w:r>
        <w:rPr/>
        <w:t xml:space="preserve">三、2019-2023年南昌市工业地产建设情况</w:t>
      </w:r>
    </w:p>
    <w:p>
      <w:pPr>
        <w:spacing w:after="150"/>
      </w:pPr>
      <w:r>
        <w:rPr/>
        <w:t xml:space="preserve">1、南昌市工业用地情况分析</w:t>
      </w:r>
    </w:p>
    <w:p>
      <w:pPr>
        <w:spacing w:after="150"/>
      </w:pPr>
      <w:r>
        <w:rPr/>
        <w:t xml:space="preserve">2、南昌市工业地产项目分析</w:t>
      </w:r>
    </w:p>
    <w:p>
      <w:pPr>
        <w:spacing w:after="150"/>
      </w:pPr>
      <w:r>
        <w:rPr>
          <w:b w:val="1"/>
          <w:bCs w:val="1"/>
        </w:rPr>
        <w:t xml:space="preserve">第八章 2019-2023年中国工业地产行业上市公司竞争性财务数据分析</w:t>
      </w:r>
    </w:p>
    <w:p>
      <w:pPr>
        <w:spacing w:after="150"/>
      </w:pPr>
      <w:r>
        <w:rPr/>
        <w:t xml:space="preserve">第一节 北京万通地产股份有限公司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w:t>
      </w:r>
    </w:p>
    <w:p>
      <w:pPr>
        <w:spacing w:after="150"/>
      </w:pPr>
      <w:r>
        <w:rPr/>
        <w:t xml:space="preserve">第二节 上海世贸股份有限公司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w:t>
      </w:r>
    </w:p>
    <w:p>
      <w:pPr>
        <w:spacing w:after="150"/>
      </w:pPr>
      <w:r>
        <w:rPr/>
        <w:t xml:space="preserve">第三节 上海陆家嘴金融贸易区开发股份有限公司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w:t>
      </w:r>
    </w:p>
    <w:p>
      <w:pPr>
        <w:spacing w:after="150"/>
      </w:pPr>
      <w:r>
        <w:rPr/>
        <w:t xml:space="preserve">第四节 天津海泰科技发展股份有限公司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w:t>
      </w:r>
    </w:p>
    <w:p>
      <w:pPr>
        <w:spacing w:after="150"/>
      </w:pPr>
      <w:r>
        <w:rPr/>
        <w:t xml:space="preserve">第五节 上海张江高科技园区开发股份有限公司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w:t>
      </w:r>
    </w:p>
    <w:p>
      <w:pPr>
        <w:spacing w:after="150"/>
      </w:pPr>
      <w:r>
        <w:rPr/>
        <w:t xml:space="preserve">第六节 南京新港高科技股份有限公司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w:t>
      </w:r>
    </w:p>
    <w:p>
      <w:pPr>
        <w:spacing w:after="150"/>
      </w:pPr>
      <w:r>
        <w:rPr/>
        <w:t xml:space="preserve">第七节 苏州新区高新技术产业股份有限公司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w:t>
      </w:r>
    </w:p>
    <w:p>
      <w:pPr>
        <w:spacing w:after="150"/>
      </w:pPr>
      <w:r>
        <w:rPr/>
        <w:t xml:space="preserve">第八节 厦门建发股份有限公司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w:t>
      </w:r>
    </w:p>
    <w:p>
      <w:pPr>
        <w:spacing w:after="150"/>
      </w:pPr>
      <w:r>
        <w:rPr/>
        <w:t xml:space="preserve">第九节 中交房地产集团有限公司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w:t>
      </w:r>
    </w:p>
    <w:p>
      <w:pPr>
        <w:spacing w:after="150"/>
      </w:pPr>
      <w:r>
        <w:rPr/>
        <w:t xml:space="preserve">第十节 鲁商置业股份有限公司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w:t>
      </w:r>
    </w:p>
    <w:p>
      <w:pPr>
        <w:spacing w:after="150"/>
      </w:pPr>
      <w:r>
        <w:rPr>
          <w:b w:val="1"/>
          <w:bCs w:val="1"/>
        </w:rPr>
        <w:t xml:space="preserve">第四部分 行业发展趋势</w:t>
      </w:r>
    </w:p>
    <w:p>
      <w:pPr>
        <w:spacing w:after="150"/>
      </w:pPr>
      <w:r>
        <w:rPr>
          <w:b w:val="1"/>
          <w:bCs w:val="1"/>
        </w:rPr>
        <w:t xml:space="preserve">第九章 2024-2029年中国工业地产行业发展趋势分析</w:t>
      </w:r>
    </w:p>
    <w:p>
      <w:pPr>
        <w:spacing w:after="150"/>
      </w:pPr>
      <w:r>
        <w:rPr/>
        <w:t xml:space="preserve">第一节 2024-2029年中国工业地产发展趋势</w:t>
      </w:r>
    </w:p>
    <w:p>
      <w:pPr>
        <w:spacing w:after="150"/>
      </w:pPr>
      <w:r>
        <w:rPr/>
        <w:t xml:space="preserve">第二节 2024-2029年中国工业地产发展趋势的影响因素分析</w:t>
      </w:r>
    </w:p>
    <w:p>
      <w:pPr>
        <w:spacing w:after="150"/>
      </w:pPr>
      <w:r>
        <w:rPr/>
        <w:t xml:space="preserve">第三节 2024-2029年中国工业地产行业盈利预测分析</w:t>
      </w:r>
    </w:p>
    <w:p>
      <w:pPr>
        <w:spacing w:after="150"/>
      </w:pPr>
      <w:r>
        <w:rPr>
          <w:b w:val="1"/>
          <w:bCs w:val="1"/>
        </w:rPr>
        <w:t xml:space="preserve">第十章 2024-2029年中国工业地产业投资机会与风险分析</w:t>
      </w:r>
    </w:p>
    <w:p>
      <w:pPr>
        <w:spacing w:after="150"/>
      </w:pPr>
      <w:r>
        <w:rPr/>
        <w:t xml:space="preserve">第一节 2024-2029年中国工业地产业投资环境分析</w:t>
      </w:r>
    </w:p>
    <w:p>
      <w:pPr>
        <w:spacing w:after="150"/>
      </w:pPr>
      <w:r>
        <w:rPr/>
        <w:t xml:space="preserve">第二节 2024-2029年中国工业地产业投资机会分析</w:t>
      </w:r>
    </w:p>
    <w:p>
      <w:pPr>
        <w:spacing w:after="150"/>
      </w:pPr>
      <w:r>
        <w:rPr/>
        <w:t xml:space="preserve">一、工业地产投资潜力分析</w:t>
      </w:r>
    </w:p>
    <w:p>
      <w:pPr>
        <w:spacing w:after="150"/>
      </w:pPr>
      <w:r>
        <w:rPr/>
        <w:t xml:space="preserve">二、工业地产投资吸引力分析</w:t>
      </w:r>
    </w:p>
    <w:p>
      <w:pPr>
        <w:spacing w:after="150"/>
      </w:pPr>
      <w:r>
        <w:rPr/>
        <w:t xml:space="preserve">三、二三线城市成工业地产投资热点</w:t>
      </w:r>
    </w:p>
    <w:p>
      <w:pPr>
        <w:spacing w:after="150"/>
      </w:pPr>
      <w:r>
        <w:rPr/>
        <w:t xml:space="preserve">第三节 2024-2029年中国工业地产业投资风险分析</w:t>
      </w:r>
    </w:p>
    <w:p>
      <w:pPr>
        <w:spacing w:after="150"/>
      </w:pPr>
      <w:r>
        <w:rPr/>
        <w:t xml:space="preserve">一、市场风险分析</w:t>
      </w:r>
    </w:p>
    <w:p>
      <w:pPr>
        <w:spacing w:after="150"/>
      </w:pPr>
      <w:r>
        <w:rPr/>
        <w:t xml:space="preserve">二、经营风险分析</w:t>
      </w:r>
    </w:p>
    <w:p>
      <w:pPr>
        <w:spacing w:after="150"/>
      </w:pPr>
      <w:r>
        <w:rPr/>
        <w:t xml:space="preserve">三、政策风险分析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图表：2019-2023年中国工业用地出让及成交情况(单位：宗)</w:t>
      </w:r>
    </w:p>
    <w:p>
      <w:pPr>
        <w:spacing w:after="150"/>
      </w:pPr>
      <w:r>
        <w:rPr/>
        <w:t xml:space="preserve">图表：2019-2023年中国工业用地出让面积及成交面积情况</w:t>
      </w:r>
    </w:p>
    <w:p>
      <w:pPr>
        <w:spacing w:after="150"/>
      </w:pPr>
      <w:r>
        <w:rPr/>
        <w:t xml:space="preserve">图表：2019-2023年中国工业用地成交情况</w:t>
      </w:r>
    </w:p>
    <w:p>
      <w:pPr>
        <w:spacing w:after="150"/>
      </w:pPr>
      <w:r>
        <w:rPr/>
        <w:t xml:space="preserve">图表：2019-2023年中国工业用地成交价款以及均价情况</w:t>
      </w:r>
    </w:p>
    <w:p>
      <w:pPr>
        <w:spacing w:after="150"/>
      </w:pPr>
      <w:r>
        <w:rPr/>
        <w:t xml:space="preserve">图表：2019-2023年全国土地出让宗数及出让面积情况</w:t>
      </w:r>
    </w:p>
    <w:p>
      <w:pPr>
        <w:spacing w:after="150"/>
      </w:pPr>
      <w:r>
        <w:rPr/>
        <w:t xml:space="preserve">图表：2019-2023年全国土地成交宗数以及成交面积情况</w:t>
      </w:r>
    </w:p>
    <w:p>
      <w:pPr>
        <w:spacing w:after="150"/>
      </w:pPr>
      <w:r>
        <w:rPr/>
        <w:t xml:space="preserve">图表：2019-2023年全国土地出让均价以及成交均价情况</w:t>
      </w:r>
    </w:p>
    <w:p>
      <w:pPr>
        <w:spacing w:after="150"/>
      </w:pPr>
      <w:r>
        <w:rPr/>
        <w:t xml:space="preserve">图表：深圳各行政区土地利用多样化指数、集中化指数及组合类型表</w:t>
      </w:r>
    </w:p>
    <w:p>
      <w:pPr>
        <w:spacing w:after="150"/>
      </w:pPr>
      <w:r>
        <w:rPr/>
        <w:t xml:space="preserve">图表：工业地产主要竞争企业</w:t>
      </w:r>
    </w:p>
    <w:p>
      <w:pPr>
        <w:spacing w:after="150"/>
      </w:pPr>
      <w:r>
        <w:rPr/>
        <w:t xml:space="preserve">图表：进入工业地产行业的金融企业</w:t>
      </w:r>
    </w:p>
    <w:p>
      <w:pPr>
        <w:spacing w:after="150"/>
      </w:pPr>
      <w:r>
        <w:rPr/>
        <w:t xml:space="preserve">图表：2019-2023年河南省工业用地出让及成交情况(单位：宗)</w:t>
      </w:r>
    </w:p>
    <w:p>
      <w:pPr>
        <w:spacing w:after="150"/>
      </w:pPr>
      <w:r>
        <w:rPr/>
        <w:t xml:space="preserve">图表：2019-2023年河南省工业用地出让面积及成交面积情况</w:t>
      </w:r>
    </w:p>
    <w:p>
      <w:pPr>
        <w:spacing w:after="150"/>
      </w:pPr>
      <w:r>
        <w:rPr/>
        <w:t xml:space="preserve">图表：2019-2023年河南省工业用地成交价款及成交均价情况</w:t>
      </w:r>
    </w:p>
    <w:p>
      <w:pPr>
        <w:spacing w:after="150"/>
      </w:pPr>
      <w:r>
        <w:rPr/>
        <w:t xml:space="preserve">图表：2019-2023年河南省部分 经济技术开发区一览</w:t>
      </w:r>
    </w:p>
    <w:p>
      <w:pPr>
        <w:spacing w:after="150"/>
      </w:pPr>
      <w:r>
        <w:rPr/>
        <w:t xml:space="preserve">图表：2019-2023年郑州市工业用地出让以及成交情况</w:t>
      </w:r>
    </w:p>
    <w:p>
      <w:pPr>
        <w:spacing w:after="150"/>
      </w:pPr>
      <w:r>
        <w:rPr/>
        <w:t xml:space="preserve">图表：2019-2023年郑州市工业用地出让面积以及成交面积情况</w:t>
      </w:r>
    </w:p>
    <w:p>
      <w:pPr>
        <w:spacing w:after="150"/>
      </w:pPr>
      <w:r>
        <w:rPr/>
        <w:t xml:space="preserve">图表：2019-2023年郑州市部分 工业地产项目</w:t>
      </w:r>
    </w:p>
    <w:p>
      <w:pPr>
        <w:spacing w:after="150"/>
      </w:pPr>
      <w:r>
        <w:rPr/>
        <w:t xml:space="preserve">图表：2019-2023年山西省工业用地出让及成交情况(单位：宗)</w:t>
      </w:r>
    </w:p>
    <w:p>
      <w:pPr>
        <w:spacing w:after="150"/>
      </w:pPr>
      <w:r>
        <w:rPr/>
        <w:t xml:space="preserve">图表：2019-2023年山西省工业用地出让面积及成交面积情况</w:t>
      </w:r>
    </w:p>
    <w:p>
      <w:pPr>
        <w:spacing w:after="150"/>
      </w:pPr>
      <w:r>
        <w:rPr/>
        <w:t xml:space="preserve">图表：2019-2023年山西省工业用地成交价款及成交均价情况</w:t>
      </w:r>
    </w:p>
    <w:p>
      <w:pPr>
        <w:spacing w:after="150"/>
      </w:pPr>
      <w:r>
        <w:rPr/>
        <w:t xml:space="preserve">图表：山西省部分 开发区情况</w:t>
      </w:r>
    </w:p>
    <w:p>
      <w:pPr>
        <w:spacing w:after="150"/>
      </w:pPr>
      <w:r>
        <w:rPr/>
        <w:t xml:space="preserve">图表：2019-2023年太原市工业地产出让及成交宗数(单位：宗)</w:t>
      </w:r>
    </w:p>
    <w:p>
      <w:pPr>
        <w:spacing w:after="150"/>
      </w:pPr>
      <w:r>
        <w:rPr/>
        <w:t xml:space="preserve">图表：2019-2023年太原市工业地产出让面积及成交面积情况</w:t>
      </w:r>
    </w:p>
    <w:p>
      <w:pPr>
        <w:spacing w:after="150"/>
      </w:pPr>
      <w:r>
        <w:rPr/>
        <w:t xml:space="preserve">图表：2019-2023年太原市工业地产部分 建设项目</w:t>
      </w:r>
    </w:p>
    <w:p>
      <w:pPr>
        <w:spacing w:after="150"/>
      </w:pPr>
      <w:r>
        <w:rPr/>
        <w:t xml:space="preserve">图表：2019-2023年湖北省工业用地出让及成交宗数情况(单位：宗)</w:t>
      </w:r>
    </w:p>
    <w:p>
      <w:pPr>
        <w:spacing w:after="150"/>
      </w:pPr>
      <w:r>
        <w:rPr/>
        <w:t xml:space="preserve">图表：2019-2023年湖北省工业用地出让面积及成交宗数情况</w:t>
      </w:r>
    </w:p>
    <w:p>
      <w:pPr>
        <w:spacing w:after="150"/>
      </w:pPr>
      <w:r>
        <w:rPr/>
        <w:t xml:space="preserve">图表：2019-2023年湖北省成交价款及均价情况</w:t>
      </w:r>
    </w:p>
    <w:p>
      <w:pPr>
        <w:spacing w:after="150"/>
      </w:pPr>
      <w:r>
        <w:rPr/>
        <w:t xml:space="preserve">图表：湖北省部分 开发区情况汇总</w:t>
      </w:r>
    </w:p>
    <w:p>
      <w:pPr>
        <w:spacing w:after="150"/>
      </w:pPr>
      <w:r>
        <w:rPr/>
        <w:t xml:space="preserve">图表：2019-2023年武汉市工业用地出让及成交宗数情况(单位：宗)</w:t>
      </w:r>
    </w:p>
    <w:p>
      <w:pPr>
        <w:spacing w:after="150"/>
      </w:pPr>
      <w:r>
        <w:rPr/>
        <w:t xml:space="preserve">图表：2019-2023年武汉市工业用地出让面积以及成交面积情况</w:t>
      </w:r>
    </w:p>
    <w:p>
      <w:pPr>
        <w:spacing w:after="150"/>
      </w:pPr>
      <w:r>
        <w:rPr/>
        <w:t xml:space="preserve">图表：2019-2023年武汉市工业用地成交价款以及成交均价情况</w:t>
      </w:r>
    </w:p>
    <w:p>
      <w:pPr>
        <w:spacing w:after="150"/>
      </w:pPr>
      <w:r>
        <w:rPr/>
        <w:t xml:space="preserve">图表：2019-2023年武汉市工业地产项目建设情况</w:t>
      </w:r>
    </w:p>
    <w:p>
      <w:pPr>
        <w:spacing w:after="150"/>
      </w:pPr>
      <w:r>
        <w:rPr/>
        <w:t xml:space="preserve">图表：2019-2023年安徽省工业用地出让及成交宗数情况(单位：宗)</w:t>
      </w:r>
    </w:p>
    <w:p>
      <w:pPr>
        <w:spacing w:after="150"/>
      </w:pPr>
      <w:r>
        <w:rPr/>
        <w:t xml:space="preserve">图表：2019-2023年安徽省工业用地出让面积以及成交面积情况</w:t>
      </w:r>
    </w:p>
    <w:p>
      <w:pPr>
        <w:spacing w:after="150"/>
      </w:pPr>
      <w:r>
        <w:rPr/>
        <w:t xml:space="preserve">图表：2019-2023年安徽省工业用地成交价款及成交均价情况</w:t>
      </w:r>
    </w:p>
    <w:p>
      <w:pPr>
        <w:spacing w:after="150"/>
      </w:pPr>
      <w:r>
        <w:rPr/>
        <w:t xml:space="preserve">图表：安徽省技术开发区部分 情况</w:t>
      </w:r>
    </w:p>
    <w:p>
      <w:pPr>
        <w:spacing w:after="150"/>
      </w:pPr>
      <w:r>
        <w:rPr/>
        <w:t xml:space="preserve">图表：2019-2023年合肥市工业用出让及成交宗数(单位：宗)</w:t>
      </w:r>
    </w:p>
    <w:p>
      <w:pPr>
        <w:spacing w:after="150"/>
      </w:pPr>
      <w:r>
        <w:rPr/>
        <w:t xml:space="preserve">图表：2019-2023年合肥市工业用地出让及成交面积情况</w:t>
      </w:r>
    </w:p>
    <w:p>
      <w:pPr>
        <w:spacing w:after="150"/>
      </w:pPr>
      <w:r>
        <w:rPr/>
        <w:t xml:space="preserve">图表：2019-2023年合肥市工业用地成交价款及成交均价情况</w:t>
      </w:r>
    </w:p>
    <w:p>
      <w:pPr>
        <w:spacing w:after="150"/>
      </w:pPr>
      <w:r>
        <w:rPr/>
        <w:t xml:space="preserve">图表：合肥市工业地产部分 项目情况</w:t>
      </w:r>
    </w:p>
    <w:p>
      <w:pPr>
        <w:spacing w:after="150"/>
      </w:pPr>
      <w:r>
        <w:rPr/>
        <w:t xml:space="preserve">图表：2019-2023年湖南省工业用地出让及成交宗数情况(单位：宗)</w:t>
      </w:r>
    </w:p>
    <w:p>
      <w:pPr>
        <w:spacing w:after="150"/>
      </w:pPr>
      <w:r>
        <w:rPr/>
        <w:t xml:space="preserve">图表：2019-2023年湖南省工业用地出让面积及成交面积情况</w:t>
      </w:r>
    </w:p>
    <w:p>
      <w:pPr>
        <w:spacing w:after="150"/>
      </w:pPr>
      <w:r>
        <w:rPr/>
        <w:t xml:space="preserve">图表：2019-2023年湖南省工业用地成交价款及成交均价情况</w:t>
      </w:r>
    </w:p>
    <w:p>
      <w:pPr>
        <w:spacing w:after="150"/>
      </w:pPr>
      <w:r>
        <w:rPr/>
        <w:t xml:space="preserve">图表：湖南省部分 开发区情况</w:t>
      </w:r>
    </w:p>
    <w:p>
      <w:pPr>
        <w:spacing w:after="150"/>
      </w:pPr>
      <w:r>
        <w:rPr/>
        <w:t xml:space="preserve">图表：2019-2023年长沙市工业用地出让及成交宗数情况(单位：宗)</w:t>
      </w:r>
    </w:p>
    <w:p>
      <w:pPr>
        <w:spacing w:after="150"/>
      </w:pPr>
      <w:r>
        <w:rPr/>
        <w:t xml:space="preserve">图表：2019-2023年长沙市土地出让面积以及成交面积情况</w:t>
      </w:r>
    </w:p>
    <w:p>
      <w:pPr>
        <w:spacing w:after="150"/>
      </w:pPr>
      <w:r>
        <w:rPr/>
        <w:t xml:space="preserve">图表：2019-2023年长沙市工业用地成交价款及成交均价情况</w:t>
      </w:r>
    </w:p>
    <w:p>
      <w:pPr>
        <w:spacing w:after="150"/>
      </w:pPr>
      <w:r>
        <w:rPr/>
        <w:t xml:space="preserve">图表：2019-2023年长沙市部分 工业地产项目</w:t>
      </w:r>
    </w:p>
    <w:p>
      <w:pPr>
        <w:spacing w:after="150"/>
      </w:pPr>
      <w:r>
        <w:rPr/>
        <w:t xml:space="preserve">图表：2019-2023年江西省工业用地出让及成交宗数情况(单位：宗)</w:t>
      </w:r>
    </w:p>
    <w:p>
      <w:pPr>
        <w:spacing w:after="150"/>
      </w:pPr>
      <w:r>
        <w:rPr/>
        <w:t xml:space="preserve">图表：2019-2023年江西省工业用地出让面积及成交面积情况</w:t>
      </w:r>
    </w:p>
    <w:p>
      <w:pPr>
        <w:spacing w:after="150"/>
      </w:pPr>
      <w:r>
        <w:rPr/>
        <w:t xml:space="preserve">图表：2019-2023年江西省工业用地成交价款及成交均价情况</w:t>
      </w:r>
    </w:p>
    <w:p>
      <w:pPr>
        <w:spacing w:after="150"/>
      </w:pPr>
      <w:r>
        <w:rPr/>
        <w:t xml:space="preserve">图表：江西部分 开发区情况</w:t>
      </w:r>
    </w:p>
    <w:p>
      <w:pPr>
        <w:spacing w:after="150"/>
      </w:pPr>
      <w:r>
        <w:rPr/>
        <w:t xml:space="preserve">图表：2019-2023年南昌市工业用地出让及成交宗数情况(单位：宗)</w:t>
      </w:r>
    </w:p>
    <w:p>
      <w:pPr>
        <w:spacing w:after="150"/>
      </w:pPr>
      <w:r>
        <w:rPr/>
        <w:t xml:space="preserve">图表：2019-2023年南昌市工业用地出让面积及成交面积情况</w:t>
      </w:r>
    </w:p>
    <w:p>
      <w:pPr>
        <w:spacing w:after="150"/>
      </w:pPr>
      <w:r>
        <w:rPr/>
        <w:t xml:space="preserve">图表：2019-2023年南昌市工业用地成交价款及成交均价情况</w:t>
      </w:r>
    </w:p>
    <w:p>
      <w:pPr>
        <w:spacing w:after="150"/>
      </w:pPr>
      <w:r>
        <w:rPr/>
        <w:t xml:space="preserve">图表：2019-2023年万通地产经营情况分析</w:t>
      </w:r>
    </w:p>
    <w:p>
      <w:pPr>
        <w:spacing w:after="150"/>
      </w:pPr>
      <w:r>
        <w:rPr/>
        <w:t xml:space="preserve">图表：2019-2023年万通地产盈利能力</w:t>
      </w:r>
    </w:p>
    <w:p>
      <w:pPr>
        <w:spacing w:after="150"/>
      </w:pPr>
      <w:r>
        <w:rPr/>
        <w:t xml:space="preserve">图表：2019-2023年万通地产偿债能力</w:t>
      </w:r>
    </w:p>
    <w:p>
      <w:pPr>
        <w:spacing w:after="150"/>
      </w:pPr>
      <w:r>
        <w:rPr/>
        <w:t xml:space="preserve">图表：2019-2023年万通地产运营能力</w:t>
      </w:r>
    </w:p>
    <w:p>
      <w:pPr>
        <w:spacing w:after="150"/>
      </w:pPr>
      <w:r>
        <w:rPr/>
        <w:t xml:space="preserve">图表：2019-2023年万通地产成长能力</w:t>
      </w:r>
    </w:p>
    <w:p>
      <w:pPr>
        <w:spacing w:after="150"/>
      </w:pPr>
      <w:r>
        <w:rPr/>
        <w:t xml:space="preserve">图表：2019-2023年世茂股份经营情况分析</w:t>
      </w:r>
    </w:p>
    <w:p>
      <w:pPr>
        <w:spacing w:after="150"/>
      </w:pPr>
      <w:r>
        <w:rPr/>
        <w:t xml:space="preserve">图表：2019-2023年世茂股份盈利能力</w:t>
      </w:r>
    </w:p>
    <w:p>
      <w:pPr>
        <w:spacing w:after="150"/>
      </w:pPr>
      <w:r>
        <w:rPr/>
        <w:t xml:space="preserve">图表：2019-2023年世茂股份偿债能力</w:t>
      </w:r>
    </w:p>
    <w:p>
      <w:pPr>
        <w:spacing w:after="150"/>
      </w:pPr>
      <w:r>
        <w:rPr/>
        <w:t xml:space="preserve">图表：2019-2023年世茂股份运营能力</w:t>
      </w:r>
    </w:p>
    <w:p>
      <w:pPr>
        <w:spacing w:after="150"/>
      </w:pPr>
      <w:r>
        <w:rPr/>
        <w:t xml:space="preserve">图表：2019-2023年世茂股份成长能力</w:t>
      </w:r>
    </w:p>
    <w:p>
      <w:pPr>
        <w:spacing w:after="150"/>
      </w:pPr>
      <w:r>
        <w:rPr/>
        <w:t xml:space="preserve">图表：2019-2023年陆家嘴经营情况分析</w:t>
      </w:r>
    </w:p>
    <w:p>
      <w:pPr>
        <w:spacing w:after="150"/>
      </w:pPr>
      <w:r>
        <w:rPr/>
        <w:t xml:space="preserve">图表：2019-2023年陆家嘴盈利能力</w:t>
      </w:r>
    </w:p>
    <w:p>
      <w:pPr>
        <w:spacing w:after="150"/>
      </w:pPr>
      <w:r>
        <w:rPr/>
        <w:t xml:space="preserve">图表：2019-2023年陆家嘴偿债能力</w:t>
      </w:r>
    </w:p>
    <w:p>
      <w:pPr>
        <w:spacing w:after="150"/>
      </w:pPr>
      <w:r>
        <w:rPr/>
        <w:t xml:space="preserve">图表：2019-2023年陆家嘴运营能力</w:t>
      </w:r>
    </w:p>
    <w:p>
      <w:pPr>
        <w:spacing w:after="150"/>
      </w:pPr>
      <w:r>
        <w:rPr/>
        <w:t xml:space="preserve">图表：2019-2023年陆家嘴成长能力</w:t>
      </w:r>
    </w:p>
    <w:p>
      <w:pPr>
        <w:spacing w:after="150"/>
      </w:pPr>
      <w:r>
        <w:rPr/>
        <w:t xml:space="preserve">图表：2019-2023年海泰发展经营情况分析</w:t>
      </w:r>
    </w:p>
    <w:p>
      <w:pPr>
        <w:spacing w:after="150"/>
      </w:pPr>
      <w:r>
        <w:rPr/>
        <w:t xml:space="preserve">图表：2019-2023年海泰发展盈利能力</w:t>
      </w:r>
    </w:p>
    <w:p>
      <w:pPr>
        <w:spacing w:after="150"/>
      </w:pPr>
      <w:r>
        <w:rPr/>
        <w:t xml:space="preserve">图表：2019-2023年海泰发展偿债能力</w:t>
      </w:r>
    </w:p>
    <w:p>
      <w:pPr>
        <w:spacing w:after="150"/>
      </w:pPr>
      <w:r>
        <w:rPr/>
        <w:t xml:space="preserve">图表：2019-2023年海泰发展运营能力</w:t>
      </w:r>
    </w:p>
    <w:p>
      <w:pPr>
        <w:spacing w:after="150"/>
      </w:pPr>
      <w:r>
        <w:rPr/>
        <w:t xml:space="preserve">图表：2019-2023年海泰发展成长能力</w:t>
      </w:r>
    </w:p>
    <w:p>
      <w:pPr>
        <w:spacing w:after="150"/>
      </w:pPr>
      <w:r>
        <w:rPr/>
        <w:t xml:space="preserve">图表：2019-2023年张江高科经营情况分析</w:t>
      </w:r>
    </w:p>
    <w:p>
      <w:pPr>
        <w:spacing w:after="150"/>
      </w:pPr>
      <w:r>
        <w:rPr/>
        <w:t xml:space="preserve">图表：2019-2023年张江高科盈利能力</w:t>
      </w:r>
    </w:p>
    <w:p>
      <w:pPr>
        <w:spacing w:after="150"/>
      </w:pPr>
      <w:r>
        <w:rPr/>
        <w:t xml:space="preserve">图表：2019-2023年张江高科偿债能力</w:t>
      </w:r>
    </w:p>
    <w:p>
      <w:pPr>
        <w:spacing w:after="150"/>
      </w:pPr>
      <w:r>
        <w:rPr/>
        <w:t xml:space="preserve">图表：2019-2023年张江高科运营能力</w:t>
      </w:r>
    </w:p>
    <w:p>
      <w:pPr>
        <w:spacing w:after="150"/>
      </w:pPr>
      <w:r>
        <w:rPr/>
        <w:t xml:space="preserve">图表：2019-2023年张江高科成长能力</w:t>
      </w:r>
    </w:p>
    <w:p>
      <w:pPr>
        <w:spacing w:after="150"/>
      </w:pPr>
      <w:r>
        <w:rPr/>
        <w:t xml:space="preserve">图表：2019-2023年南京高科经营情况分析</w:t>
      </w:r>
    </w:p>
    <w:p>
      <w:pPr>
        <w:spacing w:after="150"/>
      </w:pPr>
      <w:r>
        <w:rPr/>
        <w:t xml:space="preserve">图表：2019-2023年南京高科盈利能力</w:t>
      </w:r>
    </w:p>
    <w:p>
      <w:pPr>
        <w:spacing w:after="150"/>
      </w:pPr>
      <w:r>
        <w:rPr/>
        <w:t xml:space="preserve">图表：2019-2023年南京高科偿债能力</w:t>
      </w:r>
    </w:p>
    <w:p>
      <w:pPr>
        <w:spacing w:after="150"/>
      </w:pPr>
      <w:r>
        <w:rPr/>
        <w:t xml:space="preserve">图表：2019-2023年南京高科运营能力</w:t>
      </w:r>
    </w:p>
    <w:p>
      <w:pPr>
        <w:spacing w:after="150"/>
      </w:pPr>
      <w:r>
        <w:rPr/>
        <w:t xml:space="preserve">图表：2019-2023年南京高科成长能力</w:t>
      </w:r>
    </w:p>
    <w:p>
      <w:pPr>
        <w:spacing w:after="150"/>
      </w:pPr>
      <w:r>
        <w:rPr/>
        <w:t xml:space="preserve">图表：2019-2023年苏州高科经营情况分析</w:t>
      </w:r>
    </w:p>
    <w:p>
      <w:pPr>
        <w:spacing w:after="150"/>
      </w:pPr>
      <w:r>
        <w:rPr/>
        <w:t xml:space="preserve">图表：2019-2023年苏州高科盈利能力</w:t>
      </w:r>
    </w:p>
    <w:p>
      <w:pPr>
        <w:spacing w:after="150"/>
      </w:pPr>
      <w:r>
        <w:rPr/>
        <w:t xml:space="preserve">图表：2019-2023年苏州高科偿债能力</w:t>
      </w:r>
    </w:p>
    <w:p>
      <w:pPr>
        <w:spacing w:after="150"/>
      </w:pPr>
      <w:r>
        <w:rPr/>
        <w:t xml:space="preserve">图表：2019-2023年苏州高科运营能力</w:t>
      </w:r>
    </w:p>
    <w:p>
      <w:pPr>
        <w:spacing w:after="150"/>
      </w:pPr>
      <w:r>
        <w:rPr/>
        <w:t xml:space="preserve">图表：2019-2023年苏州高科成长能力</w:t>
      </w:r>
    </w:p>
    <w:p>
      <w:pPr>
        <w:spacing w:after="150"/>
      </w:pPr>
      <w:r>
        <w:rPr/>
        <w:t xml:space="preserve">图表：2019-2023年建发股份经营情况分析</w:t>
      </w:r>
    </w:p>
    <w:p>
      <w:pPr>
        <w:spacing w:after="150"/>
      </w:pPr>
      <w:r>
        <w:rPr/>
        <w:t xml:space="preserve">图表：2019-2023年建发股份盈利能力</w:t>
      </w:r>
    </w:p>
    <w:p>
      <w:pPr>
        <w:spacing w:after="150"/>
      </w:pPr>
      <w:r>
        <w:rPr/>
        <w:t xml:space="preserve">图表：2019-2023年建发股份偿债能力</w:t>
      </w:r>
    </w:p>
    <w:p>
      <w:pPr>
        <w:spacing w:after="150"/>
      </w:pPr>
      <w:r>
        <w:rPr/>
        <w:t xml:space="preserve">图表：2019-2023年建发股份运营能力</w:t>
      </w:r>
    </w:p>
    <w:p>
      <w:pPr>
        <w:spacing w:after="150"/>
      </w:pPr>
      <w:r>
        <w:rPr/>
        <w:t xml:space="preserve">图表：2019-2023年建发股份成长能力</w:t>
      </w:r>
    </w:p>
    <w:p>
      <w:pPr>
        <w:spacing w:after="150"/>
      </w:pPr>
      <w:r>
        <w:rPr/>
        <w:t xml:space="preserve">图表：2019-2023年中交地产经营情况分析</w:t>
      </w:r>
    </w:p>
    <w:p>
      <w:pPr>
        <w:spacing w:after="150"/>
      </w:pPr>
      <w:r>
        <w:rPr/>
        <w:t xml:space="preserve">图表：2019-2023年中交地产盈利能力</w:t>
      </w:r>
    </w:p>
    <w:p>
      <w:pPr>
        <w:spacing w:after="150"/>
      </w:pPr>
      <w:r>
        <w:rPr/>
        <w:t xml:space="preserve">图表：2019-2023年中交地产偿债能力</w:t>
      </w:r>
    </w:p>
    <w:p>
      <w:pPr>
        <w:spacing w:after="150"/>
      </w:pPr>
      <w:r>
        <w:rPr/>
        <w:t xml:space="preserve">图表：2019-2023年中交地产运营能力</w:t>
      </w:r>
    </w:p>
    <w:p>
      <w:pPr>
        <w:spacing w:after="150"/>
      </w:pPr>
      <w:r>
        <w:rPr/>
        <w:t xml:space="preserve">图表：2019-2023年中交地产成长能力</w:t>
      </w:r>
    </w:p>
    <w:p>
      <w:pPr>
        <w:spacing w:after="150"/>
      </w:pPr>
      <w:r>
        <w:rPr/>
        <w:t xml:space="preserve">图表：2019-2023年鲁商置业经营情况分析</w:t>
      </w:r>
    </w:p>
    <w:p>
      <w:pPr>
        <w:spacing w:after="150"/>
      </w:pPr>
      <w:r>
        <w:rPr/>
        <w:t xml:space="preserve">图表：2019-2023年鲁商置业盈利能力</w:t>
      </w:r>
    </w:p>
    <w:p>
      <w:pPr>
        <w:spacing w:after="150"/>
      </w:pPr>
      <w:r>
        <w:rPr/>
        <w:t xml:space="preserve">图表：2019-2023年鲁商置业偿债能力</w:t>
      </w:r>
    </w:p>
    <w:p>
      <w:pPr>
        <w:spacing w:after="150"/>
      </w:pPr>
      <w:r>
        <w:rPr/>
        <w:t xml:space="preserve">图表：2019-2023年鲁商置业运营能力</w:t>
      </w:r>
    </w:p>
    <w:p>
      <w:pPr>
        <w:spacing w:after="150"/>
      </w:pPr>
      <w:r>
        <w:rPr/>
        <w:t xml:space="preserve">图表：2019-2023年鲁商置业成长能力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2024-2029年中国工业地产行业发展分析及投资风险预测报告</dc:title>
  <dc:description>2024-2029年中国工业地产行业发展分析及投资风险预测报告</dc:description>
  <dc:subject>2024-2029年中国工业地产行业发展分析及投资风险预测报告</dc:subject>
  <cp:keywords>研究报告</cp:keywords>
  <cp:category>研究报告</cp:category>
  <cp:lastModifiedBy>北京中道泰和信息咨询有限公司</cp:lastModifiedBy>
  <dcterms:created xsi:type="dcterms:W3CDTF">2024-01-22T23:15:29+08:00</dcterms:created>
  <dcterms:modified xsi:type="dcterms:W3CDTF">2024-01-22T23:15:29+08:00</dcterms:modified>
</cp:coreProperties>
</file>

<file path=docProps/custom.xml><?xml version="1.0" encoding="utf-8"?>
<Properties xmlns="http://schemas.openxmlformats.org/officeDocument/2006/custom-properties" xmlns:vt="http://schemas.openxmlformats.org/officeDocument/2006/docPropsVTypes"/>
</file>