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2024-2029年汽车二次空气泵行业深度调研与前景预测分析报告</w:t>
      </w:r>
    </w:p>
    <w:p>
      <w:pPr>
        <w:spacing w:after="150"/>
      </w:pPr>
      <w:r>
        <w:rPr>
          <w:b w:val="1"/>
          <w:bCs w:val="1"/>
        </w:rPr>
        <w:t xml:space="preserve">报告简介</w:t>
      </w:r>
    </w:p>
    <w:p>
      <w:pPr>
        <w:spacing w:after="150"/>
      </w:pPr>
      <w:r>
        <w:rPr/>
        <w:t xml:space="preserve">随着国V排放法规的推行，对汽车生产企业既是挑战又是机遇，如能及时进行动力系统的排放升级，满足新的法规要求，就可以在激烈的车市竞争中占得先机。相比国IV排放标准，国V标准大幅度加严了污染物排放限值。以轿车为例，汽油车的氮氧化物严格了25%，柴油车的氮氧化物严格了28%。国V标准新增了颗粒物粒子数量限值要求，根据国V标准，颗粒物排放限值严格了82%。</w:t>
      </w:r>
    </w:p>
    <w:p>
      <w:pPr>
        <w:spacing w:after="150"/>
      </w:pPr>
      <w:r>
        <w:rPr/>
        <w:t xml:space="preserve">总体来看，汽车二次空气泵属于一种发动机后处理技术，通过对发动机排出的尾气中加入新鲜空气，增加排气中氧含量，使高温排气中未燃烧的HC(碳氢化合物)、CO(一氧化碳)得到在次燃烧和氧化，从而达到降低排气污染物的目的。当发动机工作时，通过曲轴传动带带动空气泵运转，泵送量大而压力较低的空气流通过软管进入分流阀。正常情况下，分流阀上阀门开启，空气流经分流阀、单向阀进入空气喷射歧管。其作用是：空气喷射歧管将空气流喷入发动机排气孔或排气歧管，与排气中的HC、CO反应，使其进一步转化成CO2和水蒸气，以减少排气污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二次空气泵行业及各子行业的发展状况、上下游行业发展状况、市场供需形势、新产品与技术等进行了分析，并重点分析了我国汽车二次空气泵行业发展状况和特点，以及中国汽车二次空气泵行业将面临的挑战、企业的发展策略等。报告还对各地区汽车二次空气泵行业发展态势作了详细分析，并对汽车二次空气泵行业进行了趋向研判，是汽车二次空气泵生产、经营企业，科研、投资机构等单位准确了解目前汽车二次空气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二次空气泵概述 1</w:t>
      </w:r>
    </w:p>
    <w:p>
      <w:pPr>
        <w:spacing w:after="150"/>
      </w:pPr>
      <w:r>
        <w:rPr/>
        <w:t xml:space="preserve">第一节 产品定义 1</w:t>
      </w:r>
    </w:p>
    <w:p>
      <w:pPr>
        <w:spacing w:after="150"/>
      </w:pPr>
      <w:r>
        <w:rPr/>
        <w:t xml:space="preserve">一、二次空气泵的定义 1</w:t>
      </w:r>
    </w:p>
    <w:p>
      <w:pPr>
        <w:spacing w:after="150"/>
      </w:pPr>
      <w:r>
        <w:rPr/>
        <w:t xml:space="preserve">二、二次空气泵主要类型 1</w:t>
      </w:r>
    </w:p>
    <w:p>
      <w:pPr>
        <w:spacing w:after="150"/>
      </w:pPr>
      <w:r>
        <w:rPr/>
        <w:t xml:space="preserve">1、按空气喷入的部件分类 1</w:t>
      </w:r>
    </w:p>
    <w:p>
      <w:pPr>
        <w:spacing w:after="150"/>
      </w:pPr>
      <w:r>
        <w:rPr/>
        <w:t xml:space="preserve">2、按控制开工的不同分类 1</w:t>
      </w:r>
    </w:p>
    <w:p>
      <w:pPr>
        <w:spacing w:after="150"/>
      </w:pPr>
      <w:r>
        <w:rPr/>
        <w:t xml:space="preserve">第二节 二次空气泵的作用 2</w:t>
      </w:r>
    </w:p>
    <w:p>
      <w:pPr>
        <w:spacing w:after="150"/>
      </w:pPr>
      <w:r>
        <w:rPr/>
        <w:t xml:space="preserve">第三节 二次空气泵的工作原理 3</w:t>
      </w:r>
    </w:p>
    <w:p>
      <w:pPr>
        <w:spacing w:after="150"/>
      </w:pPr>
      <w:r>
        <w:rPr>
          <w:b w:val="1"/>
          <w:bCs w:val="1"/>
        </w:rPr>
        <w:t xml:space="preserve">第二章 二次空气泵行业市场环境及影响分析（PEST） 4</w:t>
      </w:r>
    </w:p>
    <w:p>
      <w:pPr>
        <w:spacing w:after="150"/>
      </w:pPr>
      <w:r>
        <w:rPr/>
        <w:t xml:space="preserve">第一节 二次空气泵行业政治法律环境(P) 4</w:t>
      </w:r>
    </w:p>
    <w:p>
      <w:pPr>
        <w:spacing w:after="150"/>
      </w:pPr>
      <w:r>
        <w:rPr/>
        <w:t xml:space="preserve">一、行业相关政策分析 4</w:t>
      </w:r>
    </w:p>
    <w:p>
      <w:pPr>
        <w:spacing w:after="150"/>
      </w:pPr>
      <w:r>
        <w:rPr/>
        <w:t xml:space="preserve">二、国家政策对行业的影响分析 5</w:t>
      </w:r>
    </w:p>
    <w:p>
      <w:pPr>
        <w:spacing w:after="150"/>
      </w:pPr>
      <w:r>
        <w:rPr/>
        <w:t xml:space="preserve">第二节 行业经济环境分析(E) 5</w:t>
      </w:r>
    </w:p>
    <w:p>
      <w:pPr>
        <w:spacing w:after="150"/>
      </w:pPr>
      <w:r>
        <w:rPr/>
        <w:t xml:space="preserve">一、国际宏观经济形势分析 5</w:t>
      </w:r>
    </w:p>
    <w:p>
      <w:pPr>
        <w:spacing w:after="150"/>
      </w:pPr>
      <w:r>
        <w:rPr/>
        <w:t xml:space="preserve">二、国内宏观经济形势分析 6</w:t>
      </w:r>
    </w:p>
    <w:p>
      <w:pPr>
        <w:spacing w:after="150"/>
      </w:pPr>
      <w:r>
        <w:rPr/>
        <w:t xml:space="preserve">1、国民经济运行情况 6</w:t>
      </w:r>
    </w:p>
    <w:p>
      <w:pPr>
        <w:spacing w:after="150"/>
      </w:pPr>
      <w:r>
        <w:rPr/>
        <w:t xml:space="preserve">2、居民消费价格走势 9</w:t>
      </w:r>
    </w:p>
    <w:p>
      <w:pPr>
        <w:spacing w:after="150"/>
      </w:pPr>
      <w:r>
        <w:rPr/>
        <w:t xml:space="preserve">3、全国居民收入水平 11</w:t>
      </w:r>
    </w:p>
    <w:p>
      <w:pPr>
        <w:spacing w:after="150"/>
      </w:pPr>
      <w:r>
        <w:rPr/>
        <w:t xml:space="preserve">4、工业发展形势分析 16</w:t>
      </w:r>
    </w:p>
    <w:p>
      <w:pPr>
        <w:spacing w:after="150"/>
      </w:pPr>
      <w:r>
        <w:rPr/>
        <w:t xml:space="preserve">三、国际贸易环境分析 19</w:t>
      </w:r>
    </w:p>
    <w:p>
      <w:pPr>
        <w:spacing w:after="150"/>
      </w:pPr>
      <w:r>
        <w:rPr/>
        <w:t xml:space="preserve">四、宏观经济环境对行业的影响分析 26</w:t>
      </w:r>
    </w:p>
    <w:p>
      <w:pPr>
        <w:spacing w:after="150"/>
      </w:pPr>
      <w:r>
        <w:rPr/>
        <w:t xml:space="preserve">第三节 行业社会环境分析(S) 27</w:t>
      </w:r>
    </w:p>
    <w:p>
      <w:pPr>
        <w:spacing w:after="150"/>
      </w:pPr>
      <w:r>
        <w:rPr/>
        <w:t xml:space="preserve">一、二次空气泵产业社会环境 27</w:t>
      </w:r>
    </w:p>
    <w:p>
      <w:pPr>
        <w:spacing w:after="150"/>
      </w:pPr>
      <w:r>
        <w:rPr/>
        <w:t xml:space="preserve">1、人口环境分析 27</w:t>
      </w:r>
    </w:p>
    <w:p>
      <w:pPr>
        <w:spacing w:after="150"/>
      </w:pPr>
      <w:r>
        <w:rPr/>
        <w:t xml:space="preserve">2、教育环境分析 28</w:t>
      </w:r>
    </w:p>
    <w:p>
      <w:pPr>
        <w:spacing w:after="150"/>
      </w:pPr>
      <w:r>
        <w:rPr/>
        <w:t xml:space="preserve">3、文化环境分析 30</w:t>
      </w:r>
    </w:p>
    <w:p>
      <w:pPr>
        <w:spacing w:after="150"/>
      </w:pPr>
      <w:r>
        <w:rPr/>
        <w:t xml:space="preserve">4、中国城镇化率 31</w:t>
      </w:r>
    </w:p>
    <w:p>
      <w:pPr>
        <w:spacing w:after="150"/>
      </w:pPr>
      <w:r>
        <w:rPr/>
        <w:t xml:space="preserve">5、科技环境分析 35</w:t>
      </w:r>
    </w:p>
    <w:p>
      <w:pPr>
        <w:spacing w:after="150"/>
      </w:pPr>
      <w:r>
        <w:rPr/>
        <w:t xml:space="preserve">6、居民消费观念 36</w:t>
      </w:r>
    </w:p>
    <w:p>
      <w:pPr>
        <w:spacing w:after="150"/>
      </w:pPr>
      <w:r>
        <w:rPr/>
        <w:t xml:space="preserve">二、社会环境对行业的影响 38</w:t>
      </w:r>
    </w:p>
    <w:p>
      <w:pPr>
        <w:spacing w:after="150"/>
      </w:pPr>
      <w:r>
        <w:rPr/>
        <w:t xml:space="preserve">第四节 行业技术环境分析(T) 38</w:t>
      </w:r>
    </w:p>
    <w:p>
      <w:pPr>
        <w:spacing w:after="150"/>
      </w:pPr>
      <w:r>
        <w:rPr/>
        <w:t xml:space="preserve">一、二次空气泵技术发展现状分析 38</w:t>
      </w:r>
    </w:p>
    <w:p>
      <w:pPr>
        <w:spacing w:after="150"/>
      </w:pPr>
      <w:r>
        <w:rPr/>
        <w:t xml:space="preserve">二、技术环境对行业的影响 38</w:t>
      </w:r>
    </w:p>
    <w:p>
      <w:pPr>
        <w:spacing w:after="150"/>
      </w:pPr>
      <w:r>
        <w:rPr>
          <w:b w:val="1"/>
          <w:bCs w:val="1"/>
        </w:rPr>
        <w:t xml:space="preserve">第二部分 行业深度分析</w:t>
      </w:r>
    </w:p>
    <w:p>
      <w:pPr>
        <w:spacing w:after="150"/>
      </w:pPr>
      <w:r>
        <w:rPr>
          <w:b w:val="1"/>
          <w:bCs w:val="1"/>
        </w:rPr>
        <w:t xml:space="preserve">第三章 全球二次空气泵行业发展分析 39</w:t>
      </w:r>
    </w:p>
    <w:p>
      <w:pPr>
        <w:spacing w:after="150"/>
      </w:pPr>
      <w:r>
        <w:rPr/>
        <w:t xml:space="preserve">第一节 全球二次空气泵行业发展轨迹综述 39</w:t>
      </w:r>
    </w:p>
    <w:p>
      <w:pPr>
        <w:spacing w:after="150"/>
      </w:pPr>
      <w:r>
        <w:rPr/>
        <w:t xml:space="preserve">一、全球二次空气泵行业发展历程 39</w:t>
      </w:r>
    </w:p>
    <w:p>
      <w:pPr>
        <w:spacing w:after="150"/>
      </w:pPr>
      <w:r>
        <w:rPr/>
        <w:t xml:space="preserve">二、全球二次空气泵行业发展面临的问题 39</w:t>
      </w:r>
    </w:p>
    <w:p>
      <w:pPr>
        <w:spacing w:after="150"/>
      </w:pPr>
      <w:r>
        <w:rPr/>
        <w:t xml:space="preserve">三、全球二次空气泵行业技术发展现状及趋势 40</w:t>
      </w:r>
    </w:p>
    <w:p>
      <w:pPr>
        <w:spacing w:after="150"/>
      </w:pPr>
      <w:r>
        <w:rPr/>
        <w:t xml:space="preserve">第二节 全球二次空气泵行业市场情况 40</w:t>
      </w:r>
    </w:p>
    <w:p>
      <w:pPr>
        <w:spacing w:after="150"/>
      </w:pPr>
      <w:r>
        <w:rPr/>
        <w:t xml:space="preserve">一、2019-2023年全球二次空气泵产业发展分析 40</w:t>
      </w:r>
    </w:p>
    <w:p>
      <w:pPr>
        <w:spacing w:after="150"/>
      </w:pPr>
      <w:r>
        <w:rPr/>
        <w:t xml:space="preserve">二、2019-2023年全球二次空气泵行业研发动态 40</w:t>
      </w:r>
    </w:p>
    <w:p>
      <w:pPr>
        <w:spacing w:after="150"/>
      </w:pPr>
      <w:r>
        <w:rPr>
          <w:b w:val="1"/>
          <w:bCs w:val="1"/>
        </w:rPr>
        <w:t xml:space="preserve">第四章 2019-2023年中国二次空气泵行业运行态势分析 42</w:t>
      </w:r>
    </w:p>
    <w:p>
      <w:pPr>
        <w:spacing w:after="150"/>
      </w:pPr>
      <w:r>
        <w:rPr/>
        <w:t xml:space="preserve">第一节 2019-2023年中国二次空气泵行业发展状况分析 42</w:t>
      </w:r>
    </w:p>
    <w:p>
      <w:pPr>
        <w:spacing w:after="150"/>
      </w:pPr>
      <w:r>
        <w:rPr/>
        <w:t xml:space="preserve">一、中国二次空气泵主要产品产销回顾 42</w:t>
      </w:r>
    </w:p>
    <w:p>
      <w:pPr>
        <w:spacing w:after="150"/>
      </w:pPr>
      <w:r>
        <w:rPr/>
        <w:t xml:space="preserve">二、中国二次空气泵产品结构分析 42</w:t>
      </w:r>
    </w:p>
    <w:p>
      <w:pPr>
        <w:spacing w:after="150"/>
      </w:pPr>
      <w:r>
        <w:rPr/>
        <w:t xml:space="preserve">第二节 2019-2023年中国二次空气泵技术发展分析 43</w:t>
      </w:r>
    </w:p>
    <w:p>
      <w:pPr>
        <w:spacing w:after="150"/>
      </w:pPr>
      <w:r>
        <w:rPr/>
        <w:t xml:space="preserve">一、中国二次空气泵技术发展历程 43</w:t>
      </w:r>
    </w:p>
    <w:p>
      <w:pPr>
        <w:spacing w:after="150"/>
      </w:pPr>
      <w:r>
        <w:rPr/>
        <w:t xml:space="preserve">二、中国二次空气泵技术开发趋势 45</w:t>
      </w:r>
    </w:p>
    <w:p>
      <w:pPr>
        <w:spacing w:after="150"/>
      </w:pPr>
      <w:r>
        <w:rPr/>
        <w:t xml:space="preserve">第三节 2019-2023年中国二次空气泵行业的问题及发展策略分析 46</w:t>
      </w:r>
    </w:p>
    <w:p>
      <w:pPr>
        <w:spacing w:after="150"/>
      </w:pPr>
      <w:r>
        <w:rPr/>
        <w:t xml:space="preserve">一、中国二次空气泵行业存在的问题 46</w:t>
      </w:r>
    </w:p>
    <w:p>
      <w:pPr>
        <w:spacing w:after="150"/>
      </w:pPr>
      <w:r>
        <w:rPr/>
        <w:t xml:space="preserve">二、中国二次空气泵行业发展重点及措施 46</w:t>
      </w:r>
    </w:p>
    <w:p>
      <w:pPr>
        <w:spacing w:after="150"/>
      </w:pPr>
      <w:r>
        <w:rPr>
          <w:b w:val="1"/>
          <w:bCs w:val="1"/>
        </w:rPr>
        <w:t xml:space="preserve">第五章 2019-2023年中国二次空气泵制造行业主要数据监测分析 47</w:t>
      </w:r>
    </w:p>
    <w:p>
      <w:pPr>
        <w:spacing w:after="150"/>
      </w:pPr>
      <w:r>
        <w:rPr/>
        <w:t xml:space="preserve">第一节 2019-2023年中国二次空气泵制造行业规模分析 47</w:t>
      </w:r>
    </w:p>
    <w:p>
      <w:pPr>
        <w:spacing w:after="150"/>
      </w:pPr>
      <w:r>
        <w:rPr/>
        <w:t xml:space="preserve">一、企业数量增长分析 47</w:t>
      </w:r>
    </w:p>
    <w:p>
      <w:pPr>
        <w:spacing w:after="150"/>
      </w:pPr>
      <w:r>
        <w:rPr/>
        <w:t xml:space="preserve">二、从业人数增长分析 47</w:t>
      </w:r>
    </w:p>
    <w:p>
      <w:pPr>
        <w:spacing w:after="150"/>
      </w:pPr>
      <w:r>
        <w:rPr/>
        <w:t xml:space="preserve">三、资产规模增长分析 48</w:t>
      </w:r>
    </w:p>
    <w:p>
      <w:pPr>
        <w:spacing w:after="150"/>
      </w:pPr>
      <w:r>
        <w:rPr/>
        <w:t xml:space="preserve">第二节 2019-2023年中国二次空气泵制造行业结构分析 49</w:t>
      </w:r>
    </w:p>
    <w:p>
      <w:pPr>
        <w:spacing w:after="150"/>
      </w:pPr>
      <w:r>
        <w:rPr/>
        <w:t xml:space="preserve">一、企业数量结构分析 49</w:t>
      </w:r>
    </w:p>
    <w:p>
      <w:pPr>
        <w:spacing w:after="150"/>
      </w:pPr>
      <w:r>
        <w:rPr/>
        <w:t xml:space="preserve">二、销售收入结构分析 49</w:t>
      </w:r>
    </w:p>
    <w:p>
      <w:pPr>
        <w:spacing w:after="150"/>
      </w:pPr>
      <w:r>
        <w:rPr/>
        <w:t xml:space="preserve">第三节 2019-2023年中国二次空气泵制造行业成本费用分析 50</w:t>
      </w:r>
    </w:p>
    <w:p>
      <w:pPr>
        <w:spacing w:after="150"/>
      </w:pPr>
      <w:r>
        <w:rPr/>
        <w:t xml:space="preserve">一、生产成本分析 50</w:t>
      </w:r>
    </w:p>
    <w:p>
      <w:pPr>
        <w:spacing w:after="150"/>
      </w:pPr>
      <w:r>
        <w:rPr/>
        <w:t xml:space="preserve">二、销售成本分析 50</w:t>
      </w:r>
    </w:p>
    <w:p>
      <w:pPr>
        <w:spacing w:after="150"/>
      </w:pPr>
      <w:r>
        <w:rPr/>
        <w:t xml:space="preserve">第四节 2019-2023年中国二次空气泵制造行业盈利能力分析 50</w:t>
      </w:r>
    </w:p>
    <w:p>
      <w:pPr>
        <w:spacing w:after="150"/>
      </w:pPr>
      <w:r>
        <w:rPr>
          <w:b w:val="1"/>
          <w:bCs w:val="1"/>
        </w:rPr>
        <w:t xml:space="preserve">第三部分 市场全景调研</w:t>
      </w:r>
    </w:p>
    <w:p>
      <w:pPr>
        <w:spacing w:after="150"/>
      </w:pPr>
      <w:r>
        <w:rPr>
          <w:b w:val="1"/>
          <w:bCs w:val="1"/>
        </w:rPr>
        <w:t xml:space="preserve">第六章 二次空气泵市场上下游市场调查 52</w:t>
      </w:r>
    </w:p>
    <w:p>
      <w:pPr>
        <w:spacing w:after="150"/>
      </w:pPr>
      <w:r>
        <w:rPr/>
        <w:t xml:space="preserve">第一节 原材料市场 52</w:t>
      </w:r>
    </w:p>
    <w:p>
      <w:pPr>
        <w:spacing w:after="150"/>
      </w:pPr>
      <w:r>
        <w:rPr/>
        <w:t xml:space="preserve">一、二次空气泵上游原材料构成 52</w:t>
      </w:r>
    </w:p>
    <w:p>
      <w:pPr>
        <w:spacing w:after="150"/>
      </w:pPr>
      <w:r>
        <w:rPr/>
        <w:t xml:space="preserve">二、国内生产情况 52</w:t>
      </w:r>
    </w:p>
    <w:p>
      <w:pPr>
        <w:spacing w:after="150"/>
      </w:pPr>
      <w:r>
        <w:rPr/>
        <w:t xml:space="preserve">三、产业政策 53</w:t>
      </w:r>
    </w:p>
    <w:p>
      <w:pPr>
        <w:spacing w:after="150"/>
      </w:pPr>
      <w:r>
        <w:rPr/>
        <w:t xml:space="preserve">第二节 消费市场 55</w:t>
      </w:r>
    </w:p>
    <w:p>
      <w:pPr>
        <w:spacing w:after="150"/>
      </w:pPr>
      <w:r>
        <w:rPr/>
        <w:t xml:space="preserve">一、二次空气泵消费市场构成 55</w:t>
      </w:r>
    </w:p>
    <w:p>
      <w:pPr>
        <w:spacing w:after="150"/>
      </w:pPr>
      <w:r>
        <w:rPr/>
        <w:t xml:space="preserve">二、二次空气泵消费市场结构变化趋势 56</w:t>
      </w:r>
    </w:p>
    <w:p>
      <w:pPr>
        <w:spacing w:after="150"/>
      </w:pPr>
      <w:r>
        <w:rPr/>
        <w:t xml:space="preserve">三、二次空气泵产业链相关政策 56</w:t>
      </w:r>
    </w:p>
    <w:p>
      <w:pPr>
        <w:spacing w:after="150"/>
      </w:pPr>
      <w:r>
        <w:rPr/>
        <w:t xml:space="preserve">第三节 产业链运行分析 58</w:t>
      </w:r>
    </w:p>
    <w:p>
      <w:pPr>
        <w:spacing w:after="150"/>
      </w:pPr>
      <w:r>
        <w:rPr/>
        <w:t xml:space="preserve">一、二次空气泵产业环境分析 58</w:t>
      </w:r>
    </w:p>
    <w:p>
      <w:pPr>
        <w:spacing w:after="150"/>
      </w:pPr>
      <w:r>
        <w:rPr/>
        <w:t xml:space="preserve">二、上下游关联度分析 59</w:t>
      </w:r>
    </w:p>
    <w:p>
      <w:pPr>
        <w:spacing w:after="150"/>
      </w:pPr>
      <w:r>
        <w:rPr>
          <w:b w:val="1"/>
          <w:bCs w:val="1"/>
        </w:rPr>
        <w:t xml:space="preserve">第七章 二次空气喷射系统的调研 61</w:t>
      </w:r>
    </w:p>
    <w:p>
      <w:pPr>
        <w:spacing w:after="150"/>
      </w:pPr>
      <w:r>
        <w:rPr/>
        <w:t xml:space="preserve">第一节 脉冲二次空气喷射系统的研究与应用 61</w:t>
      </w:r>
    </w:p>
    <w:p>
      <w:pPr>
        <w:spacing w:after="150"/>
      </w:pPr>
      <w:r>
        <w:rPr/>
        <w:t xml:space="preserve">一、脉冲二次空气喷射系统的原理 61</w:t>
      </w:r>
    </w:p>
    <w:p>
      <w:pPr>
        <w:spacing w:after="150"/>
      </w:pPr>
      <w:r>
        <w:rPr/>
        <w:t xml:space="preserve">二、脉冲二次空气喷射系统的设计思路 62</w:t>
      </w:r>
    </w:p>
    <w:p>
      <w:pPr>
        <w:spacing w:after="150"/>
      </w:pPr>
      <w:r>
        <w:rPr/>
        <w:t xml:space="preserve">第二节 二次空气对汽油车排放及油耗影响的研究 64</w:t>
      </w:r>
    </w:p>
    <w:p>
      <w:pPr>
        <w:spacing w:after="150"/>
      </w:pPr>
      <w:r>
        <w:rPr/>
        <w:t xml:space="preserve">一、二次空气技术原理 64</w:t>
      </w:r>
    </w:p>
    <w:p>
      <w:pPr>
        <w:spacing w:after="150"/>
      </w:pPr>
      <w:r>
        <w:rPr/>
        <w:t xml:space="preserve">二、二次空气试验台架试验方法 70</w:t>
      </w:r>
    </w:p>
    <w:p>
      <w:pPr>
        <w:spacing w:after="150"/>
      </w:pPr>
      <w:r>
        <w:rPr/>
        <w:t xml:space="preserve">三、二次空气对汽油机冷起动排放影响结果 74</w:t>
      </w:r>
    </w:p>
    <w:p>
      <w:pPr>
        <w:spacing w:after="150"/>
      </w:pPr>
      <w:r>
        <w:rPr/>
        <w:t xml:space="preserve">1、排气温度的变化 74</w:t>
      </w:r>
    </w:p>
    <w:p>
      <w:pPr>
        <w:spacing w:after="150"/>
      </w:pPr>
      <w:r>
        <w:rPr/>
        <w:t xml:space="preserve">2、HC排放变化规律 76</w:t>
      </w:r>
    </w:p>
    <w:p>
      <w:pPr>
        <w:spacing w:after="150"/>
      </w:pPr>
      <w:r>
        <w:rPr/>
        <w:t xml:space="preserve">3、CO排放变化规律 80</w:t>
      </w:r>
    </w:p>
    <w:p>
      <w:pPr>
        <w:spacing w:after="150"/>
      </w:pPr>
      <w:r>
        <w:rPr/>
        <w:t xml:space="preserve">4、燃油消耗率变化规律 81</w:t>
      </w:r>
    </w:p>
    <w:p>
      <w:pPr>
        <w:spacing w:after="150"/>
      </w:pPr>
      <w:r>
        <w:rPr>
          <w:b w:val="1"/>
          <w:bCs w:val="1"/>
        </w:rPr>
        <w:t xml:space="preserve">第八章 二次空气泵制造行业重点区域市场分析 83</w:t>
      </w:r>
    </w:p>
    <w:p>
      <w:pPr>
        <w:spacing w:after="150"/>
      </w:pPr>
      <w:r>
        <w:rPr/>
        <w:t xml:space="preserve">第一节 行业总体区域结构特征分析 83</w:t>
      </w:r>
    </w:p>
    <w:p>
      <w:pPr>
        <w:spacing w:after="150"/>
      </w:pPr>
      <w:r>
        <w:rPr/>
        <w:t xml:space="preserve">一、行业区域结构总体特征 83</w:t>
      </w:r>
    </w:p>
    <w:p>
      <w:pPr>
        <w:spacing w:after="150"/>
      </w:pPr>
      <w:r>
        <w:rPr/>
        <w:t xml:space="preserve">二、行业区域集中度分析 83</w:t>
      </w:r>
    </w:p>
    <w:p>
      <w:pPr>
        <w:spacing w:after="150"/>
      </w:pPr>
      <w:r>
        <w:rPr/>
        <w:t xml:space="preserve">第二节 行业重点区域市场分析 83</w:t>
      </w:r>
    </w:p>
    <w:p>
      <w:pPr>
        <w:spacing w:after="150"/>
      </w:pPr>
      <w:r>
        <w:rPr/>
        <w:t xml:space="preserve">一、华北地区二次空气泵市场分析 83</w:t>
      </w:r>
    </w:p>
    <w:p>
      <w:pPr>
        <w:spacing w:after="150"/>
      </w:pPr>
      <w:r>
        <w:rPr/>
        <w:t xml:space="preserve">二、华南地区二次空气泵市场分析 84</w:t>
      </w:r>
    </w:p>
    <w:p>
      <w:pPr>
        <w:spacing w:after="150"/>
      </w:pPr>
      <w:r>
        <w:rPr/>
        <w:t xml:space="preserve">三、华东地区二次空气泵市场分析 84</w:t>
      </w:r>
    </w:p>
    <w:p>
      <w:pPr>
        <w:spacing w:after="150"/>
      </w:pPr>
      <w:r>
        <w:rPr/>
        <w:t xml:space="preserve">四、华中地区二次空气泵市场分析 85</w:t>
      </w:r>
    </w:p>
    <w:p>
      <w:pPr>
        <w:spacing w:after="150"/>
      </w:pPr>
      <w:r>
        <w:rPr/>
        <w:t xml:space="preserve">五、东北地区二次空气泵市场分析 85</w:t>
      </w:r>
    </w:p>
    <w:p>
      <w:pPr>
        <w:spacing w:after="150"/>
      </w:pPr>
      <w:r>
        <w:rPr/>
        <w:t xml:space="preserve">六、西部地区二次空气泵市场分析 85</w:t>
      </w:r>
    </w:p>
    <w:p>
      <w:pPr>
        <w:spacing w:after="150"/>
      </w:pPr>
      <w:r>
        <w:rPr>
          <w:b w:val="1"/>
          <w:bCs w:val="1"/>
        </w:rPr>
        <w:t xml:space="preserve">第九章 我国汽车行业营销渠道扩张分析 87</w:t>
      </w:r>
    </w:p>
    <w:p>
      <w:pPr>
        <w:spacing w:after="150"/>
      </w:pPr>
      <w:r>
        <w:rPr/>
        <w:t xml:space="preserve">第一节 汽车行业渠道扩张模式分析 87</w:t>
      </w:r>
    </w:p>
    <w:p>
      <w:pPr>
        <w:spacing w:after="150"/>
      </w:pPr>
      <w:r>
        <w:rPr/>
        <w:t xml:space="preserve">一、汽车4S店渠道模式分析 87</w:t>
      </w:r>
    </w:p>
    <w:p>
      <w:pPr>
        <w:spacing w:after="150"/>
      </w:pPr>
      <w:r>
        <w:rPr/>
        <w:t xml:space="preserve">1、汽车4S店渠道模式概念 87</w:t>
      </w:r>
    </w:p>
    <w:p>
      <w:pPr>
        <w:spacing w:after="150"/>
      </w:pPr>
      <w:r>
        <w:rPr/>
        <w:t xml:space="preserve">2、汽车4S店渠道模式发展现状 87</w:t>
      </w:r>
    </w:p>
    <w:p>
      <w:pPr>
        <w:spacing w:after="150"/>
      </w:pPr>
      <w:r>
        <w:rPr/>
        <w:t xml:space="preserve">3、汽车4S店渠道模式经营模式分析 87</w:t>
      </w:r>
    </w:p>
    <w:p>
      <w:pPr>
        <w:spacing w:after="150"/>
      </w:pPr>
      <w:r>
        <w:rPr/>
        <w:t xml:space="preserve">4、汽车4S店渠道模式优劣势分析 89</w:t>
      </w:r>
    </w:p>
    <w:p>
      <w:pPr>
        <w:spacing w:after="150"/>
      </w:pPr>
      <w:r>
        <w:rPr/>
        <w:t xml:space="preserve">二、汽车交易市场渠道模式分析 90</w:t>
      </w:r>
    </w:p>
    <w:p>
      <w:pPr>
        <w:spacing w:after="150"/>
      </w:pPr>
      <w:r>
        <w:rPr/>
        <w:t xml:space="preserve">1、汽车交易市场渠道模式概念 90</w:t>
      </w:r>
    </w:p>
    <w:p>
      <w:pPr>
        <w:spacing w:after="150"/>
      </w:pPr>
      <w:r>
        <w:rPr/>
        <w:t xml:space="preserve">2、汽车交易市场渠道模式发展现状 90</w:t>
      </w:r>
    </w:p>
    <w:p>
      <w:pPr>
        <w:spacing w:after="150"/>
      </w:pPr>
      <w:r>
        <w:rPr/>
        <w:t xml:space="preserve">3、汽车交易市场渠道模式优劣势分析 91</w:t>
      </w:r>
    </w:p>
    <w:p>
      <w:pPr>
        <w:spacing w:after="150"/>
      </w:pPr>
      <w:r>
        <w:rPr/>
        <w:t xml:space="preserve">三、汽车超市渠道模式分析 91</w:t>
      </w:r>
    </w:p>
    <w:p>
      <w:pPr>
        <w:spacing w:after="150"/>
      </w:pPr>
      <w:r>
        <w:rPr/>
        <w:t xml:space="preserve">1、汽车超市渠道模式概念 91</w:t>
      </w:r>
    </w:p>
    <w:p>
      <w:pPr>
        <w:spacing w:after="150"/>
      </w:pPr>
      <w:r>
        <w:rPr/>
        <w:t xml:space="preserve">2、汽车超市渠道模式发展现状 91</w:t>
      </w:r>
    </w:p>
    <w:p>
      <w:pPr>
        <w:spacing w:after="150"/>
      </w:pPr>
      <w:r>
        <w:rPr/>
        <w:t xml:space="preserve">3、汽车超市渠道模式优劣势分析 91</w:t>
      </w:r>
    </w:p>
    <w:p>
      <w:pPr>
        <w:spacing w:after="150"/>
      </w:pPr>
      <w:r>
        <w:rPr/>
        <w:t xml:space="preserve">四、汽车园区渠道模式分析 92</w:t>
      </w:r>
    </w:p>
    <w:p>
      <w:pPr>
        <w:spacing w:after="150"/>
      </w:pPr>
      <w:r>
        <w:rPr/>
        <w:t xml:space="preserve">1、汽车园区渠道模式概念 92</w:t>
      </w:r>
    </w:p>
    <w:p>
      <w:pPr>
        <w:spacing w:after="150"/>
      </w:pPr>
      <w:r>
        <w:rPr/>
        <w:t xml:space="preserve">2、汽车园区渠道模式发展现状 92</w:t>
      </w:r>
    </w:p>
    <w:p>
      <w:pPr>
        <w:spacing w:after="150"/>
      </w:pPr>
      <w:r>
        <w:rPr/>
        <w:t xml:space="preserve">3、汽车园区渠道模式优劣势分析 93</w:t>
      </w:r>
    </w:p>
    <w:p>
      <w:pPr>
        <w:spacing w:after="150"/>
      </w:pPr>
      <w:r>
        <w:rPr/>
        <w:t xml:space="preserve">五、网上销售渠道模式分析 93</w:t>
      </w:r>
    </w:p>
    <w:p>
      <w:pPr>
        <w:spacing w:after="150"/>
      </w:pPr>
      <w:r>
        <w:rPr/>
        <w:t xml:space="preserve">1、汽车网上销售渠道模式现状 93</w:t>
      </w:r>
    </w:p>
    <w:p>
      <w:pPr>
        <w:spacing w:after="150"/>
      </w:pPr>
      <w:r>
        <w:rPr/>
        <w:t xml:space="preserve">2、汽车网上销售渠道模式案例分析 95</w:t>
      </w:r>
    </w:p>
    <w:p>
      <w:pPr>
        <w:spacing w:after="150"/>
      </w:pPr>
      <w:r>
        <w:rPr/>
        <w:t xml:space="preserve">3、汽车网上销售渠道模式优劣势分析 95</w:t>
      </w:r>
    </w:p>
    <w:p>
      <w:pPr>
        <w:spacing w:after="150"/>
      </w:pPr>
      <w:r>
        <w:rPr/>
        <w:t xml:space="preserve">第二节 汽车行业营销模式分析 98</w:t>
      </w:r>
    </w:p>
    <w:p>
      <w:pPr>
        <w:spacing w:after="150"/>
      </w:pPr>
      <w:r>
        <w:rPr/>
        <w:t xml:space="preserve">一、行业时尚营销模式分析 98</w:t>
      </w:r>
    </w:p>
    <w:p>
      <w:pPr>
        <w:spacing w:after="150"/>
      </w:pPr>
      <w:r>
        <w:rPr/>
        <w:t xml:space="preserve">二、行业文化营销模式分析 99</w:t>
      </w:r>
    </w:p>
    <w:p>
      <w:pPr>
        <w:spacing w:after="150"/>
      </w:pPr>
      <w:r>
        <w:rPr/>
        <w:t xml:space="preserve">三、行业展会营销模式分析 99</w:t>
      </w:r>
    </w:p>
    <w:p>
      <w:pPr>
        <w:spacing w:after="150"/>
      </w:pPr>
      <w:r>
        <w:rPr/>
        <w:t xml:space="preserve">四、行业体育营销模式分析 100</w:t>
      </w:r>
    </w:p>
    <w:p>
      <w:pPr>
        <w:spacing w:after="150"/>
      </w:pPr>
      <w:r>
        <w:rPr/>
        <w:t xml:space="preserve">五、行业网络营销模式分析 101</w:t>
      </w:r>
    </w:p>
    <w:p>
      <w:pPr>
        <w:spacing w:after="150"/>
      </w:pPr>
      <w:r>
        <w:rPr/>
        <w:t xml:space="preserve">六、行业事件营销模式分析 104</w:t>
      </w:r>
    </w:p>
    <w:p>
      <w:pPr>
        <w:spacing w:after="150"/>
      </w:pPr>
      <w:r>
        <w:rPr/>
        <w:t xml:space="preserve">七、行业概念营销模式分析 105</w:t>
      </w:r>
    </w:p>
    <w:p>
      <w:pPr>
        <w:spacing w:after="150"/>
      </w:pPr>
      <w:r>
        <w:rPr/>
        <w:t xml:space="preserve">八、行业体验营销模式分析 106</w:t>
      </w:r>
    </w:p>
    <w:p>
      <w:pPr>
        <w:spacing w:after="150"/>
      </w:pPr>
      <w:r>
        <w:rPr>
          <w:b w:val="1"/>
          <w:bCs w:val="1"/>
        </w:rPr>
        <w:t xml:space="preserve">第四部分 行业投资分析</w:t>
      </w:r>
    </w:p>
    <w:p>
      <w:pPr>
        <w:spacing w:after="150"/>
      </w:pPr>
      <w:r>
        <w:rPr>
          <w:b w:val="1"/>
          <w:bCs w:val="1"/>
        </w:rPr>
        <w:t xml:space="preserve">第十章 中国二次空气泵行业投资策略分析 113</w:t>
      </w:r>
    </w:p>
    <w:p>
      <w:pPr>
        <w:spacing w:after="150"/>
      </w:pPr>
      <w:r>
        <w:rPr/>
        <w:t xml:space="preserve">第一节 2019-2023年中国二次空气泵行业投资环境分析 113</w:t>
      </w:r>
    </w:p>
    <w:p>
      <w:pPr>
        <w:spacing w:after="150"/>
      </w:pPr>
      <w:r>
        <w:rPr/>
        <w:t xml:space="preserve">第二节 2019-2023年中国二次空气泵行业投资收益分析 113</w:t>
      </w:r>
    </w:p>
    <w:p>
      <w:pPr>
        <w:spacing w:after="150"/>
      </w:pPr>
      <w:r>
        <w:rPr/>
        <w:t xml:space="preserve">第三节 2024-2029年中国二次空气泵行业投资收益预测 114</w:t>
      </w:r>
    </w:p>
    <w:p>
      <w:pPr>
        <w:spacing w:after="150"/>
      </w:pPr>
      <w:r>
        <w:rPr/>
        <w:t xml:space="preserve">一、2024-2029年中国二次空气泵行业工业总产值预测 114</w:t>
      </w:r>
    </w:p>
    <w:p>
      <w:pPr>
        <w:spacing w:after="150"/>
      </w:pPr>
      <w:r>
        <w:rPr/>
        <w:t xml:space="preserve">二、2024-2029年中国二次空气泵行业销售收入预测 114</w:t>
      </w:r>
    </w:p>
    <w:p>
      <w:pPr>
        <w:spacing w:after="150"/>
      </w:pPr>
      <w:r>
        <w:rPr/>
        <w:t xml:space="preserve">三、2024-2029年中国二次空气泵行业利润总额预测 115</w:t>
      </w:r>
    </w:p>
    <w:p>
      <w:pPr>
        <w:spacing w:after="150"/>
      </w:pPr>
      <w:r>
        <w:rPr/>
        <w:t xml:space="preserve">四、2024-2029年中国二次空气泵行业总资产预测 116</w:t>
      </w:r>
    </w:p>
    <w:p>
      <w:pPr>
        <w:spacing w:after="150"/>
      </w:pPr>
      <w:r>
        <w:rPr>
          <w:b w:val="1"/>
          <w:bCs w:val="1"/>
        </w:rPr>
        <w:t xml:space="preserve">第十一章 二次空气泵行业发展趋势与投资战略研究 117</w:t>
      </w:r>
    </w:p>
    <w:p>
      <w:pPr>
        <w:spacing w:after="150"/>
      </w:pPr>
      <w:r>
        <w:rPr/>
        <w:t xml:space="preserve">第一节 市场策略分析 117</w:t>
      </w:r>
    </w:p>
    <w:p>
      <w:pPr>
        <w:spacing w:after="150"/>
      </w:pPr>
      <w:r>
        <w:rPr/>
        <w:t xml:space="preserve">一、二次空气泵价格策略分析 117</w:t>
      </w:r>
    </w:p>
    <w:p>
      <w:pPr>
        <w:spacing w:after="150"/>
      </w:pPr>
      <w:r>
        <w:rPr/>
        <w:t xml:space="preserve">二、二次空气泵渠道策略分析 120</w:t>
      </w:r>
    </w:p>
    <w:p>
      <w:pPr>
        <w:spacing w:after="150"/>
      </w:pPr>
      <w:r>
        <w:rPr/>
        <w:t xml:space="preserve">第二节 二次空气泵行业发展趋势分析 122</w:t>
      </w:r>
    </w:p>
    <w:p>
      <w:pPr>
        <w:spacing w:after="150"/>
      </w:pPr>
      <w:r>
        <w:rPr/>
        <w:t xml:space="preserve">一、品牌格局趋势 122</w:t>
      </w:r>
    </w:p>
    <w:p>
      <w:pPr>
        <w:spacing w:after="150"/>
      </w:pPr>
      <w:r>
        <w:rPr/>
        <w:t xml:space="preserve">二、渠道分布趋势 122</w:t>
      </w:r>
    </w:p>
    <w:p>
      <w:pPr>
        <w:spacing w:after="150"/>
      </w:pPr>
      <w:r>
        <w:rPr/>
        <w:t xml:space="preserve">三、消费趋势分析 124</w:t>
      </w:r>
    </w:p>
    <w:p>
      <w:pPr>
        <w:spacing w:after="150"/>
      </w:pPr>
      <w:r>
        <w:rPr/>
        <w:t xml:space="preserve">第三节 二次空气泵行业发展战略研究 125</w:t>
      </w:r>
    </w:p>
    <w:p>
      <w:pPr>
        <w:spacing w:after="150"/>
      </w:pPr>
      <w:r>
        <w:rPr/>
        <w:t xml:space="preserve">一、战略综合规划 125</w:t>
      </w:r>
    </w:p>
    <w:p>
      <w:pPr>
        <w:spacing w:after="150"/>
      </w:pPr>
      <w:r>
        <w:rPr/>
        <w:t xml:space="preserve">二、技术开发战略 126</w:t>
      </w:r>
    </w:p>
    <w:p>
      <w:pPr>
        <w:spacing w:after="150"/>
      </w:pPr>
      <w:r>
        <w:rPr/>
        <w:t xml:space="preserve">三、业务组合战略 129</w:t>
      </w:r>
    </w:p>
    <w:p>
      <w:pPr>
        <w:spacing w:after="150"/>
      </w:pPr>
      <w:r>
        <w:rPr/>
        <w:t xml:space="preserve">四、区域战略规划 132</w:t>
      </w:r>
    </w:p>
    <w:p>
      <w:pPr>
        <w:spacing w:after="150"/>
      </w:pPr>
      <w:r>
        <w:rPr/>
        <w:t xml:space="preserve">五、产业战略规划 141</w:t>
      </w:r>
    </w:p>
    <w:p>
      <w:pPr>
        <w:spacing w:after="150"/>
      </w:pPr>
      <w:r>
        <w:rPr/>
        <w:t xml:space="preserve">六、营销品牌战略 142</w:t>
      </w:r>
    </w:p>
    <w:p>
      <w:pPr>
        <w:spacing w:after="150"/>
      </w:pPr>
      <w:r>
        <w:rPr/>
        <w:t xml:space="preserve">七、竞争战略规划 146</w:t>
      </w:r>
    </w:p>
    <w:p>
      <w:pPr>
        <w:spacing w:after="150"/>
      </w:pPr>
      <w:r>
        <w:rPr/>
        <w:t xml:space="preserve">第四节 二次空气泵产业发展前景预测 149</w:t>
      </w:r>
    </w:p>
    <w:p>
      <w:pPr>
        <w:spacing w:after="150"/>
      </w:pPr>
      <w:r>
        <w:rPr/>
        <w:t xml:space="preserve">第五节 对我国二次空气泵品牌的战略思考 151</w:t>
      </w:r>
    </w:p>
    <w:p>
      <w:pPr>
        <w:spacing w:after="150"/>
      </w:pPr>
      <w:r>
        <w:rPr/>
        <w:t xml:space="preserve">一、二次空气泵实施品牌战略的意义 151</w:t>
      </w:r>
    </w:p>
    <w:p>
      <w:pPr>
        <w:spacing w:after="150"/>
      </w:pPr>
      <w:r>
        <w:rPr/>
        <w:t xml:space="preserve">二、二次空气泵企业品牌战略的现状分析 152</w:t>
      </w:r>
    </w:p>
    <w:p>
      <w:pPr>
        <w:spacing w:after="150"/>
      </w:pPr>
      <w:r>
        <w:rPr/>
        <w:t xml:space="preserve">三、我国二次空气泵企业的品牌战略 153</w:t>
      </w:r>
    </w:p>
    <w:p>
      <w:pPr>
        <w:spacing w:after="150"/>
      </w:pPr>
      <w:r>
        <w:rPr>
          <w:b w:val="1"/>
          <w:bCs w:val="1"/>
        </w:rPr>
        <w:t xml:space="preserve">第十二章 研究结论及发展建议 156</w:t>
      </w:r>
    </w:p>
    <w:p>
      <w:pPr>
        <w:spacing w:after="150"/>
      </w:pPr>
      <w:r>
        <w:rPr/>
        <w:t xml:space="preserve">第一节 二次空气泵行业研究结论及建议 156</w:t>
      </w:r>
    </w:p>
    <w:p>
      <w:pPr>
        <w:spacing w:after="150"/>
      </w:pPr>
      <w:r>
        <w:rPr/>
        <w:t xml:space="preserve">第二节 中道泰和二次空气泵行业发展建议 156</w:t>
      </w:r>
    </w:p>
    <w:p>
      <w:pPr>
        <w:spacing w:after="150"/>
      </w:pPr>
      <w:r>
        <w:rPr/>
        <w:t xml:space="preserve">一、行业发展策略建议 156</w:t>
      </w:r>
    </w:p>
    <w:p>
      <w:pPr>
        <w:spacing w:after="150"/>
      </w:pPr>
      <w:r>
        <w:rPr/>
        <w:t xml:space="preserve">1、市场细分策略 156</w:t>
      </w:r>
    </w:p>
    <w:p>
      <w:pPr>
        <w:spacing w:after="150"/>
      </w:pPr>
      <w:r>
        <w:rPr/>
        <w:t xml:space="preserve">2、市场创新策略 157</w:t>
      </w:r>
    </w:p>
    <w:p>
      <w:pPr>
        <w:spacing w:after="150"/>
      </w:pPr>
      <w:r>
        <w:rPr/>
        <w:t xml:space="preserve">3、品牌定位与品类规划 159</w:t>
      </w:r>
    </w:p>
    <w:p>
      <w:pPr>
        <w:spacing w:after="150"/>
      </w:pPr>
      <w:r>
        <w:rPr/>
        <w:t xml:space="preserve">4、新产品差异化战略 160</w:t>
      </w:r>
    </w:p>
    <w:p>
      <w:pPr>
        <w:spacing w:after="150"/>
      </w:pPr>
      <w:r>
        <w:rPr/>
        <w:t xml:space="preserve">二、行业投资方向建议 163</w:t>
      </w:r>
    </w:p>
    <w:p>
      <w:pPr>
        <w:spacing w:after="150"/>
      </w:pPr>
      <w:r>
        <w:rPr/>
        <w:t xml:space="preserve">三、行业投资方式建议 164</w:t>
      </w:r>
    </w:p>
    <w:p>
      <w:pPr>
        <w:spacing w:after="150"/>
      </w:pPr>
      <w:r>
        <w:rPr>
          <w:b w:val="1"/>
          <w:bCs w:val="1"/>
        </w:rPr>
        <w:t xml:space="preserve">图表目录</w:t>
      </w:r>
    </w:p>
    <w:p>
      <w:pPr>
        <w:spacing w:after="150"/>
      </w:pPr>
      <w:r>
        <w:rPr/>
        <w:t xml:space="preserve">图表：2019-2023年国内生产总值变化情况 7</w:t>
      </w:r>
    </w:p>
    <w:p>
      <w:pPr>
        <w:spacing w:after="150"/>
      </w:pPr>
      <w:r>
        <w:rPr/>
        <w:t xml:space="preserve">图表：2019-2023年各月度CPI变动情况 10</w:t>
      </w:r>
    </w:p>
    <w:p>
      <w:pPr>
        <w:spacing w:after="150"/>
      </w:pPr>
      <w:r>
        <w:rPr/>
        <w:t xml:space="preserve">图表：2019-2023年前三季度居民人均可支配收入平均数与中位数 12</w:t>
      </w:r>
    </w:p>
    <w:p>
      <w:pPr>
        <w:spacing w:after="150"/>
      </w:pPr>
      <w:r>
        <w:rPr/>
        <w:t xml:space="preserve">图表：2019-2023年前三季度居民人均消费支出及构成 13</w:t>
      </w:r>
    </w:p>
    <w:p>
      <w:pPr>
        <w:spacing w:after="150"/>
      </w:pPr>
      <w:r>
        <w:rPr/>
        <w:t xml:space="preserve">图表：2019-2023年前三季度全国居民收支主要数据 13</w:t>
      </w:r>
    </w:p>
    <w:p>
      <w:pPr>
        <w:spacing w:after="150"/>
      </w:pPr>
      <w:r>
        <w:rPr/>
        <w:t xml:space="preserve">图表：2019-2023年前三季度城乡居民收支主要数据 15</w:t>
      </w:r>
    </w:p>
    <w:p>
      <w:pPr>
        <w:spacing w:after="150"/>
      </w:pPr>
      <w:r>
        <w:rPr/>
        <w:t xml:space="preserve">图表：2019-2023年全国人口数及其构成 28</w:t>
      </w:r>
    </w:p>
    <w:p>
      <w:pPr>
        <w:spacing w:after="150"/>
      </w:pPr>
      <w:r>
        <w:rPr/>
        <w:t xml:space="preserve">图表：普通本专科、中等职业教育及普通高中招生人数 30</w:t>
      </w:r>
    </w:p>
    <w:p>
      <w:pPr>
        <w:spacing w:after="150"/>
      </w:pPr>
      <w:r>
        <w:rPr/>
        <w:t xml:space="preserve">图表：2019-2023年中国城镇化率进程 31</w:t>
      </w:r>
    </w:p>
    <w:p>
      <w:pPr>
        <w:spacing w:after="150"/>
      </w:pPr>
      <w:r>
        <w:rPr/>
        <w:t xml:space="preserve">图表：2019-2023年中国R&amp;D经费支出(亿元)及其增长速度(%) 36</w:t>
      </w:r>
    </w:p>
    <w:p>
      <w:pPr>
        <w:spacing w:after="150"/>
      </w:pPr>
      <w:r>
        <w:rPr/>
        <w:t xml:space="preserve">图表：2019-2023年专利申请、授权和有效专利情况 36</w:t>
      </w:r>
    </w:p>
    <w:p>
      <w:pPr>
        <w:spacing w:after="150"/>
      </w:pPr>
      <w:r>
        <w:rPr/>
        <w:t xml:space="preserve">图表：2019-2023年我国二次空气泵生产企业数量 47</w:t>
      </w:r>
    </w:p>
    <w:p>
      <w:pPr>
        <w:spacing w:after="150"/>
      </w:pPr>
      <w:r>
        <w:rPr/>
        <w:t xml:space="preserve">图表：2019-2023年我国二次空气泵生产企业从业人数 48</w:t>
      </w:r>
    </w:p>
    <w:p>
      <w:pPr>
        <w:spacing w:after="150"/>
      </w:pPr>
      <w:r>
        <w:rPr/>
        <w:t xml:space="preserve">图表：2019-2023年我国二次空气泵生产企业资产规模 48</w:t>
      </w:r>
    </w:p>
    <w:p>
      <w:pPr>
        <w:spacing w:after="150"/>
      </w:pPr>
      <w:r>
        <w:rPr/>
        <w:t xml:space="preserve">图表：我国汽车二次空气泵生产企业类型结构 49</w:t>
      </w:r>
    </w:p>
    <w:p>
      <w:pPr>
        <w:spacing w:after="150"/>
      </w:pPr>
      <w:r>
        <w:rPr/>
        <w:t xml:space="preserve">图表：二次空气泵生产成本构成 50</w:t>
      </w:r>
    </w:p>
    <w:p>
      <w:pPr>
        <w:spacing w:after="150"/>
      </w:pPr>
      <w:r>
        <w:rPr/>
        <w:t xml:space="preserve">图表：2019-2023年空气二次泵行业盈利能力指标 51</w:t>
      </w:r>
    </w:p>
    <w:p>
      <w:pPr>
        <w:spacing w:after="150"/>
      </w:pPr>
      <w:r>
        <w:rPr/>
        <w:t xml:space="preserve">图表：2019-2023年中国铝材产量情况 53</w:t>
      </w:r>
    </w:p>
    <w:p>
      <w:pPr>
        <w:spacing w:after="150"/>
      </w:pPr>
      <w:r>
        <w:rPr/>
        <w:t xml:space="preserve">图表：有关整车及零部件行业政策法律法规 56</w:t>
      </w:r>
    </w:p>
    <w:p>
      <w:pPr>
        <w:spacing w:after="150"/>
      </w:pPr>
      <w:r>
        <w:rPr/>
        <w:t xml:space="preserve">图表：AVLFIRE的工作流程图 62</w:t>
      </w:r>
    </w:p>
    <w:p>
      <w:pPr>
        <w:spacing w:after="150"/>
      </w:pPr>
      <w:r>
        <w:rPr/>
        <w:t xml:space="preserve">图表：增压器三维图 63</w:t>
      </w:r>
    </w:p>
    <w:p>
      <w:pPr>
        <w:spacing w:after="150"/>
      </w:pPr>
      <w:r>
        <w:rPr/>
        <w:t xml:space="preserve">图表：旋流减压器结构 64</w:t>
      </w:r>
    </w:p>
    <w:p>
      <w:pPr>
        <w:spacing w:after="150"/>
      </w:pPr>
      <w:r>
        <w:rPr/>
        <w:t xml:space="preserve">图表：排气系统中的化学反应一 65</w:t>
      </w:r>
    </w:p>
    <w:p>
      <w:pPr>
        <w:spacing w:after="150"/>
      </w:pPr>
      <w:r>
        <w:rPr/>
        <w:t xml:space="preserve">图表：排气系统中的化学反应二 65</w:t>
      </w:r>
    </w:p>
    <w:p>
      <w:pPr>
        <w:spacing w:after="150"/>
      </w:pPr>
      <w:r>
        <w:rPr/>
        <w:t xml:space="preserve">图表：排气系统中的化学反应三 65</w:t>
      </w:r>
    </w:p>
    <w:p>
      <w:pPr>
        <w:spacing w:after="150"/>
      </w:pPr>
      <w:r>
        <w:rPr/>
        <w:t xml:space="preserve">图表：排气系统中的化学反应四 65</w:t>
      </w:r>
    </w:p>
    <w:p>
      <w:pPr>
        <w:spacing w:after="150"/>
      </w:pPr>
      <w:r>
        <w:rPr/>
        <w:t xml:space="preserve">图表：排气系统中的化学反应五 66</w:t>
      </w:r>
    </w:p>
    <w:p>
      <w:pPr>
        <w:spacing w:after="150"/>
      </w:pPr>
      <w:r>
        <w:rPr/>
        <w:t xml:space="preserve">图表：二次空气泵 67</w:t>
      </w:r>
    </w:p>
    <w:p>
      <w:pPr>
        <w:spacing w:after="150"/>
      </w:pPr>
      <w:r>
        <w:rPr/>
        <w:t xml:space="preserve">图表：二次空气系统起作用的工作工况 68</w:t>
      </w:r>
    </w:p>
    <w:p>
      <w:pPr>
        <w:spacing w:after="150"/>
      </w:pPr>
      <w:r>
        <w:rPr/>
        <w:t xml:space="preserve">图表：试验测试设备 70</w:t>
      </w:r>
    </w:p>
    <w:p>
      <w:pPr>
        <w:spacing w:after="150"/>
      </w:pPr>
      <w:r>
        <w:rPr/>
        <w:t xml:space="preserve">图表：试验发动机参数 70</w:t>
      </w:r>
    </w:p>
    <w:p>
      <w:pPr>
        <w:spacing w:after="150"/>
      </w:pPr>
      <w:r>
        <w:rPr/>
        <w:t xml:space="preserve">图表：二次空气试验系统布置示意图 71</w:t>
      </w:r>
    </w:p>
    <w:p>
      <w:pPr>
        <w:spacing w:after="150"/>
      </w:pPr>
      <w:r>
        <w:rPr/>
        <w:t xml:space="preserve">图表：试验发动机基本参数。 72</w:t>
      </w:r>
    </w:p>
    <w:p>
      <w:pPr>
        <w:spacing w:after="150"/>
      </w:pPr>
      <w:r>
        <w:rPr/>
        <w:t xml:space="preserve">图表：喷射量计算公式 73</w:t>
      </w:r>
    </w:p>
    <w:p>
      <w:pPr>
        <w:spacing w:after="150"/>
      </w:pPr>
      <w:r>
        <w:rPr/>
        <w:t xml:space="preserve">图表：单个循环实际过量空气系数及流量实测曲线 73</w:t>
      </w:r>
    </w:p>
    <w:p>
      <w:pPr>
        <w:spacing w:after="150"/>
      </w:pPr>
      <w:r>
        <w:rPr/>
        <w:t xml:space="preserve">图表：连续8h(480个循环)过量空气系数变化 74</w:t>
      </w:r>
    </w:p>
    <w:p>
      <w:pPr>
        <w:spacing w:after="150"/>
      </w:pPr>
      <w:r>
        <w:rPr/>
        <w:t xml:space="preserve">图表：催化转化器前排气温度变化 75</w:t>
      </w:r>
    </w:p>
    <w:p>
      <w:pPr>
        <w:spacing w:after="150"/>
      </w:pPr>
      <w:r>
        <w:rPr/>
        <w:t xml:space="preserve">图表：催化转化器后排气温度变化 75</w:t>
      </w:r>
    </w:p>
    <w:p>
      <w:pPr>
        <w:spacing w:after="150"/>
      </w:pPr>
      <w:r>
        <w:rPr/>
        <w:t xml:space="preserve">图表：催化转化器前HC排放(体积分数)变化图 76</w:t>
      </w:r>
    </w:p>
    <w:p>
      <w:pPr>
        <w:spacing w:after="150"/>
      </w:pPr>
      <w:r>
        <w:rPr/>
        <w:t xml:space="preserve">图表：催化转化器后HC排放(体积分数)变化图 77</w:t>
      </w:r>
    </w:p>
    <w:p>
      <w:pPr>
        <w:spacing w:after="150"/>
      </w:pPr>
      <w:r>
        <w:rPr/>
        <w:t xml:space="preserve">图表：催化转化器前后HC排放转化率 79</w:t>
      </w:r>
    </w:p>
    <w:p>
      <w:pPr>
        <w:spacing w:after="150"/>
      </w:pPr>
      <w:r>
        <w:rPr/>
        <w:t xml:space="preserve">图表：催化转化器前CO排放变化 80</w:t>
      </w:r>
    </w:p>
    <w:p>
      <w:pPr>
        <w:spacing w:after="150"/>
      </w:pPr>
      <w:r>
        <w:rPr/>
        <w:t xml:space="preserve">图表：催化转化器后CO排放变化 80</w:t>
      </w:r>
    </w:p>
    <w:p>
      <w:pPr>
        <w:spacing w:after="150"/>
      </w:pPr>
      <w:r>
        <w:rPr/>
        <w:t xml:space="preserve">图表：催化转化器前后CO排放转化率变化 81</w:t>
      </w:r>
    </w:p>
    <w:p>
      <w:pPr>
        <w:spacing w:after="150"/>
      </w:pPr>
      <w:r>
        <w:rPr/>
        <w:t xml:space="preserve">图表：2019-2023年华北地区各省市乘用车销量分析 84</w:t>
      </w:r>
    </w:p>
    <w:p>
      <w:pPr>
        <w:spacing w:after="150"/>
      </w:pPr>
      <w:r>
        <w:rPr/>
        <w:t xml:space="preserve">图表：2019-2023年华南地区各省市乘用车销量分析 84</w:t>
      </w:r>
    </w:p>
    <w:p>
      <w:pPr>
        <w:spacing w:after="150"/>
      </w:pPr>
      <w:r>
        <w:rPr/>
        <w:t xml:space="preserve">图表：2019-2023年华东地区各省市乘用车销量分析 84</w:t>
      </w:r>
    </w:p>
    <w:p>
      <w:pPr>
        <w:spacing w:after="150"/>
      </w:pPr>
      <w:r>
        <w:rPr/>
        <w:t xml:space="preserve">图表：2019-2023年华中地区各省市乘用车销量分析 85</w:t>
      </w:r>
    </w:p>
    <w:p>
      <w:pPr>
        <w:spacing w:after="150"/>
      </w:pPr>
      <w:r>
        <w:rPr/>
        <w:t xml:space="preserve">图表：2019-2023年东北地区各省市乘用车销量分析 85</w:t>
      </w:r>
    </w:p>
    <w:p>
      <w:pPr>
        <w:spacing w:after="150"/>
      </w:pPr>
      <w:r>
        <w:rPr/>
        <w:t xml:space="preserve">图表：2019-2023年西部地区各省市乘用车销量分析 85</w:t>
      </w:r>
    </w:p>
    <w:p>
      <w:pPr>
        <w:spacing w:after="150"/>
      </w:pPr>
      <w:r>
        <w:rPr/>
        <w:t xml:space="preserve">图表：2019-2023年中国新车电商投融资情况 94</w:t>
      </w:r>
    </w:p>
    <w:p>
      <w:pPr>
        <w:spacing w:after="150"/>
      </w:pPr>
      <w:r>
        <w:rPr/>
        <w:t xml:space="preserve">图表：2024-2029年中国二次空气泵行业总产值预测 114</w:t>
      </w:r>
    </w:p>
    <w:p>
      <w:pPr>
        <w:spacing w:after="150"/>
      </w:pPr>
      <w:r>
        <w:rPr/>
        <w:t xml:space="preserve">图表：2024-2029年中国二次空气泵行业销售收入预测 115</w:t>
      </w:r>
    </w:p>
    <w:p>
      <w:pPr>
        <w:spacing w:after="150"/>
      </w:pPr>
      <w:r>
        <w:rPr/>
        <w:t xml:space="preserve">图表：2024-2029年中国二次空气泵行业利润总额预测 115</w:t>
      </w:r>
    </w:p>
    <w:p>
      <w:pPr>
        <w:spacing w:after="150"/>
      </w:pPr>
      <w:r>
        <w:rPr/>
        <w:t xml:space="preserve">图表：2024-2029年中国二次空气泵行业总资产预测 116</w:t>
      </w:r>
    </w:p>
    <w:p>
      <w:pPr>
        <w:spacing w:after="150"/>
      </w:pPr>
      <w:r>
        <w:rPr/>
        <w:t xml:space="preserve">图表：区域发展战略咨询流程图 138</w:t>
      </w:r>
    </w:p>
    <w:p>
      <w:pPr>
        <w:spacing w:after="150"/>
      </w:pPr>
      <w:r>
        <w:rPr/>
        <w:t xml:space="preserve">图表：区域SWOT战略分析图 140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2024-2029年汽车二次空气泵行业深度调研与前景预测分析报告</dc:title>
  <dc:description>2024-2029年汽车二次空气泵行业深度调研与前景预测分析报告</dc:description>
  <dc:subject>2024-2029年汽车二次空气泵行业深度调研与前景预测分析报告</dc:subject>
  <cp:keywords>研究报告</cp:keywords>
  <cp:category>研究报告</cp:category>
  <cp:lastModifiedBy>北京中道泰和信息咨询有限公司</cp:lastModifiedBy>
  <dcterms:created xsi:type="dcterms:W3CDTF">2024-01-22T23:15:06+08:00</dcterms:created>
  <dcterms:modified xsi:type="dcterms:W3CDTF">2024-01-22T23:15:06+08:00</dcterms:modified>
</cp:coreProperties>
</file>

<file path=docProps/custom.xml><?xml version="1.0" encoding="utf-8"?>
<Properties xmlns="http://schemas.openxmlformats.org/officeDocument/2006/custom-properties" xmlns:vt="http://schemas.openxmlformats.org/officeDocument/2006/docPropsVTypes"/>
</file>