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2024-2029年中国曲面电视行业市场投资分析及未来发展战略报告</w:t>
      </w:r>
    </w:p>
    <w:p>
      <w:pPr>
        <w:spacing w:after="150"/>
      </w:pPr>
      <w:r>
        <w:rPr>
          <w:b w:val="1"/>
          <w:bCs w:val="1"/>
        </w:rPr>
        <w:t xml:space="preserve">报告简介</w:t>
      </w:r>
    </w:p>
    <w:p>
      <w:pPr>
        <w:spacing w:after="150"/>
      </w:pPr>
      <w:r>
        <w:rPr/>
        <w:t xml:space="preserve">曲面电视是指屏幕带有一定曲率，拥有一定曲面形态的电视机，一般曲面电视的曲率与人类眼球弧度基本一致。曲面电视(Curved TV)是建立在使用比平面电视更薄的柔性屏幕等先进技术基础之上的科技杰作。自2014年三星首次推出颠覆性的曲面电视以来，曲面就像是打开了产品设计新的大门，撬动高端电视消费市场新需求。经过4年的高速发展，曲面已经成为各电视厂商角力新战场，也成为高端市场增长龙头。曲面电视的稳定成长为政府所推动的消费升级提供了动力。曲面电视通过过去4年的发展，构筑了具有竞争力的产业链，并以此为基础成为技术革新和市场升级的象征。曲面电视自推出之后，从形态上打破了消费者长期以来对电视的认知，也以其逆势增长的态势，为沉闷的行业带来了一缕清风。</w:t>
      </w:r>
    </w:p>
    <w:p>
      <w:pPr>
        <w:spacing w:after="150"/>
      </w:pPr>
      <w:r>
        <w:rPr/>
        <w:t xml:space="preserve">曲面电视研究报告对曲面电视行业研究的内容和方法进行全面的阐述和论证，对研究过程中所获取的曲面电视资料进行全面系统的整理和分析，通过图表、统计结果及文献资料，或以纵向的发展过程，或横向类别分析提出论点、分析论据，进行论证。曲面电视报告绝对如实地反映客观情况，叙述、说明、推断、引用均恰如其分。文字、用词应力求准确。研究报告的文字也简单、明了、通顺、流畅，既明白如话，又把研究的效果准确地、科学地表达出来。曲面电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曲面电视行业的发展状况进行了深入透彻地分析，对我国行业市场情况、技术现状、供需形势作了详尽研究，重点分析了国内外重点企业、行业发展趋势以及行业投资情况，报告还对曲面电视下游行业的发展进行了探讨，是曲面电视及相关企业、投资部门、研究机构准确了解目前中国市场发展动态，把握曲面电视行业发展方向，为企业经营决策提供重要参考的依据。</w:t>
      </w:r>
    </w:p>
    <w:p>
      <w:pPr>
        <w:spacing w:after="150"/>
      </w:pPr>
      <w:r>
        <w:rPr>
          <w:b w:val="1"/>
          <w:bCs w:val="1"/>
        </w:rPr>
        <w:t xml:space="preserve">报告目录</w:t>
      </w:r>
    </w:p>
    <w:p>
      <w:pPr>
        <w:spacing w:after="150"/>
      </w:pPr>
      <w:r>
        <w:rPr>
          <w:b w:val="1"/>
          <w:bCs w:val="1"/>
        </w:rPr>
        <w:t xml:space="preserve">第一章 曲面电视行业相关基础概述及研究机构</w:t>
      </w:r>
    </w:p>
    <w:p>
      <w:pPr>
        <w:spacing w:after="150"/>
      </w:pPr>
      <w:r>
        <w:rPr/>
        <w:t xml:space="preserve">1.1 曲面电视行业相关概述</w:t>
      </w:r>
    </w:p>
    <w:p>
      <w:pPr>
        <w:spacing w:after="150"/>
      </w:pPr>
      <w:r>
        <w:rPr/>
        <w:t xml:space="preserve">1.1.1 产品概述</w:t>
      </w:r>
    </w:p>
    <w:p>
      <w:pPr>
        <w:spacing w:after="150"/>
      </w:pPr>
      <w:r>
        <w:rPr/>
        <w:t xml:space="preserve">1.1.2 产品性能</w:t>
      </w:r>
    </w:p>
    <w:p>
      <w:pPr>
        <w:spacing w:after="150"/>
      </w:pPr>
      <w:r>
        <w:rPr/>
        <w:t xml:space="preserve">1.1.3 产品用途</w:t>
      </w:r>
    </w:p>
    <w:p>
      <w:pPr>
        <w:spacing w:after="150"/>
      </w:pPr>
      <w:r>
        <w:rPr/>
        <w:t xml:space="preserve">1.2 曲面电视行业经营模式分析</w:t>
      </w:r>
    </w:p>
    <w:p>
      <w:pPr>
        <w:spacing w:after="150"/>
      </w:pPr>
      <w:r>
        <w:rPr/>
        <w:t xml:space="preserve">1.2.1 生产模式</w:t>
      </w:r>
    </w:p>
    <w:p>
      <w:pPr>
        <w:spacing w:after="150"/>
      </w:pPr>
      <w:r>
        <w:rPr/>
        <w:t xml:space="preserve">1.2.2 采购模式</w:t>
      </w:r>
    </w:p>
    <w:p>
      <w:pPr>
        <w:spacing w:after="150"/>
      </w:pPr>
      <w:r>
        <w:rPr/>
        <w:t xml:space="preserve">1.2.3 销售模式</w:t>
      </w:r>
    </w:p>
    <w:p>
      <w:pPr>
        <w:spacing w:after="150"/>
      </w:pPr>
      <w:r>
        <w:rPr/>
        <w:t xml:space="preserve">1.3 曲面电视行业研究机构</w:t>
      </w:r>
    </w:p>
    <w:p>
      <w:pPr>
        <w:spacing w:after="150"/>
      </w:pPr>
      <w:r>
        <w:rPr/>
        <w:t xml:space="preserve">1.3.1 曲面电视行业中道泰和介绍</w:t>
      </w:r>
    </w:p>
    <w:p>
      <w:pPr>
        <w:spacing w:after="150"/>
      </w:pPr>
      <w:r>
        <w:rPr/>
        <w:t xml:space="preserve">1.3.2 曲面电视行业研究优势</w:t>
      </w:r>
    </w:p>
    <w:p>
      <w:pPr>
        <w:spacing w:after="150"/>
      </w:pPr>
      <w:r>
        <w:rPr/>
        <w:t xml:space="preserve">1.3.3 曲面电视行业研究范围</w:t>
      </w:r>
    </w:p>
    <w:p>
      <w:pPr>
        <w:spacing w:after="150"/>
      </w:pPr>
      <w:r>
        <w:rPr>
          <w:b w:val="1"/>
          <w:bCs w:val="1"/>
        </w:rPr>
        <w:t xml:space="preserve">第二章 2019-2023年中国曲面电视行业市场发展环境分析</w:t>
      </w:r>
    </w:p>
    <w:p>
      <w:pPr>
        <w:spacing w:after="150"/>
      </w:pPr>
      <w:r>
        <w:rPr/>
        <w:t xml:space="preserve">2.1 中国曲面电视行业经济环境分析</w:t>
      </w:r>
    </w:p>
    <w:p>
      <w:pPr>
        <w:spacing w:after="150"/>
      </w:pPr>
      <w:r>
        <w:rPr/>
        <w:t xml:space="preserve">2.1.1 中国经济运行情况</w:t>
      </w:r>
    </w:p>
    <w:p>
      <w:pPr>
        <w:spacing w:after="150"/>
      </w:pPr>
      <w:r>
        <w:rPr/>
        <w:t xml:space="preserve">1、国民经济运行情况GDP</w:t>
      </w:r>
    </w:p>
    <w:p>
      <w:pPr>
        <w:spacing w:after="150"/>
      </w:pPr>
      <w:r>
        <w:rPr/>
        <w:t xml:space="preserve">2、消费价格指数CPI、PPI</w:t>
      </w:r>
    </w:p>
    <w:p>
      <w:pPr>
        <w:spacing w:after="150"/>
      </w:pPr>
      <w:r>
        <w:rPr/>
        <w:t xml:space="preserve">3、全国居民收入情况</w:t>
      </w:r>
    </w:p>
    <w:p>
      <w:pPr>
        <w:spacing w:after="150"/>
      </w:pPr>
      <w:r>
        <w:rPr/>
        <w:t xml:space="preserve">4、恩格尔系数</w:t>
      </w:r>
    </w:p>
    <w:p>
      <w:pPr>
        <w:spacing w:after="150"/>
      </w:pPr>
      <w:r>
        <w:rPr/>
        <w:t xml:space="preserve">5、工业发展形势</w:t>
      </w:r>
    </w:p>
    <w:p>
      <w:pPr>
        <w:spacing w:after="150"/>
      </w:pPr>
      <w:r>
        <w:rPr/>
        <w:t xml:space="preserve">6、固定资产投资情况</w:t>
      </w:r>
    </w:p>
    <w:p>
      <w:pPr>
        <w:spacing w:after="150"/>
      </w:pPr>
      <w:r>
        <w:rPr/>
        <w:t xml:space="preserve">2.1.2 经济环境对行业的影响分析</w:t>
      </w:r>
    </w:p>
    <w:p>
      <w:pPr>
        <w:spacing w:after="150"/>
      </w:pPr>
      <w:r>
        <w:rPr/>
        <w:t xml:space="preserve">2.2 中国曲面电视行业政策环境分析</w:t>
      </w:r>
    </w:p>
    <w:p>
      <w:pPr>
        <w:spacing w:after="150"/>
      </w:pPr>
      <w:r>
        <w:rPr/>
        <w:t xml:space="preserve">2.2.1 行业监管环境</w:t>
      </w:r>
    </w:p>
    <w:p>
      <w:pPr>
        <w:spacing w:after="150"/>
      </w:pPr>
      <w:r>
        <w:rPr/>
        <w:t xml:space="preserve">2.2.2 行业政策分析</w:t>
      </w:r>
    </w:p>
    <w:p>
      <w:pPr>
        <w:spacing w:after="150"/>
      </w:pPr>
      <w:r>
        <w:rPr/>
        <w:t xml:space="preserve">2.2.3 政策环境对行业的影响分析</w:t>
      </w:r>
    </w:p>
    <w:p>
      <w:pPr>
        <w:spacing w:after="150"/>
      </w:pPr>
      <w:r>
        <w:rPr/>
        <w:t xml:space="preserve">2.3 政策环境对行业的影响分析</w:t>
      </w:r>
    </w:p>
    <w:p>
      <w:pPr>
        <w:spacing w:after="150"/>
      </w:pPr>
      <w:r>
        <w:rPr/>
        <w:t xml:space="preserve">2.4 中国曲面电视行业技术环境分析</w:t>
      </w:r>
    </w:p>
    <w:p>
      <w:pPr>
        <w:spacing w:after="150"/>
      </w:pPr>
      <w:r>
        <w:rPr/>
        <w:t xml:space="preserve">2.4.1 曲面电视技术分析</w:t>
      </w:r>
    </w:p>
    <w:p>
      <w:pPr>
        <w:spacing w:after="150"/>
      </w:pPr>
      <w:r>
        <w:rPr/>
        <w:t xml:space="preserve">1、技术水平总体发展情况</w:t>
      </w:r>
    </w:p>
    <w:p>
      <w:pPr>
        <w:spacing w:after="150"/>
      </w:pPr>
      <w:r>
        <w:rPr/>
        <w:t xml:space="preserve">2、中国曲面电视行业新技术研究</w:t>
      </w:r>
    </w:p>
    <w:p>
      <w:pPr>
        <w:spacing w:after="150"/>
      </w:pPr>
      <w:r>
        <w:rPr/>
        <w:t xml:space="preserve">2.4.2 曲面电视技术发展水平</w:t>
      </w:r>
    </w:p>
    <w:p>
      <w:pPr>
        <w:spacing w:after="150"/>
      </w:pPr>
      <w:r>
        <w:rPr/>
        <w:t xml:space="preserve">1、中国曲面电视行业技术水平所处阶段</w:t>
      </w:r>
    </w:p>
    <w:p>
      <w:pPr>
        <w:spacing w:after="150"/>
      </w:pPr>
      <w:r>
        <w:rPr/>
        <w:t xml:space="preserve">2、与国外曲面电视行业的技术差距</w:t>
      </w:r>
    </w:p>
    <w:p>
      <w:pPr>
        <w:spacing w:after="150"/>
      </w:pPr>
      <w:r>
        <w:rPr/>
        <w:t xml:space="preserve">2.4.3 行业主要技术发展趋势</w:t>
      </w:r>
    </w:p>
    <w:p>
      <w:pPr>
        <w:spacing w:after="150"/>
      </w:pPr>
      <w:r>
        <w:rPr/>
        <w:t xml:space="preserve">2.4.4 技术环境对行业的影响</w:t>
      </w:r>
    </w:p>
    <w:p>
      <w:pPr>
        <w:spacing w:after="150"/>
      </w:pPr>
      <w:r>
        <w:rPr>
          <w:b w:val="1"/>
          <w:bCs w:val="1"/>
        </w:rPr>
        <w:t xml:space="preserve">第三章 中国曲面电视行业产业基本分析</w:t>
      </w:r>
    </w:p>
    <w:p>
      <w:pPr>
        <w:spacing w:after="150"/>
      </w:pPr>
      <w:r>
        <w:rPr/>
        <w:t xml:space="preserve">3.1 曲面电视行业产业链概述</w:t>
      </w:r>
    </w:p>
    <w:p>
      <w:pPr>
        <w:spacing w:after="150"/>
      </w:pPr>
      <w:r>
        <w:rPr/>
        <w:t xml:space="preserve">3.1.1 产业链定义</w:t>
      </w:r>
    </w:p>
    <w:p>
      <w:pPr>
        <w:spacing w:after="150"/>
      </w:pPr>
      <w:r>
        <w:rPr/>
        <w:t xml:space="preserve">3.1.2 曲面电视行业产业链</w:t>
      </w:r>
    </w:p>
    <w:p>
      <w:pPr>
        <w:spacing w:after="150"/>
      </w:pPr>
      <w:r>
        <w:rPr/>
        <w:t xml:space="preserve">3.2 曲面电视行业价格分析</w:t>
      </w:r>
    </w:p>
    <w:p>
      <w:pPr>
        <w:spacing w:after="150"/>
      </w:pPr>
      <w:r>
        <w:rPr/>
        <w:t xml:space="preserve">3.2.1 中国曲面电视产品历史价格回顾</w:t>
      </w:r>
    </w:p>
    <w:p>
      <w:pPr>
        <w:spacing w:after="150"/>
      </w:pPr>
      <w:r>
        <w:rPr/>
        <w:t xml:space="preserve">3.2.2 2019-2023年产成品价格分析</w:t>
      </w:r>
    </w:p>
    <w:p>
      <w:pPr>
        <w:spacing w:after="150"/>
      </w:pPr>
      <w:r>
        <w:rPr/>
        <w:t xml:space="preserve">3.2.3 2019-2023年产成品价格分析</w:t>
      </w:r>
    </w:p>
    <w:p>
      <w:pPr>
        <w:spacing w:after="150"/>
      </w:pPr>
      <w:r>
        <w:rPr/>
        <w:t xml:space="preserve">3.2.4 影响曲面电视产品价格的因素</w:t>
      </w:r>
    </w:p>
    <w:p>
      <w:pPr>
        <w:spacing w:after="150"/>
      </w:pPr>
      <w:r>
        <w:rPr/>
        <w:t xml:space="preserve">3.2.5 主流企业曲面电视产品价位及价格策略</w:t>
      </w:r>
    </w:p>
    <w:p>
      <w:pPr>
        <w:spacing w:after="150"/>
      </w:pPr>
      <w:r>
        <w:rPr/>
        <w:t xml:space="preserve">3.3 曲面电视产品替代品</w:t>
      </w:r>
    </w:p>
    <w:p>
      <w:pPr>
        <w:spacing w:after="150"/>
      </w:pPr>
      <w:r>
        <w:rPr/>
        <w:t xml:space="preserve">3.4 曲面电视产品互补品</w:t>
      </w:r>
    </w:p>
    <w:p>
      <w:pPr>
        <w:spacing w:after="150"/>
      </w:pPr>
      <w:r>
        <w:rPr>
          <w:b w:val="1"/>
          <w:bCs w:val="1"/>
        </w:rPr>
        <w:t xml:space="preserve">第四章 国际曲面电视行业市场发展分析</w:t>
      </w:r>
    </w:p>
    <w:p>
      <w:pPr>
        <w:spacing w:after="150"/>
      </w:pPr>
      <w:r>
        <w:rPr/>
        <w:t xml:space="preserve">4.1 2019-2023年国际曲面电视行业发展现状</w:t>
      </w:r>
    </w:p>
    <w:p>
      <w:pPr>
        <w:spacing w:after="150"/>
      </w:pPr>
      <w:r>
        <w:rPr/>
        <w:t xml:space="preserve">4.1.1 国际曲面电视行业发展现状</w:t>
      </w:r>
    </w:p>
    <w:p>
      <w:pPr>
        <w:spacing w:after="150"/>
      </w:pPr>
      <w:r>
        <w:rPr/>
        <w:t xml:space="preserve">4.1.2 国际曲面电视行业发展规模</w:t>
      </w:r>
    </w:p>
    <w:p>
      <w:pPr>
        <w:spacing w:after="150"/>
      </w:pPr>
      <w:r>
        <w:rPr/>
        <w:t xml:space="preserve">4.1.3 国际曲面电视主要技术水平</w:t>
      </w:r>
    </w:p>
    <w:p>
      <w:pPr>
        <w:spacing w:after="150"/>
      </w:pPr>
      <w:r>
        <w:rPr/>
        <w:t xml:space="preserve">4.2 2019-2023年国际曲面电视市场需求研究</w:t>
      </w:r>
    </w:p>
    <w:p>
      <w:pPr>
        <w:spacing w:after="150"/>
      </w:pPr>
      <w:r>
        <w:rPr/>
        <w:t xml:space="preserve">4.2.1 国际曲面电视市场需求特点</w:t>
      </w:r>
    </w:p>
    <w:p>
      <w:pPr>
        <w:spacing w:after="150"/>
      </w:pPr>
      <w:r>
        <w:rPr/>
        <w:t xml:space="preserve">4.2.2 国际曲面电视市场需求结构</w:t>
      </w:r>
    </w:p>
    <w:p>
      <w:pPr>
        <w:spacing w:after="150"/>
      </w:pPr>
      <w:r>
        <w:rPr/>
        <w:t xml:space="preserve">4.2.3 国际曲面电视市场需求规模</w:t>
      </w:r>
    </w:p>
    <w:p>
      <w:pPr>
        <w:spacing w:after="150"/>
      </w:pPr>
      <w:r>
        <w:rPr/>
        <w:t xml:space="preserve">4.3 2019-2023年国际区域曲面电视行业研究</w:t>
      </w:r>
    </w:p>
    <w:p>
      <w:pPr>
        <w:spacing w:after="150"/>
      </w:pPr>
      <w:r>
        <w:rPr/>
        <w:t xml:space="preserve">4.3.1 欧洲</w:t>
      </w:r>
    </w:p>
    <w:p>
      <w:pPr>
        <w:spacing w:after="150"/>
      </w:pPr>
      <w:r>
        <w:rPr/>
        <w:t xml:space="preserve">4.3.2 美国</w:t>
      </w:r>
    </w:p>
    <w:p>
      <w:pPr>
        <w:spacing w:after="150"/>
      </w:pPr>
      <w:r>
        <w:rPr/>
        <w:t xml:space="preserve">4.3.3 日本</w:t>
      </w:r>
    </w:p>
    <w:p>
      <w:pPr>
        <w:spacing w:after="150"/>
      </w:pPr>
      <w:r>
        <w:rPr/>
        <w:t xml:space="preserve">4.3.4 韩国</w:t>
      </w:r>
    </w:p>
    <w:p>
      <w:pPr>
        <w:spacing w:after="150"/>
      </w:pPr>
      <w:r>
        <w:rPr/>
        <w:t xml:space="preserve">4.4 2024-2029年国际曲面电视行业发展展望</w:t>
      </w:r>
    </w:p>
    <w:p>
      <w:pPr>
        <w:spacing w:after="150"/>
      </w:pPr>
      <w:r>
        <w:rPr/>
        <w:t xml:space="preserve">4.4.1 国际曲面电视行业发展趋势</w:t>
      </w:r>
    </w:p>
    <w:p>
      <w:pPr>
        <w:spacing w:after="150"/>
      </w:pPr>
      <w:r>
        <w:rPr/>
        <w:t xml:space="preserve">4.4.2 国际曲面电视行业规模预测</w:t>
      </w:r>
    </w:p>
    <w:p>
      <w:pPr>
        <w:spacing w:after="150"/>
      </w:pPr>
      <w:r>
        <w:rPr/>
        <w:t xml:space="preserve">4.4.3 国际曲面电视行业发展机会</w:t>
      </w:r>
    </w:p>
    <w:p>
      <w:pPr>
        <w:spacing w:after="150"/>
      </w:pPr>
      <w:r>
        <w:rPr>
          <w:b w:val="1"/>
          <w:bCs w:val="1"/>
        </w:rPr>
        <w:t xml:space="preserve">第五章 2019-2023年中国曲面电视行业发展概述</w:t>
      </w:r>
    </w:p>
    <w:p>
      <w:pPr>
        <w:spacing w:after="150"/>
      </w:pPr>
      <w:r>
        <w:rPr/>
        <w:t xml:space="preserve">5.1 中国曲面电视行业发展状况分析</w:t>
      </w:r>
    </w:p>
    <w:p>
      <w:pPr>
        <w:spacing w:after="150"/>
      </w:pPr>
      <w:r>
        <w:rPr/>
        <w:t xml:space="preserve">5.1.1 中国曲面电视行业发展阶段</w:t>
      </w:r>
    </w:p>
    <w:p>
      <w:pPr>
        <w:spacing w:after="150"/>
      </w:pPr>
      <w:r>
        <w:rPr/>
        <w:t xml:space="preserve">5.1.2 中国曲面电视行业发展总体概况</w:t>
      </w:r>
    </w:p>
    <w:p>
      <w:pPr>
        <w:spacing w:after="150"/>
      </w:pPr>
      <w:r>
        <w:rPr/>
        <w:t xml:space="preserve">5.1.3 中国曲面电视行业发展特点分析</w:t>
      </w:r>
    </w:p>
    <w:p>
      <w:pPr>
        <w:spacing w:after="150"/>
      </w:pPr>
      <w:r>
        <w:rPr/>
        <w:t xml:space="preserve">5.2 2019-2023年曲面电视行业发展现状</w:t>
      </w:r>
    </w:p>
    <w:p>
      <w:pPr>
        <w:spacing w:after="150"/>
      </w:pPr>
      <w:r>
        <w:rPr/>
        <w:t xml:space="preserve">5.2.1 2019-2023年中国曲面电视行业发展热点</w:t>
      </w:r>
    </w:p>
    <w:p>
      <w:pPr>
        <w:spacing w:after="150"/>
      </w:pPr>
      <w:r>
        <w:rPr/>
        <w:t xml:space="preserve">5.2.2 2019-2023年中国曲面电视行业发展现状</w:t>
      </w:r>
    </w:p>
    <w:p>
      <w:pPr>
        <w:spacing w:after="150"/>
      </w:pPr>
      <w:r>
        <w:rPr/>
        <w:t xml:space="preserve">5.2.3 2019-2023年中国曲面电视企业发展分析</w:t>
      </w:r>
    </w:p>
    <w:p>
      <w:pPr>
        <w:spacing w:after="150"/>
      </w:pPr>
      <w:r>
        <w:rPr/>
        <w:t xml:space="preserve">5.3 中国曲面电视行业发展问题及对策中道泰和建议</w:t>
      </w:r>
    </w:p>
    <w:p>
      <w:pPr>
        <w:spacing w:after="150"/>
      </w:pPr>
      <w:r>
        <w:rPr/>
        <w:t xml:space="preserve">5.3.1 中国曲面电视行业发展制约因素</w:t>
      </w:r>
    </w:p>
    <w:p>
      <w:pPr>
        <w:spacing w:after="150"/>
      </w:pPr>
      <w:r>
        <w:rPr/>
        <w:t xml:space="preserve">5.3.2 中国曲面电视行业存在问题分析</w:t>
      </w:r>
    </w:p>
    <w:p>
      <w:pPr>
        <w:spacing w:after="150"/>
      </w:pPr>
      <w:r>
        <w:rPr/>
        <w:t xml:space="preserve">5.3.3 中国曲面电视行业发展对策建议</w:t>
      </w:r>
    </w:p>
    <w:p>
      <w:pPr>
        <w:spacing w:after="150"/>
      </w:pPr>
      <w:r>
        <w:rPr>
          <w:b w:val="1"/>
          <w:bCs w:val="1"/>
        </w:rPr>
        <w:t xml:space="preserve">第六章 中国曲面电视行业运行指标分析及预测</w:t>
      </w:r>
    </w:p>
    <w:p>
      <w:pPr>
        <w:spacing w:after="150"/>
      </w:pPr>
      <w:r>
        <w:rPr/>
        <w:t xml:space="preserve">6.1 中国曲面电视行业企业数量分析</w:t>
      </w:r>
    </w:p>
    <w:p>
      <w:pPr>
        <w:spacing w:after="150"/>
      </w:pPr>
      <w:r>
        <w:rPr/>
        <w:t xml:space="preserve">6.1.1 2019-2023年中国曲面电视行业企业数量情况</w:t>
      </w:r>
    </w:p>
    <w:p>
      <w:pPr>
        <w:spacing w:after="150"/>
      </w:pPr>
      <w:r>
        <w:rPr/>
        <w:t xml:space="preserve">6.1.2 2019-2023年中国曲面电视行业企业竞争结构</w:t>
      </w:r>
    </w:p>
    <w:p>
      <w:pPr>
        <w:spacing w:after="150"/>
      </w:pPr>
      <w:r>
        <w:rPr/>
        <w:t xml:space="preserve">6.2 2019-2023年中国曲面电视行业财务指标总体分析</w:t>
      </w:r>
    </w:p>
    <w:p>
      <w:pPr>
        <w:spacing w:after="150"/>
      </w:pPr>
      <w:r>
        <w:rPr/>
        <w:t xml:space="preserve">6.2.1 行业盈利能力分析</w:t>
      </w:r>
    </w:p>
    <w:p>
      <w:pPr>
        <w:spacing w:after="150"/>
      </w:pPr>
      <w:r>
        <w:rPr/>
        <w:t xml:space="preserve">1、2019-2023年曲面电视行业销售毛利率</w:t>
      </w:r>
    </w:p>
    <w:p>
      <w:pPr>
        <w:spacing w:after="150"/>
      </w:pPr>
      <w:r>
        <w:rPr/>
        <w:t xml:space="preserve">2、2019-2023年曲面电视行业总资产利润率</w:t>
      </w:r>
    </w:p>
    <w:p>
      <w:pPr>
        <w:spacing w:after="150"/>
      </w:pPr>
      <w:r>
        <w:rPr/>
        <w:t xml:space="preserve">3、2019-2023年曲面电视行业净资产利润率</w:t>
      </w:r>
    </w:p>
    <w:p>
      <w:pPr>
        <w:spacing w:after="150"/>
      </w:pPr>
      <w:r>
        <w:rPr/>
        <w:t xml:space="preserve">4、2019-2023年曲面电视行业产值利税率</w:t>
      </w:r>
    </w:p>
    <w:p>
      <w:pPr>
        <w:spacing w:after="150"/>
      </w:pPr>
      <w:r>
        <w:rPr/>
        <w:t xml:space="preserve">5、2024-2029年曲面电视行业盈利能力指标预测</w:t>
      </w:r>
    </w:p>
    <w:p>
      <w:pPr>
        <w:spacing w:after="150"/>
      </w:pPr>
      <w:r>
        <w:rPr/>
        <w:t xml:space="preserve">6.2.2 行业偿债能力分析</w:t>
      </w:r>
    </w:p>
    <w:p>
      <w:pPr>
        <w:spacing w:after="150"/>
      </w:pPr>
      <w:r>
        <w:rPr/>
        <w:t xml:space="preserve">1、2019-2023年曲面电视行业资产负债率</w:t>
      </w:r>
    </w:p>
    <w:p>
      <w:pPr>
        <w:spacing w:after="150"/>
      </w:pPr>
      <w:r>
        <w:rPr/>
        <w:t xml:space="preserve">2、2019-2023年曲面电视行业速动比率</w:t>
      </w:r>
    </w:p>
    <w:p>
      <w:pPr>
        <w:spacing w:after="150"/>
      </w:pPr>
      <w:r>
        <w:rPr/>
        <w:t xml:space="preserve">3、2019-2023年曲面电视行业流动比率</w:t>
      </w:r>
    </w:p>
    <w:p>
      <w:pPr>
        <w:spacing w:after="150"/>
      </w:pPr>
      <w:r>
        <w:rPr/>
        <w:t xml:space="preserve">4、2019-2023年曲面电视行业利息保障倍数</w:t>
      </w:r>
    </w:p>
    <w:p>
      <w:pPr>
        <w:spacing w:after="150"/>
      </w:pPr>
      <w:r>
        <w:rPr/>
        <w:t xml:space="preserve">5、2024-2029年曲面电视行业偿债能力指标预测</w:t>
      </w:r>
    </w:p>
    <w:p>
      <w:pPr>
        <w:spacing w:after="150"/>
      </w:pPr>
      <w:r>
        <w:rPr/>
        <w:t xml:space="preserve">6.2.3 行业营运能力分析</w:t>
      </w:r>
    </w:p>
    <w:p>
      <w:pPr>
        <w:spacing w:after="150"/>
      </w:pPr>
      <w:r>
        <w:rPr/>
        <w:t xml:space="preserve">1、2019-2023年曲面电视行业总资产周转率</w:t>
      </w:r>
    </w:p>
    <w:p>
      <w:pPr>
        <w:spacing w:after="150"/>
      </w:pPr>
      <w:r>
        <w:rPr/>
        <w:t xml:space="preserve">2、2019-2023年曲面电视行业净资产周转率</w:t>
      </w:r>
    </w:p>
    <w:p>
      <w:pPr>
        <w:spacing w:after="150"/>
      </w:pPr>
      <w:r>
        <w:rPr/>
        <w:t xml:space="preserve">3、2019-2023年曲面电视行业应收账款周转率</w:t>
      </w:r>
    </w:p>
    <w:p>
      <w:pPr>
        <w:spacing w:after="150"/>
      </w:pPr>
      <w:r>
        <w:rPr/>
        <w:t xml:space="preserve">4、2019-2023年曲面电视行业存货周转率</w:t>
      </w:r>
    </w:p>
    <w:p>
      <w:pPr>
        <w:spacing w:after="150"/>
      </w:pPr>
      <w:r>
        <w:rPr/>
        <w:t xml:space="preserve">5、2024-2029年曲面电视行业营运能力指标预测</w:t>
      </w:r>
    </w:p>
    <w:p>
      <w:pPr>
        <w:spacing w:after="150"/>
      </w:pPr>
      <w:r>
        <w:rPr/>
        <w:t xml:space="preserve">6.2.4 行业发展能力分析</w:t>
      </w:r>
    </w:p>
    <w:p>
      <w:pPr>
        <w:spacing w:after="150"/>
      </w:pPr>
      <w:r>
        <w:rPr/>
        <w:t xml:space="preserve">1、2019-2023年曲面电视行业销售收入增长率</w:t>
      </w:r>
    </w:p>
    <w:p>
      <w:pPr>
        <w:spacing w:after="150"/>
      </w:pPr>
      <w:r>
        <w:rPr/>
        <w:t xml:space="preserve">2、2019-2023年曲面电视行业总资产增长率</w:t>
      </w:r>
    </w:p>
    <w:p>
      <w:pPr>
        <w:spacing w:after="150"/>
      </w:pPr>
      <w:r>
        <w:rPr/>
        <w:t xml:space="preserve">3、2019-2023年曲面电视行业固定资产增长率</w:t>
      </w:r>
    </w:p>
    <w:p>
      <w:pPr>
        <w:spacing w:after="150"/>
      </w:pPr>
      <w:r>
        <w:rPr/>
        <w:t xml:space="preserve">4、2019-2023年曲面电视行业净资产增长率</w:t>
      </w:r>
    </w:p>
    <w:p>
      <w:pPr>
        <w:spacing w:after="150"/>
      </w:pPr>
      <w:r>
        <w:rPr/>
        <w:t xml:space="preserve">5、2019-2023年曲面电视行业利润增长率</w:t>
      </w:r>
    </w:p>
    <w:p>
      <w:pPr>
        <w:spacing w:after="150"/>
      </w:pPr>
      <w:r>
        <w:rPr/>
        <w:t xml:space="preserve">6、2024-2029年曲面电视行业成长性指标预测</w:t>
      </w:r>
    </w:p>
    <w:p>
      <w:pPr>
        <w:spacing w:after="150"/>
      </w:pPr>
      <w:r>
        <w:rPr/>
        <w:t xml:space="preserve">6.3 中国曲面电视行业市场规模分析及预测</w:t>
      </w:r>
    </w:p>
    <w:p>
      <w:pPr>
        <w:spacing w:after="150"/>
      </w:pPr>
      <w:r>
        <w:rPr/>
        <w:t xml:space="preserve">6.3.1 2019-2023年中国曲面电视行业市场规模分析</w:t>
      </w:r>
    </w:p>
    <w:p>
      <w:pPr>
        <w:spacing w:after="150"/>
      </w:pPr>
      <w:r>
        <w:rPr/>
        <w:t xml:space="preserve">6.3.2 2024-2029年中国曲面电视行业市场规模预测</w:t>
      </w:r>
    </w:p>
    <w:p>
      <w:pPr>
        <w:spacing w:after="150"/>
      </w:pPr>
      <w:r>
        <w:rPr/>
        <w:t xml:space="preserve">6.4 中国曲面电视行业市场供需分析及预测</w:t>
      </w:r>
    </w:p>
    <w:p>
      <w:pPr>
        <w:spacing w:after="150"/>
      </w:pPr>
      <w:r>
        <w:rPr/>
        <w:t xml:space="preserve">6.4.1 中国曲面电视行业市场供给分析</w:t>
      </w:r>
    </w:p>
    <w:p>
      <w:pPr>
        <w:spacing w:after="150"/>
      </w:pPr>
      <w:r>
        <w:rPr/>
        <w:t xml:space="preserve">1、2019-2023年中国曲面电视行业供给规模分析</w:t>
      </w:r>
    </w:p>
    <w:p>
      <w:pPr>
        <w:spacing w:after="150"/>
      </w:pPr>
      <w:r>
        <w:rPr/>
        <w:t xml:space="preserve">2、2024-2029年中国曲面电视行业供给规模预测</w:t>
      </w:r>
    </w:p>
    <w:p>
      <w:pPr>
        <w:spacing w:after="150"/>
      </w:pPr>
      <w:r>
        <w:rPr/>
        <w:t xml:space="preserve">6.4.2 中国曲面电视行业市场需求分析</w:t>
      </w:r>
    </w:p>
    <w:p>
      <w:pPr>
        <w:spacing w:after="150"/>
      </w:pPr>
      <w:r>
        <w:rPr/>
        <w:t xml:space="preserve">1、2019-2023年中国曲面电视行业需求规模分析</w:t>
      </w:r>
    </w:p>
    <w:p>
      <w:pPr>
        <w:spacing w:after="150"/>
      </w:pPr>
      <w:r>
        <w:rPr/>
        <w:t xml:space="preserve">2、2024-2029年中国曲面电视行业需求规模预测</w:t>
      </w:r>
    </w:p>
    <w:p>
      <w:pPr>
        <w:spacing w:after="150"/>
      </w:pPr>
      <w:r>
        <w:rPr>
          <w:b w:val="1"/>
          <w:bCs w:val="1"/>
        </w:rPr>
        <w:t xml:space="preserve">第七章 中国曲面电视行业进出口分析</w:t>
      </w:r>
    </w:p>
    <w:p>
      <w:pPr>
        <w:spacing w:after="150"/>
      </w:pPr>
      <w:r>
        <w:rPr/>
        <w:t xml:space="preserve">7.1 中国曲面电视进口分析</w:t>
      </w:r>
    </w:p>
    <w:p>
      <w:pPr>
        <w:spacing w:after="150"/>
      </w:pPr>
      <w:r>
        <w:rPr/>
        <w:t xml:space="preserve">7.1.1 2019-2023年进口总量分析</w:t>
      </w:r>
    </w:p>
    <w:p>
      <w:pPr>
        <w:spacing w:after="150"/>
      </w:pPr>
      <w:r>
        <w:rPr/>
        <w:t xml:space="preserve">7.1.2 2019-2023年进口金额变化分析</w:t>
      </w:r>
    </w:p>
    <w:p>
      <w:pPr>
        <w:spacing w:after="150"/>
      </w:pPr>
      <w:r>
        <w:rPr/>
        <w:t xml:space="preserve">7.1.3 2019-2023年进口区域分析</w:t>
      </w:r>
    </w:p>
    <w:p>
      <w:pPr>
        <w:spacing w:after="150"/>
      </w:pPr>
      <w:r>
        <w:rPr/>
        <w:t xml:space="preserve">7.1.4 进口价格变动分析</w:t>
      </w:r>
    </w:p>
    <w:p>
      <w:pPr>
        <w:spacing w:after="150"/>
      </w:pPr>
      <w:r>
        <w:rPr/>
        <w:t xml:space="preserve">7.2 中国曲面电视出口分析</w:t>
      </w:r>
    </w:p>
    <w:p>
      <w:pPr>
        <w:spacing w:after="150"/>
      </w:pPr>
      <w:r>
        <w:rPr/>
        <w:t xml:space="preserve">7.2.1 2019-2023年出口总量分析</w:t>
      </w:r>
    </w:p>
    <w:p>
      <w:pPr>
        <w:spacing w:after="150"/>
      </w:pPr>
      <w:r>
        <w:rPr/>
        <w:t xml:space="preserve">7.2.2 2019-2023年出口金额变化分析</w:t>
      </w:r>
    </w:p>
    <w:p>
      <w:pPr>
        <w:spacing w:after="150"/>
      </w:pPr>
      <w:r>
        <w:rPr/>
        <w:t xml:space="preserve">7.2.3 2019-2023年出口区域分析</w:t>
      </w:r>
    </w:p>
    <w:p>
      <w:pPr>
        <w:spacing w:after="150"/>
      </w:pPr>
      <w:r>
        <w:rPr/>
        <w:t xml:space="preserve">7.2.4 出口价格变化分析</w:t>
      </w:r>
    </w:p>
    <w:p>
      <w:pPr>
        <w:spacing w:after="150"/>
      </w:pPr>
      <w:r>
        <w:rPr/>
        <w:t xml:space="preserve">7.3 我国曲面电视进出口预测</w:t>
      </w:r>
    </w:p>
    <w:p>
      <w:pPr>
        <w:spacing w:after="150"/>
      </w:pPr>
      <w:r>
        <w:rPr/>
        <w:t xml:space="preserve">7.3.1 2019-2023年曲面电视进口预测</w:t>
      </w:r>
    </w:p>
    <w:p>
      <w:pPr>
        <w:spacing w:after="150"/>
      </w:pPr>
      <w:r>
        <w:rPr/>
        <w:t xml:space="preserve">7.3.2 2019-2023年曲面电视出口预测</w:t>
      </w:r>
    </w:p>
    <w:p>
      <w:pPr>
        <w:spacing w:after="150"/>
      </w:pPr>
      <w:r>
        <w:rPr>
          <w:b w:val="1"/>
          <w:bCs w:val="1"/>
        </w:rPr>
        <w:t xml:space="preserve">第八章 中国曲面电视行业消费市场调查</w:t>
      </w:r>
    </w:p>
    <w:p>
      <w:pPr>
        <w:spacing w:after="150"/>
      </w:pPr>
      <w:r>
        <w:rPr/>
        <w:t xml:space="preserve">8.1 曲面电视市场消费需求分析</w:t>
      </w:r>
    </w:p>
    <w:p>
      <w:pPr>
        <w:spacing w:after="150"/>
      </w:pPr>
      <w:r>
        <w:rPr/>
        <w:t xml:space="preserve">8.1.1 曲面电视市场的消费需求变化</w:t>
      </w:r>
    </w:p>
    <w:p>
      <w:pPr>
        <w:spacing w:after="150"/>
      </w:pPr>
      <w:r>
        <w:rPr/>
        <w:t xml:space="preserve">8.1.2 曲面电视行业的需求情况分析</w:t>
      </w:r>
    </w:p>
    <w:p>
      <w:pPr>
        <w:spacing w:after="150"/>
      </w:pPr>
      <w:r>
        <w:rPr/>
        <w:t xml:space="preserve">8.1.3 曲面电视品牌市场消费需求分析</w:t>
      </w:r>
    </w:p>
    <w:p>
      <w:pPr>
        <w:spacing w:after="150"/>
      </w:pPr>
      <w:r>
        <w:rPr/>
        <w:t xml:space="preserve">8.2 曲面电视消费市场状况分析</w:t>
      </w:r>
    </w:p>
    <w:p>
      <w:pPr>
        <w:spacing w:after="150"/>
      </w:pPr>
      <w:r>
        <w:rPr/>
        <w:t xml:space="preserve">8.2.1 曲面电视行业消费特点</w:t>
      </w:r>
    </w:p>
    <w:p>
      <w:pPr>
        <w:spacing w:after="150"/>
      </w:pPr>
      <w:r>
        <w:rPr/>
        <w:t xml:space="preserve">8.2.2 曲面电视行业消费结构分析</w:t>
      </w:r>
    </w:p>
    <w:p>
      <w:pPr>
        <w:spacing w:after="150"/>
      </w:pPr>
      <w:r>
        <w:rPr/>
        <w:t xml:space="preserve">8.2.3 曲面电视行业消费的市场变化</w:t>
      </w:r>
    </w:p>
    <w:p>
      <w:pPr>
        <w:spacing w:after="150"/>
      </w:pPr>
      <w:r>
        <w:rPr/>
        <w:t xml:space="preserve">8.2.4 曲面电视市场的消费方向</w:t>
      </w:r>
    </w:p>
    <w:p>
      <w:pPr>
        <w:spacing w:after="150"/>
      </w:pPr>
      <w:r>
        <w:rPr/>
        <w:t xml:space="preserve">8.3 曲面电视行业产品的品牌市场调查</w:t>
      </w:r>
    </w:p>
    <w:p>
      <w:pPr>
        <w:spacing w:after="150"/>
      </w:pPr>
      <w:r>
        <w:rPr/>
        <w:t xml:space="preserve">8.3.1 消费者对行业品牌认知度宏观调查</w:t>
      </w:r>
    </w:p>
    <w:p>
      <w:pPr>
        <w:spacing w:after="150"/>
      </w:pPr>
      <w:r>
        <w:rPr/>
        <w:t xml:space="preserve">8.3.2 消费者对行业产品的品牌偏好调查</w:t>
      </w:r>
    </w:p>
    <w:p>
      <w:pPr>
        <w:spacing w:after="150"/>
      </w:pPr>
      <w:r>
        <w:rPr/>
        <w:t xml:space="preserve">8.3.3 消费者对行业品牌的首要认知渠道</w:t>
      </w:r>
    </w:p>
    <w:p>
      <w:pPr>
        <w:spacing w:after="150"/>
      </w:pPr>
      <w:r>
        <w:rPr/>
        <w:t xml:space="preserve">8.3.4 曲面电视行业品牌忠诚度调查</w:t>
      </w:r>
    </w:p>
    <w:p>
      <w:pPr>
        <w:spacing w:after="150"/>
      </w:pPr>
      <w:r>
        <w:rPr/>
        <w:t xml:space="preserve">8.3.5 消费者的消费理念调研</w:t>
      </w:r>
    </w:p>
    <w:p>
      <w:pPr>
        <w:spacing w:after="150"/>
      </w:pPr>
      <w:r>
        <w:rPr>
          <w:b w:val="1"/>
          <w:bCs w:val="1"/>
        </w:rPr>
        <w:t xml:space="preserve">第九章 中国曲面电视行业市场竞争格局分析</w:t>
      </w:r>
    </w:p>
    <w:p>
      <w:pPr>
        <w:spacing w:after="150"/>
      </w:pPr>
      <w:r>
        <w:rPr/>
        <w:t xml:space="preserve">9.1 中国曲面电视行业竞争格局分析</w:t>
      </w:r>
    </w:p>
    <w:p>
      <w:pPr>
        <w:spacing w:after="150"/>
      </w:pPr>
      <w:r>
        <w:rPr/>
        <w:t xml:space="preserve">9.1.1 曲面电视行业区域分布格局</w:t>
      </w:r>
    </w:p>
    <w:p>
      <w:pPr>
        <w:spacing w:after="150"/>
      </w:pPr>
      <w:r>
        <w:rPr/>
        <w:t xml:space="preserve">9.1.2 曲面电视行业企业规模格局</w:t>
      </w:r>
    </w:p>
    <w:p>
      <w:pPr>
        <w:spacing w:after="150"/>
      </w:pPr>
      <w:r>
        <w:rPr/>
        <w:t xml:space="preserve">9.1.3 曲面电视行业企业性质格局</w:t>
      </w:r>
    </w:p>
    <w:p>
      <w:pPr>
        <w:spacing w:after="150"/>
      </w:pPr>
      <w:r>
        <w:rPr/>
        <w:t xml:space="preserve">9.2 中国曲面电视行业竞争五力分析</w:t>
      </w:r>
    </w:p>
    <w:p>
      <w:pPr>
        <w:spacing w:after="150"/>
      </w:pPr>
      <w:r>
        <w:rPr/>
        <w:t xml:space="preserve">9.2.1 曲面电视行业上游议价能力</w:t>
      </w:r>
    </w:p>
    <w:p>
      <w:pPr>
        <w:spacing w:after="150"/>
      </w:pPr>
      <w:r>
        <w:rPr/>
        <w:t xml:space="preserve">9.2.2 曲面电视行业下游议价能力</w:t>
      </w:r>
    </w:p>
    <w:p>
      <w:pPr>
        <w:spacing w:after="150"/>
      </w:pPr>
      <w:r>
        <w:rPr/>
        <w:t xml:space="preserve">9.2.3 曲面电视行业新进入者威胁</w:t>
      </w:r>
    </w:p>
    <w:p>
      <w:pPr>
        <w:spacing w:after="150"/>
      </w:pPr>
      <w:r>
        <w:rPr/>
        <w:t xml:space="preserve">9.2.4 曲面电视行业替代产品威胁</w:t>
      </w:r>
    </w:p>
    <w:p>
      <w:pPr>
        <w:spacing w:after="150"/>
      </w:pPr>
      <w:r>
        <w:rPr/>
        <w:t xml:space="preserve">9.2.5 曲面电视行业现有企业竞争</w:t>
      </w:r>
    </w:p>
    <w:p>
      <w:pPr>
        <w:spacing w:after="150"/>
      </w:pPr>
      <w:r>
        <w:rPr/>
        <w:t xml:space="preserve">9.3 中国曲面电视行业竞争SWOT分析</w:t>
      </w:r>
    </w:p>
    <w:p>
      <w:pPr>
        <w:spacing w:after="150"/>
      </w:pPr>
      <w:r>
        <w:rPr/>
        <w:t xml:space="preserve">9.3.1 曲面电视行业优势分析(S)</w:t>
      </w:r>
    </w:p>
    <w:p>
      <w:pPr>
        <w:spacing w:after="150"/>
      </w:pPr>
      <w:r>
        <w:rPr/>
        <w:t xml:space="preserve">9.3.2 曲面电视行业劣势分析(W)</w:t>
      </w:r>
    </w:p>
    <w:p>
      <w:pPr>
        <w:spacing w:after="150"/>
      </w:pPr>
      <w:r>
        <w:rPr/>
        <w:t xml:space="preserve">9.3.3 曲面电视行业机会分析(O)</w:t>
      </w:r>
    </w:p>
    <w:p>
      <w:pPr>
        <w:spacing w:after="150"/>
      </w:pPr>
      <w:r>
        <w:rPr/>
        <w:t xml:space="preserve">9.3.4 曲面电视行业威胁分析(T)</w:t>
      </w:r>
    </w:p>
    <w:p>
      <w:pPr>
        <w:spacing w:after="150"/>
      </w:pPr>
      <w:r>
        <w:rPr/>
        <w:t xml:space="preserve">9.4 中国曲面电视行业投资兼并重组整合分析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中道泰和对中国曲面电视行业竞争策略的建议</w:t>
      </w:r>
    </w:p>
    <w:p>
      <w:pPr>
        <w:spacing w:after="150"/>
      </w:pPr>
      <w:r>
        <w:rPr>
          <w:b w:val="1"/>
          <w:bCs w:val="1"/>
        </w:rPr>
        <w:t xml:space="preserve">第十章 中国曲面电视行业领先企业竞争力分析</w:t>
      </w:r>
    </w:p>
    <w:p>
      <w:pPr>
        <w:spacing w:after="150"/>
      </w:pPr>
      <w:r>
        <w:rPr/>
        <w:t xml:space="preserve">10.1 海尔青岛海尔股份有限公司竞争力分析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乐金电子(中国)有限公司竞争力分析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杭州松下家用电器有限公司竞争力分析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索尼(中国)有限公司竞争力分析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四川长虹电器股份有限公司竞争力分析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海信集团有限公司竞争力分析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创维集团有限公司竞争力分析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康佳集团股份有限公司竞争力分析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北京市飞利浦电子产品服务有限公司竞争力分析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TCL集团股份有限公司竞争力分析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2024-2029年中国曲面电视行业发展趋势与投资机会研究</w:t>
      </w:r>
    </w:p>
    <w:p>
      <w:pPr>
        <w:spacing w:after="150"/>
      </w:pPr>
      <w:r>
        <w:rPr/>
        <w:t xml:space="preserve">11.1 2024-2029年中国曲面电视行业市场发展潜力分析</w:t>
      </w:r>
    </w:p>
    <w:p>
      <w:pPr>
        <w:spacing w:after="150"/>
      </w:pPr>
      <w:r>
        <w:rPr/>
        <w:t xml:space="preserve">11.1.1 中国曲面电视行业市场空间分析</w:t>
      </w:r>
    </w:p>
    <w:p>
      <w:pPr>
        <w:spacing w:after="150"/>
      </w:pPr>
      <w:r>
        <w:rPr/>
        <w:t xml:space="preserve">11.1.2 中国曲面电视行业竞争格局变化</w:t>
      </w:r>
    </w:p>
    <w:p>
      <w:pPr>
        <w:spacing w:after="150"/>
      </w:pPr>
      <w:r>
        <w:rPr/>
        <w:t xml:space="preserve">11.1.3 中国曲面电视行业互联网+前景</w:t>
      </w:r>
    </w:p>
    <w:p>
      <w:pPr>
        <w:spacing w:after="150"/>
      </w:pPr>
      <w:r>
        <w:rPr/>
        <w:t xml:space="preserve">11.2 2024-2029年中国曲面电视行业发展趋势分析</w:t>
      </w:r>
    </w:p>
    <w:p>
      <w:pPr>
        <w:spacing w:after="150"/>
      </w:pPr>
      <w:r>
        <w:rPr/>
        <w:t xml:space="preserve">11.2.1 中国曲面电视行业品牌格局趋势</w:t>
      </w:r>
    </w:p>
    <w:p>
      <w:pPr>
        <w:spacing w:after="150"/>
      </w:pPr>
      <w:r>
        <w:rPr/>
        <w:t xml:space="preserve">11.2.2 中国曲面电视行业渠道分布趋势</w:t>
      </w:r>
    </w:p>
    <w:p>
      <w:pPr>
        <w:spacing w:after="150"/>
      </w:pPr>
      <w:r>
        <w:rPr/>
        <w:t xml:space="preserve">11.2.3 中国曲面电视行业市场趋势分析</w:t>
      </w:r>
    </w:p>
    <w:p>
      <w:pPr>
        <w:spacing w:after="150"/>
      </w:pPr>
      <w:r>
        <w:rPr/>
        <w:t xml:space="preserve">11.3 2024-2029年中国曲面电视行业投资机会与建议</w:t>
      </w:r>
    </w:p>
    <w:p>
      <w:pPr>
        <w:spacing w:after="150"/>
      </w:pPr>
      <w:r>
        <w:rPr/>
        <w:t xml:space="preserve">11.3.1 中国曲面电视行业投资前景展望</w:t>
      </w:r>
    </w:p>
    <w:p>
      <w:pPr>
        <w:spacing w:after="150"/>
      </w:pPr>
      <w:r>
        <w:rPr/>
        <w:t xml:space="preserve">11.3.2 中国曲面电视行业投资机会分析</w:t>
      </w:r>
    </w:p>
    <w:p>
      <w:pPr>
        <w:spacing w:after="150"/>
      </w:pPr>
      <w:r>
        <w:rPr/>
        <w:t xml:space="preserve">11.3.3 中国曲面电视行业中道泰和投资建议</w:t>
      </w:r>
    </w:p>
    <w:p>
      <w:pPr>
        <w:spacing w:after="150"/>
      </w:pPr>
      <w:r>
        <w:rPr>
          <w:b w:val="1"/>
          <w:bCs w:val="1"/>
        </w:rPr>
        <w:t xml:space="preserve">第十二章 2024-2029年中国曲面电视行业投资分析与风险规避</w:t>
      </w:r>
    </w:p>
    <w:p>
      <w:pPr>
        <w:spacing w:after="150"/>
      </w:pPr>
      <w:r>
        <w:rPr/>
        <w:t xml:space="preserve">12.1 中国曲面电视行业关键成功要素分析</w:t>
      </w:r>
    </w:p>
    <w:p>
      <w:pPr>
        <w:spacing w:after="150"/>
      </w:pPr>
      <w:r>
        <w:rPr/>
        <w:t xml:space="preserve">12.2 中国曲面电视行业投资壁垒分析</w:t>
      </w:r>
    </w:p>
    <w:p>
      <w:pPr>
        <w:spacing w:after="150"/>
      </w:pPr>
      <w:r>
        <w:rPr/>
        <w:t xml:space="preserve">12.3 中国曲面电视行业投资风险与规避</w:t>
      </w:r>
    </w:p>
    <w:p>
      <w:pPr>
        <w:spacing w:after="150"/>
      </w:pPr>
      <w:r>
        <w:rPr/>
        <w:t xml:space="preserve">12.3.1 宏观经济风险与规避</w:t>
      </w:r>
    </w:p>
    <w:p>
      <w:pPr>
        <w:spacing w:after="150"/>
      </w:pPr>
      <w:r>
        <w:rPr/>
        <w:t xml:space="preserve">12.3.2 行业政策风险与规避</w:t>
      </w:r>
    </w:p>
    <w:p>
      <w:pPr>
        <w:spacing w:after="150"/>
      </w:pPr>
      <w:r>
        <w:rPr/>
        <w:t xml:space="preserve">12.3.3 上游市场风险与规避</w:t>
      </w:r>
    </w:p>
    <w:p>
      <w:pPr>
        <w:spacing w:after="150"/>
      </w:pPr>
      <w:r>
        <w:rPr/>
        <w:t xml:space="preserve">12.3.4 市场竞争风险与规避</w:t>
      </w:r>
    </w:p>
    <w:p>
      <w:pPr>
        <w:spacing w:after="150"/>
      </w:pPr>
      <w:r>
        <w:rPr/>
        <w:t xml:space="preserve">12.3.5 技术风险分析与规避</w:t>
      </w:r>
    </w:p>
    <w:p>
      <w:pPr>
        <w:spacing w:after="150"/>
      </w:pPr>
      <w:r>
        <w:rPr/>
        <w:t xml:space="preserve">12.3.6 下游需求风险与规避</w:t>
      </w:r>
    </w:p>
    <w:p>
      <w:pPr>
        <w:spacing w:after="150"/>
      </w:pPr>
      <w:r>
        <w:rPr/>
        <w:t xml:space="preserve">12.4 中国曲面电视行业融资渠道与策略</w:t>
      </w:r>
    </w:p>
    <w:p>
      <w:pPr>
        <w:spacing w:after="150"/>
      </w:pPr>
      <w:r>
        <w:rPr/>
        <w:t xml:space="preserve">12.4.1 曲面电视行业融资渠道分析</w:t>
      </w:r>
    </w:p>
    <w:p>
      <w:pPr>
        <w:spacing w:after="150"/>
      </w:pPr>
      <w:r>
        <w:rPr/>
        <w:t xml:space="preserve">12.4.2 曲面电视行业融资策略分析</w:t>
      </w:r>
    </w:p>
    <w:p>
      <w:pPr>
        <w:spacing w:after="150"/>
      </w:pPr>
      <w:r>
        <w:rPr>
          <w:b w:val="1"/>
          <w:bCs w:val="1"/>
        </w:rPr>
        <w:t xml:space="preserve">第十三章 2024-2029年中国曲面电视行业盈利模式与投资战略规划分析</w:t>
      </w:r>
    </w:p>
    <w:p>
      <w:pPr>
        <w:spacing w:after="150"/>
      </w:pPr>
      <w:r>
        <w:rPr/>
        <w:t xml:space="preserve">13.1 国外曲面电视行业投资现状及经营模式分析</w:t>
      </w:r>
    </w:p>
    <w:p>
      <w:pPr>
        <w:spacing w:after="150"/>
      </w:pPr>
      <w:r>
        <w:rPr/>
        <w:t xml:space="preserve">13.1.1 境外曲面电视行业成长情况调查</w:t>
      </w:r>
    </w:p>
    <w:p>
      <w:pPr>
        <w:spacing w:after="150"/>
      </w:pPr>
      <w:r>
        <w:rPr/>
        <w:t xml:space="preserve">13.1.2 经营模式借鉴</w:t>
      </w:r>
    </w:p>
    <w:p>
      <w:pPr>
        <w:spacing w:after="150"/>
      </w:pPr>
      <w:r>
        <w:rPr/>
        <w:t xml:space="preserve">13.1.3 国外投资新趋势动向</w:t>
      </w:r>
    </w:p>
    <w:p>
      <w:pPr>
        <w:spacing w:after="150"/>
      </w:pPr>
      <w:r>
        <w:rPr/>
        <w:t xml:space="preserve">13.2 中国曲面电视行业商业模式探讨</w:t>
      </w:r>
    </w:p>
    <w:p>
      <w:pPr>
        <w:spacing w:after="150"/>
      </w:pPr>
      <w:r>
        <w:rPr/>
        <w:t xml:space="preserve">13.2.1 行业主要商业模式</w:t>
      </w:r>
    </w:p>
    <w:p>
      <w:pPr>
        <w:spacing w:after="150"/>
      </w:pPr>
      <w:r>
        <w:rPr/>
        <w:t xml:space="preserve">13.2.2 传统商业模式案例</w:t>
      </w:r>
    </w:p>
    <w:p>
      <w:pPr>
        <w:spacing w:after="150"/>
      </w:pPr>
      <w:r>
        <w:rPr/>
        <w:t xml:space="preserve">13.2.3 以硬件盈利商业模式案例</w:t>
      </w:r>
    </w:p>
    <w:p>
      <w:pPr>
        <w:spacing w:after="150"/>
      </w:pPr>
      <w:r>
        <w:rPr/>
        <w:t xml:space="preserve">13.2.4 以软件盈利商业模式案例</w:t>
      </w:r>
    </w:p>
    <w:p>
      <w:pPr>
        <w:spacing w:after="150"/>
      </w:pPr>
      <w:r>
        <w:rPr/>
        <w:t xml:space="preserve">13.3 中国曲面电视行业投资发展战略规划</w:t>
      </w:r>
    </w:p>
    <w:p>
      <w:pPr>
        <w:spacing w:after="150"/>
      </w:pPr>
      <w:r>
        <w:rPr/>
        <w:t xml:space="preserve">13.3.1 战略优势分析</w:t>
      </w:r>
    </w:p>
    <w:p>
      <w:pPr>
        <w:spacing w:after="150"/>
      </w:pPr>
      <w:r>
        <w:rPr/>
        <w:t xml:space="preserve">13.3.2 战略机遇分析</w:t>
      </w:r>
    </w:p>
    <w:p>
      <w:pPr>
        <w:spacing w:after="150"/>
      </w:pPr>
      <w:r>
        <w:rPr/>
        <w:t xml:space="preserve">13.3.3 战略规划目标</w:t>
      </w:r>
    </w:p>
    <w:p>
      <w:pPr>
        <w:spacing w:after="150"/>
      </w:pPr>
      <w:r>
        <w:rPr/>
        <w:t xml:space="preserve">13.3.4 战略措施分析</w:t>
      </w:r>
    </w:p>
    <w:p>
      <w:pPr>
        <w:spacing w:after="150"/>
      </w:pPr>
      <w:r>
        <w:rPr/>
        <w:t xml:space="preserve">13.4 最优投资路径设计</w:t>
      </w:r>
    </w:p>
    <w:p>
      <w:pPr>
        <w:spacing w:after="150"/>
      </w:pPr>
      <w:r>
        <w:rPr/>
        <w:t xml:space="preserve">13.4.1 投资对象</w:t>
      </w:r>
    </w:p>
    <w:p>
      <w:pPr>
        <w:spacing w:after="150"/>
      </w:pPr>
      <w:r>
        <w:rPr/>
        <w:t xml:space="preserve">13.4.2 投资模式</w:t>
      </w:r>
    </w:p>
    <w:p>
      <w:pPr>
        <w:spacing w:after="150"/>
      </w:pPr>
      <w:r>
        <w:rPr/>
        <w:t xml:space="preserve">13.4.3 预期财务状况分析</w:t>
      </w:r>
    </w:p>
    <w:p>
      <w:pPr>
        <w:spacing w:after="150"/>
      </w:pPr>
      <w:r>
        <w:rPr/>
        <w:t xml:space="preserve">13.4.4 风险资本退出方式</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中道泰和建议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图表：曲面电视的种类</w:t>
      </w:r>
    </w:p>
    <w:p>
      <w:pPr>
        <w:spacing w:after="150"/>
      </w:pPr>
      <w:r>
        <w:rPr/>
        <w:t xml:space="preserve">图表：曲面电视行业发展周期图</w:t>
      </w:r>
    </w:p>
    <w:p>
      <w:pPr>
        <w:spacing w:after="150"/>
      </w:pPr>
      <w:r>
        <w:rPr/>
        <w:t xml:space="preserve">图表：行业中外行业成熟度对比图</w:t>
      </w:r>
    </w:p>
    <w:p>
      <w:pPr>
        <w:spacing w:after="150"/>
      </w:pPr>
      <w:r>
        <w:rPr/>
        <w:t xml:space="preserve">图表：行业规模分析图</w:t>
      </w:r>
    </w:p>
    <w:p>
      <w:pPr>
        <w:spacing w:after="150"/>
      </w:pPr>
      <w:r>
        <w:rPr/>
        <w:t xml:space="preserve">图表：2019-2023年中国GDP增长情况</w:t>
      </w:r>
    </w:p>
    <w:p>
      <w:pPr>
        <w:spacing w:after="150"/>
      </w:pPr>
      <w:r>
        <w:rPr/>
        <w:t xml:space="preserve">图表：2019-2023年中国CPI增长情况</w:t>
      </w:r>
    </w:p>
    <w:p>
      <w:pPr>
        <w:spacing w:after="150"/>
      </w:pPr>
      <w:r>
        <w:rPr/>
        <w:t xml:space="preserve">图表：2019-2023年中国PPI增长情况</w:t>
      </w:r>
    </w:p>
    <w:p>
      <w:pPr>
        <w:spacing w:after="150"/>
      </w:pPr>
      <w:r>
        <w:rPr/>
        <w:t xml:space="preserve">图表：2019-2023年中国城乡居民恩格尔系数走势图</w:t>
      </w:r>
    </w:p>
    <w:p>
      <w:pPr>
        <w:spacing w:after="150"/>
      </w:pPr>
      <w:r>
        <w:rPr/>
        <w:t xml:space="preserve">图表：2019-2023年中国人口数量及其构成</w:t>
      </w:r>
    </w:p>
    <w:p>
      <w:pPr>
        <w:spacing w:after="150"/>
      </w:pPr>
      <w:r>
        <w:rPr/>
        <w:t xml:space="preserve">图表：2019-2023年中国工业增加值及其增长速度</w:t>
      </w:r>
    </w:p>
    <w:p>
      <w:pPr>
        <w:spacing w:after="150"/>
      </w:pPr>
      <w:r>
        <w:rPr/>
        <w:t xml:space="preserve">图表：2019-2023年中国城镇居民可支配收入情况及增长趋势图</w:t>
      </w:r>
    </w:p>
    <w:p>
      <w:pPr>
        <w:spacing w:after="150"/>
      </w:pPr>
      <w:r>
        <w:rPr/>
        <w:t xml:space="preserve">图表：中国农村居民可支配收入情况及增长趋势图</w:t>
      </w:r>
    </w:p>
    <w:p>
      <w:pPr>
        <w:spacing w:after="150"/>
      </w:pPr>
      <w:r>
        <w:rPr/>
        <w:t xml:space="preserve">图表：2019-2023年中国工业增加值增速统计</w:t>
      </w:r>
    </w:p>
    <w:p>
      <w:pPr>
        <w:spacing w:after="150"/>
      </w:pPr>
      <w:r>
        <w:rPr/>
        <w:t xml:space="preserve">图表：中国与国外曲面电视行业的技术对比图</w:t>
      </w:r>
    </w:p>
    <w:p>
      <w:pPr>
        <w:spacing w:after="150"/>
      </w:pPr>
      <w:r>
        <w:rPr/>
        <w:t xml:space="preserve">图表：曲面电视行业产业链结构图</w:t>
      </w:r>
    </w:p>
    <w:p>
      <w:pPr>
        <w:spacing w:after="150"/>
      </w:pPr>
      <w:r>
        <w:rPr/>
        <w:t xml:space="preserve">图表：2019-2023年曲面电视产成品价格对比</w:t>
      </w:r>
    </w:p>
    <w:p>
      <w:pPr>
        <w:spacing w:after="150"/>
      </w:pPr>
      <w:r>
        <w:rPr/>
        <w:t xml:space="preserve">图表：影响曲面电视产品价格的因素</w:t>
      </w:r>
    </w:p>
    <w:p>
      <w:pPr>
        <w:spacing w:after="150"/>
      </w:pPr>
      <w:r>
        <w:rPr/>
        <w:t xml:space="preserve">图表：曲面电视行业成本分析图</w:t>
      </w:r>
    </w:p>
    <w:p>
      <w:pPr>
        <w:spacing w:after="150"/>
      </w:pPr>
      <w:r>
        <w:rPr/>
        <w:t xml:space="preserve">图表：2019-2023年国际曲面电视市场需求结构图</w:t>
      </w:r>
    </w:p>
    <w:p>
      <w:pPr>
        <w:spacing w:after="150"/>
      </w:pPr>
      <w:r>
        <w:rPr/>
        <w:t xml:space="preserve">图表：2019-2023年国际曲面电视市场需求规模</w:t>
      </w:r>
    </w:p>
    <w:p>
      <w:pPr>
        <w:spacing w:after="150"/>
      </w:pPr>
      <w:r>
        <w:rPr/>
        <w:t xml:space="preserve">图表：2019-2023年国际曲面电视行业规模预测</w:t>
      </w:r>
    </w:p>
    <w:p>
      <w:pPr>
        <w:spacing w:after="150"/>
      </w:pPr>
      <w:r>
        <w:rPr/>
        <w:t xml:space="preserve">图表：中国曲面电视行业细分市场结构分析图</w:t>
      </w:r>
    </w:p>
    <w:p>
      <w:pPr>
        <w:spacing w:after="150"/>
      </w:pPr>
      <w:r>
        <w:rPr/>
        <w:t xml:space="preserve">图表：2019-2023年中国曲面电视行业企业数量情况</w:t>
      </w:r>
    </w:p>
    <w:p>
      <w:pPr>
        <w:spacing w:after="150"/>
      </w:pPr>
      <w:r>
        <w:rPr/>
        <w:t xml:space="preserve">图表：2019-2023年中国曲面电视行业企业竞争结构图</w:t>
      </w:r>
    </w:p>
    <w:p>
      <w:pPr>
        <w:spacing w:after="150"/>
      </w:pPr>
      <w:r>
        <w:rPr/>
        <w:t xml:space="preserve">图表：2019-2023年曲面电视行业销售毛利率</w:t>
      </w:r>
    </w:p>
    <w:p>
      <w:pPr>
        <w:spacing w:after="150"/>
      </w:pPr>
      <w:r>
        <w:rPr/>
        <w:t xml:space="preserve">图表：2019-2023年曲面电视行业总资产利润率</w:t>
      </w:r>
    </w:p>
    <w:p>
      <w:pPr>
        <w:spacing w:after="150"/>
      </w:pPr>
      <w:r>
        <w:rPr/>
        <w:t xml:space="preserve">图表：2019-2023年曲面电视行业净资产利润率</w:t>
      </w:r>
    </w:p>
    <w:p>
      <w:pPr>
        <w:spacing w:after="150"/>
      </w:pPr>
      <w:r>
        <w:rPr/>
        <w:t xml:space="preserve">图表：2019-2023年曲面电视行业产值利税率</w:t>
      </w:r>
    </w:p>
    <w:p>
      <w:pPr>
        <w:spacing w:after="150"/>
      </w:pPr>
      <w:r>
        <w:rPr/>
        <w:t xml:space="preserve">图表：2024-2029年曲面电视行业盈利能力指标预测</w:t>
      </w:r>
    </w:p>
    <w:p>
      <w:pPr>
        <w:spacing w:after="150"/>
      </w:pPr>
      <w:r>
        <w:rPr/>
        <w:t xml:space="preserve">图表：2019-2023年曲面电视行业资产负债率</w:t>
      </w:r>
    </w:p>
    <w:p>
      <w:pPr>
        <w:spacing w:after="150"/>
      </w:pPr>
      <w:r>
        <w:rPr/>
        <w:t xml:space="preserve">图表：2019-2023年曲面电视行业速动比率</w:t>
      </w:r>
    </w:p>
    <w:p>
      <w:pPr>
        <w:spacing w:after="150"/>
      </w:pPr>
      <w:r>
        <w:rPr/>
        <w:t xml:space="preserve">图表：2019-2023年曲面电视行业流动比率</w:t>
      </w:r>
    </w:p>
    <w:p>
      <w:pPr>
        <w:spacing w:after="150"/>
      </w:pPr>
      <w:r>
        <w:rPr/>
        <w:t xml:space="preserve">图表：2019-2023年曲面电视行业利息保障倍数</w:t>
      </w:r>
    </w:p>
    <w:p>
      <w:pPr>
        <w:spacing w:after="150"/>
      </w:pPr>
      <w:r>
        <w:rPr/>
        <w:t xml:space="preserve">图表：2024-2029年曲面电视行业偿债能力指标预测</w:t>
      </w:r>
    </w:p>
    <w:p>
      <w:pPr>
        <w:spacing w:after="150"/>
      </w:pPr>
      <w:r>
        <w:rPr/>
        <w:t xml:space="preserve">图表：2019-2023年曲面电视行业总资产周转率</w:t>
      </w:r>
    </w:p>
    <w:p>
      <w:pPr>
        <w:spacing w:after="150"/>
      </w:pPr>
      <w:r>
        <w:rPr/>
        <w:t xml:space="preserve">图表：2019-2023年曲面电视行业净资产周转率</w:t>
      </w:r>
    </w:p>
    <w:p>
      <w:pPr>
        <w:spacing w:after="150"/>
      </w:pPr>
      <w:r>
        <w:rPr/>
        <w:t xml:space="preserve">图表：2019-2023年曲面电视行业应收账款周转率</w:t>
      </w:r>
    </w:p>
    <w:p>
      <w:pPr>
        <w:spacing w:after="150"/>
      </w:pPr>
      <w:r>
        <w:rPr/>
        <w:t xml:space="preserve">图表：2019-2023年曲面电视行业存货周转率</w:t>
      </w:r>
    </w:p>
    <w:p>
      <w:pPr>
        <w:spacing w:after="150"/>
      </w:pPr>
      <w:r>
        <w:rPr/>
        <w:t xml:space="preserve">图表：2024-2029年曲面电视行业营运能力指标预测</w:t>
      </w:r>
    </w:p>
    <w:p>
      <w:pPr>
        <w:spacing w:after="150"/>
      </w:pPr>
      <w:r>
        <w:rPr/>
        <w:t xml:space="preserve">图表：2019-2023年曲面电视行业销售收入增长率</w:t>
      </w:r>
    </w:p>
    <w:p>
      <w:pPr>
        <w:spacing w:after="150"/>
      </w:pPr>
      <w:r>
        <w:rPr/>
        <w:t xml:space="preserve">图表：2019-2023年曲面电视行业总资产增长率</w:t>
      </w:r>
    </w:p>
    <w:p>
      <w:pPr>
        <w:spacing w:after="150"/>
      </w:pPr>
      <w:r>
        <w:rPr/>
        <w:t xml:space="preserve">图表：2019-2023年曲面电视行业固定资产增长率</w:t>
      </w:r>
    </w:p>
    <w:p>
      <w:pPr>
        <w:spacing w:after="150"/>
      </w:pPr>
      <w:r>
        <w:rPr/>
        <w:t xml:space="preserve">图表：2019-2023年曲面电视行业净资产增长率</w:t>
      </w:r>
    </w:p>
    <w:p>
      <w:pPr>
        <w:spacing w:after="150"/>
      </w:pPr>
      <w:r>
        <w:rPr/>
        <w:t xml:space="preserve">图表：2019-2023年曲面电视行业利润增长率</w:t>
      </w:r>
    </w:p>
    <w:p>
      <w:pPr>
        <w:spacing w:after="150"/>
      </w:pPr>
      <w:r>
        <w:rPr/>
        <w:t xml:space="preserve">图表：2024-2029年曲面电视行业成长性指标预测</w:t>
      </w:r>
    </w:p>
    <w:p>
      <w:pPr>
        <w:spacing w:after="150"/>
      </w:pPr>
      <w:r>
        <w:rPr/>
        <w:t xml:space="preserve">图表：2019-2023年进口总量分析</w:t>
      </w:r>
    </w:p>
    <w:p>
      <w:pPr>
        <w:spacing w:after="150"/>
      </w:pPr>
      <w:r>
        <w:rPr/>
        <w:t xml:space="preserve">图表：2019-2023年进口结构分析</w:t>
      </w:r>
    </w:p>
    <w:p>
      <w:pPr>
        <w:spacing w:after="150"/>
      </w:pPr>
      <w:r>
        <w:rPr/>
        <w:t xml:space="preserve">图表：2019-2023年进口区域分析</w:t>
      </w:r>
    </w:p>
    <w:p>
      <w:pPr>
        <w:spacing w:after="150"/>
      </w:pPr>
      <w:r>
        <w:rPr/>
        <w:t xml:space="preserve">图表：2019-2023年出口总量分析</w:t>
      </w:r>
    </w:p>
    <w:p>
      <w:pPr>
        <w:spacing w:after="150"/>
      </w:pPr>
      <w:r>
        <w:rPr/>
        <w:t xml:space="preserve">图表：2019-2023年出口结构分析</w:t>
      </w:r>
    </w:p>
    <w:p>
      <w:pPr>
        <w:spacing w:after="150"/>
      </w:pPr>
      <w:r>
        <w:rPr/>
        <w:t xml:space="preserve">图表：2019-2023年出口区域分析</w:t>
      </w:r>
    </w:p>
    <w:p>
      <w:pPr>
        <w:spacing w:after="150"/>
      </w:pPr>
      <w:r>
        <w:rPr/>
        <w:t xml:space="preserve">图表：我国曲面电视进出口预测</w:t>
      </w:r>
    </w:p>
    <w:p>
      <w:pPr>
        <w:spacing w:after="150"/>
      </w:pPr>
      <w:r>
        <w:rPr/>
        <w:t xml:space="preserve">图表：2019-2023年曲面电视进口预测</w:t>
      </w:r>
    </w:p>
    <w:p>
      <w:pPr>
        <w:spacing w:after="150"/>
      </w:pPr>
      <w:r>
        <w:rPr/>
        <w:t xml:space="preserve">图表：2019-2023年曲面电视出口预测</w:t>
      </w:r>
    </w:p>
    <w:p>
      <w:pPr>
        <w:spacing w:after="150"/>
      </w:pPr>
      <w:r>
        <w:rPr/>
        <w:t xml:space="preserve">图表：曲面电视市场的消费需求变化</w:t>
      </w:r>
    </w:p>
    <w:p>
      <w:pPr>
        <w:spacing w:after="150"/>
      </w:pPr>
      <w:r>
        <w:rPr/>
        <w:t xml:space="preserve">图表：消费者对行业品牌认知度汇总图</w:t>
      </w:r>
    </w:p>
    <w:p>
      <w:pPr>
        <w:spacing w:after="150"/>
      </w:pPr>
      <w:r>
        <w:rPr/>
        <w:t xml:space="preserve">图表：消费者对行业产品的品牌偏好分析图</w:t>
      </w:r>
    </w:p>
    <w:p>
      <w:pPr>
        <w:spacing w:after="150"/>
      </w:pPr>
      <w:r>
        <w:rPr/>
        <w:t xml:space="preserve">图表：消费者对行业品牌的首要认知渠道汇总图</w:t>
      </w:r>
    </w:p>
    <w:p>
      <w:pPr>
        <w:spacing w:after="150"/>
      </w:pPr>
      <w:r>
        <w:rPr/>
        <w:t xml:space="preserve">图表：青岛海尔股份有限公司主要经济指标走势图</w:t>
      </w:r>
    </w:p>
    <w:p>
      <w:pPr>
        <w:spacing w:after="150"/>
      </w:pPr>
      <w:r>
        <w:rPr/>
        <w:t xml:space="preserve">图表：青岛海尔股份有限公司经营收入走势图</w:t>
      </w:r>
    </w:p>
    <w:p>
      <w:pPr>
        <w:spacing w:after="150"/>
      </w:pPr>
      <w:r>
        <w:rPr/>
        <w:t xml:space="preserve">图表：青岛海尔股份有限公司盈利指标走势图</w:t>
      </w:r>
    </w:p>
    <w:p>
      <w:pPr>
        <w:spacing w:after="150"/>
      </w:pPr>
      <w:r>
        <w:rPr/>
        <w:t xml:space="preserve">图表：青岛海尔股份有限公司负债情况图</w:t>
      </w:r>
    </w:p>
    <w:p>
      <w:pPr>
        <w:spacing w:after="150"/>
      </w:pPr>
      <w:r>
        <w:rPr/>
        <w:t xml:space="preserve">图表：青岛海尔股份有限公司负债指标走势图</w:t>
      </w:r>
    </w:p>
    <w:p>
      <w:pPr>
        <w:spacing w:after="150"/>
      </w:pPr>
      <w:r>
        <w:rPr/>
        <w:t xml:space="preserve">图表：青岛海尔股份有限公司运营能力指标走势图</w:t>
      </w:r>
    </w:p>
    <w:p>
      <w:pPr>
        <w:spacing w:after="150"/>
      </w:pPr>
      <w:r>
        <w:rPr/>
        <w:t xml:space="preserve">图表：青岛海尔股份有限公司成长能力指标走势图</w:t>
      </w:r>
    </w:p>
    <w:p>
      <w:pPr>
        <w:spacing w:after="150"/>
      </w:pPr>
      <w:r>
        <w:rPr/>
        <w:t xml:space="preserve">图表：乐金电子(中国)有限公司主要经济指标走势图</w:t>
      </w:r>
    </w:p>
    <w:p>
      <w:pPr>
        <w:spacing w:after="150"/>
      </w:pPr>
      <w:r>
        <w:rPr/>
        <w:t xml:space="preserve">图表：乐金电子(中国)有限公司经营收入走势图</w:t>
      </w:r>
    </w:p>
    <w:p>
      <w:pPr>
        <w:spacing w:after="150"/>
      </w:pPr>
      <w:r>
        <w:rPr/>
        <w:t xml:space="preserve">图表：乐金电子(中国)有限公司盈利指标走势图</w:t>
      </w:r>
    </w:p>
    <w:p>
      <w:pPr>
        <w:spacing w:after="150"/>
      </w:pPr>
      <w:r>
        <w:rPr/>
        <w:t xml:space="preserve">图表：乐金电子(中国)有限公司负债情况图</w:t>
      </w:r>
    </w:p>
    <w:p>
      <w:pPr>
        <w:spacing w:after="150"/>
      </w:pPr>
      <w:r>
        <w:rPr/>
        <w:t xml:space="preserve">图表：乐金电子(中国)有限公司负债指标走势图</w:t>
      </w:r>
    </w:p>
    <w:p>
      <w:pPr>
        <w:spacing w:after="150"/>
      </w:pPr>
      <w:r>
        <w:rPr/>
        <w:t xml:space="preserve">图表：乐金电子(中国)有限公司运营能力指标走势图</w:t>
      </w:r>
    </w:p>
    <w:p>
      <w:pPr>
        <w:spacing w:after="150"/>
      </w:pPr>
      <w:r>
        <w:rPr/>
        <w:t xml:space="preserve">图表：乐金电子(中国)有限公司成长能力指标走势图</w:t>
      </w:r>
    </w:p>
    <w:p>
      <w:pPr>
        <w:spacing w:after="150"/>
      </w:pPr>
      <w:r>
        <w:rPr/>
        <w:t xml:space="preserve">图表：杭州松下家用电器有限公司主要经济指标走势图</w:t>
      </w:r>
    </w:p>
    <w:p>
      <w:pPr>
        <w:spacing w:after="150"/>
      </w:pPr>
      <w:r>
        <w:rPr/>
        <w:t xml:space="preserve">图表：杭州松下家用电器有限公司经营收入走势图</w:t>
      </w:r>
    </w:p>
    <w:p>
      <w:pPr>
        <w:spacing w:after="150"/>
      </w:pPr>
      <w:r>
        <w:rPr/>
        <w:t xml:space="preserve">图表：杭州松下家用电器有限公司盈利指标走势图</w:t>
      </w:r>
    </w:p>
    <w:p>
      <w:pPr>
        <w:spacing w:after="150"/>
      </w:pPr>
      <w:r>
        <w:rPr/>
        <w:t xml:space="preserve">图表：杭州松下家用电器有限公司负债情况图</w:t>
      </w:r>
    </w:p>
    <w:p>
      <w:pPr>
        <w:spacing w:after="150"/>
      </w:pPr>
      <w:r>
        <w:rPr/>
        <w:t xml:space="preserve">图表：杭州松下家用电器有限公司负债指标走势图</w:t>
      </w:r>
    </w:p>
    <w:p>
      <w:pPr>
        <w:spacing w:after="150"/>
      </w:pPr>
      <w:r>
        <w:rPr/>
        <w:t xml:space="preserve">图表：杭州松下家用电器有限公司运营能力指标走势图</w:t>
      </w:r>
    </w:p>
    <w:p>
      <w:pPr>
        <w:spacing w:after="150"/>
      </w:pPr>
      <w:r>
        <w:rPr/>
        <w:t xml:space="preserve">图表：杭州松下家用电器有限公司成长能力指标走势图</w:t>
      </w:r>
    </w:p>
    <w:p>
      <w:pPr>
        <w:spacing w:after="150"/>
      </w:pPr>
      <w:r>
        <w:rPr/>
        <w:t xml:space="preserve">图表：索尼(中国)有限公司主要经济指标走势图</w:t>
      </w:r>
    </w:p>
    <w:p>
      <w:pPr>
        <w:spacing w:after="150"/>
      </w:pPr>
      <w:r>
        <w:rPr/>
        <w:t xml:space="preserve">图表：索尼(中国)有限公司经营收入走势图</w:t>
      </w:r>
    </w:p>
    <w:p>
      <w:pPr>
        <w:spacing w:after="150"/>
      </w:pPr>
      <w:r>
        <w:rPr/>
        <w:t xml:space="preserve">图表：索尼(中国)有限公司盈利指标走势图</w:t>
      </w:r>
    </w:p>
    <w:p>
      <w:pPr>
        <w:spacing w:after="150"/>
      </w:pPr>
      <w:r>
        <w:rPr/>
        <w:t xml:space="preserve">图表：索尼(中国)有限公司负债情况图</w:t>
      </w:r>
    </w:p>
    <w:p>
      <w:pPr>
        <w:spacing w:after="150"/>
      </w:pPr>
      <w:r>
        <w:rPr/>
        <w:t xml:space="preserve">图表：索尼(中国)有限公司负债指标走势图</w:t>
      </w:r>
    </w:p>
    <w:p>
      <w:pPr>
        <w:spacing w:after="150"/>
      </w:pPr>
      <w:r>
        <w:rPr/>
        <w:t xml:space="preserve">图表：索尼(中国)有限公司运营能力指标走势图</w:t>
      </w:r>
    </w:p>
    <w:p>
      <w:pPr>
        <w:spacing w:after="150"/>
      </w:pPr>
      <w:r>
        <w:rPr/>
        <w:t xml:space="preserve">图表：索尼(中国)有限公司成长能力指标走势图</w:t>
      </w:r>
    </w:p>
    <w:p>
      <w:pPr>
        <w:spacing w:after="150"/>
      </w:pPr>
      <w:r>
        <w:rPr/>
        <w:t xml:space="preserve">图表：四川长虹电器股份有限公司主要经济指标走势图</w:t>
      </w:r>
    </w:p>
    <w:p>
      <w:pPr>
        <w:spacing w:after="150"/>
      </w:pPr>
      <w:r>
        <w:rPr/>
        <w:t xml:space="preserve">图表：四川长虹电器股份有限公司经营收入走势图</w:t>
      </w:r>
    </w:p>
    <w:p>
      <w:pPr>
        <w:spacing w:after="150"/>
      </w:pPr>
      <w:r>
        <w:rPr/>
        <w:t xml:space="preserve">图表：四川长虹电器股份有限公司盈利指标走势图</w:t>
      </w:r>
    </w:p>
    <w:p>
      <w:pPr>
        <w:spacing w:after="150"/>
      </w:pPr>
      <w:r>
        <w:rPr/>
        <w:t xml:space="preserve">图表：四川长虹电器股份有限公司负债情况图</w:t>
      </w:r>
    </w:p>
    <w:p>
      <w:pPr>
        <w:spacing w:after="150"/>
      </w:pPr>
      <w:r>
        <w:rPr/>
        <w:t xml:space="preserve">图表：四川长虹电器股份有限公司负债指标走势图</w:t>
      </w:r>
    </w:p>
    <w:p>
      <w:pPr>
        <w:spacing w:after="150"/>
      </w:pPr>
      <w:r>
        <w:rPr/>
        <w:t xml:space="preserve">图表：四川长虹电器股份有限公司运营能力指标走势图</w:t>
      </w:r>
    </w:p>
    <w:p>
      <w:pPr>
        <w:spacing w:after="150"/>
      </w:pPr>
      <w:r>
        <w:rPr/>
        <w:t xml:space="preserve">图表：四川长虹电器股份有限公司成长能力指标走势图</w:t>
      </w:r>
    </w:p>
    <w:p>
      <w:pPr>
        <w:spacing w:after="150"/>
      </w:pPr>
      <w:r>
        <w:rPr/>
        <w:t xml:space="preserve">图表：海信集团有限公司主要经济指标走势图</w:t>
      </w:r>
    </w:p>
    <w:p>
      <w:pPr>
        <w:spacing w:after="150"/>
      </w:pPr>
      <w:r>
        <w:rPr/>
        <w:t xml:space="preserve">图表：海信集团有限公司经营收入走势图</w:t>
      </w:r>
    </w:p>
    <w:p>
      <w:pPr>
        <w:spacing w:after="150"/>
      </w:pPr>
      <w:r>
        <w:rPr/>
        <w:t xml:space="preserve">图表：海信集团有限公司盈利指标走势图</w:t>
      </w:r>
    </w:p>
    <w:p>
      <w:pPr>
        <w:spacing w:after="150"/>
      </w:pPr>
      <w:r>
        <w:rPr/>
        <w:t xml:space="preserve">图表：海信集团有限公司负债情况图</w:t>
      </w:r>
    </w:p>
    <w:p>
      <w:pPr>
        <w:spacing w:after="150"/>
      </w:pPr>
      <w:r>
        <w:rPr/>
        <w:t xml:space="preserve">图表：海信集团有限公司负债指标走势图</w:t>
      </w:r>
    </w:p>
    <w:p>
      <w:pPr>
        <w:spacing w:after="150"/>
      </w:pPr>
      <w:r>
        <w:rPr/>
        <w:t xml:space="preserve">图表：海信集团有限公司运营能力指标走势图</w:t>
      </w:r>
    </w:p>
    <w:p>
      <w:pPr>
        <w:spacing w:after="150"/>
      </w:pPr>
      <w:r>
        <w:rPr/>
        <w:t xml:space="preserve">图表：海信集团有限公司成长能力指标走势图</w:t>
      </w:r>
    </w:p>
    <w:p>
      <w:pPr>
        <w:spacing w:after="150"/>
      </w:pPr>
      <w:r>
        <w:rPr/>
        <w:t xml:space="preserve">图表：创维集团有限公司主要经济指标走势图</w:t>
      </w:r>
    </w:p>
    <w:p>
      <w:pPr>
        <w:spacing w:after="150"/>
      </w:pPr>
      <w:r>
        <w:rPr/>
        <w:t xml:space="preserve">图表：创维集团有限公司经营收入走势图</w:t>
      </w:r>
    </w:p>
    <w:p>
      <w:pPr>
        <w:spacing w:after="150"/>
      </w:pPr>
      <w:r>
        <w:rPr/>
        <w:t xml:space="preserve">图表：创维集团有限公司盈利指标走势图</w:t>
      </w:r>
    </w:p>
    <w:p>
      <w:pPr>
        <w:spacing w:after="150"/>
      </w:pPr>
      <w:r>
        <w:rPr/>
        <w:t xml:space="preserve">图表：创维集团有限公司负债情况图</w:t>
      </w:r>
    </w:p>
    <w:p>
      <w:pPr>
        <w:spacing w:after="150"/>
      </w:pPr>
      <w:r>
        <w:rPr/>
        <w:t xml:space="preserve">图表：创维集团有限公司负债指标走势图</w:t>
      </w:r>
    </w:p>
    <w:p>
      <w:pPr>
        <w:spacing w:after="150"/>
      </w:pPr>
      <w:r>
        <w:rPr/>
        <w:t xml:space="preserve">图表：创维集团有限公司运营能力指标走势图</w:t>
      </w:r>
    </w:p>
    <w:p>
      <w:pPr>
        <w:spacing w:after="150"/>
      </w:pPr>
      <w:r>
        <w:rPr/>
        <w:t xml:space="preserve">图表：创维集团有限公司成长能力指标走势图</w:t>
      </w:r>
    </w:p>
    <w:p>
      <w:pPr>
        <w:spacing w:after="150"/>
      </w:pPr>
      <w:r>
        <w:rPr/>
        <w:t xml:space="preserve">图表：康佳集团股份有限公司主要经济指标走势图</w:t>
      </w:r>
    </w:p>
    <w:p>
      <w:pPr>
        <w:spacing w:after="150"/>
      </w:pPr>
      <w:r>
        <w:rPr/>
        <w:t xml:space="preserve">图表：康佳集团股份有限公司经营收入走势图</w:t>
      </w:r>
    </w:p>
    <w:p>
      <w:pPr>
        <w:spacing w:after="150"/>
      </w:pPr>
      <w:r>
        <w:rPr/>
        <w:t xml:space="preserve">图表：康佳集团股份有限公司盈利指标走势图</w:t>
      </w:r>
    </w:p>
    <w:p>
      <w:pPr>
        <w:spacing w:after="150"/>
      </w:pPr>
      <w:r>
        <w:rPr/>
        <w:t xml:space="preserve">图表：康佳集团股份有限公司负债情况图</w:t>
      </w:r>
    </w:p>
    <w:p>
      <w:pPr>
        <w:spacing w:after="150"/>
      </w:pPr>
      <w:r>
        <w:rPr/>
        <w:t xml:space="preserve">图表：康佳集团股份有限公司负债指标走势图</w:t>
      </w:r>
    </w:p>
    <w:p>
      <w:pPr>
        <w:spacing w:after="150"/>
      </w:pPr>
      <w:r>
        <w:rPr/>
        <w:t xml:space="preserve">图表：康佳集团股份有限公司运营能力指标走势图</w:t>
      </w:r>
    </w:p>
    <w:p>
      <w:pPr>
        <w:spacing w:after="150"/>
      </w:pPr>
      <w:r>
        <w:rPr/>
        <w:t xml:space="preserve">图表：康佳集团股份有限公司成长能力指标走势图</w:t>
      </w:r>
    </w:p>
    <w:p>
      <w:pPr>
        <w:spacing w:after="150"/>
      </w:pPr>
      <w:r>
        <w:rPr/>
        <w:t xml:space="preserve">图表：北京市飞利浦电子产品服务有限公司主要经济指标走势图</w:t>
      </w:r>
    </w:p>
    <w:p>
      <w:pPr>
        <w:spacing w:after="150"/>
      </w:pPr>
      <w:r>
        <w:rPr/>
        <w:t xml:space="preserve">图表：北京市飞利浦电子产品服务有限公司经营收入走势图</w:t>
      </w:r>
    </w:p>
    <w:p>
      <w:pPr>
        <w:spacing w:after="150"/>
      </w:pPr>
      <w:r>
        <w:rPr/>
        <w:t xml:space="preserve">图表：北京市飞利浦电子产品服务有限公司盈利指标走势图</w:t>
      </w:r>
    </w:p>
    <w:p>
      <w:pPr>
        <w:spacing w:after="150"/>
      </w:pPr>
      <w:r>
        <w:rPr/>
        <w:t xml:space="preserve">图表：北京市飞利浦电子产品服务有限公司负债情况图</w:t>
      </w:r>
    </w:p>
    <w:p>
      <w:pPr>
        <w:spacing w:after="150"/>
      </w:pPr>
      <w:r>
        <w:rPr/>
        <w:t xml:space="preserve">图表：北京市飞利浦电子产品服务有限公司负债指标走势图</w:t>
      </w:r>
    </w:p>
    <w:p>
      <w:pPr>
        <w:spacing w:after="150"/>
      </w:pPr>
      <w:r>
        <w:rPr/>
        <w:t xml:space="preserve">图表：北京市飞利浦电子产品服务有限公司运营能力指标走势图</w:t>
      </w:r>
    </w:p>
    <w:p>
      <w:pPr>
        <w:spacing w:after="150"/>
      </w:pPr>
      <w:r>
        <w:rPr/>
        <w:t xml:space="preserve">图表：北京市飞利浦电子产品服务有限公司成长能力指标走势图</w:t>
      </w:r>
    </w:p>
    <w:p>
      <w:pPr>
        <w:spacing w:after="150"/>
      </w:pPr>
      <w:r>
        <w:rPr/>
        <w:t xml:space="preserve">图表：TCL集团股份有限公司主要经济指标走势图</w:t>
      </w:r>
    </w:p>
    <w:p>
      <w:pPr>
        <w:spacing w:after="150"/>
      </w:pPr>
      <w:r>
        <w:rPr/>
        <w:t xml:space="preserve">图表：TCL集团股份有限公司经营收入走势图</w:t>
      </w:r>
    </w:p>
    <w:p>
      <w:pPr>
        <w:spacing w:after="150"/>
      </w:pPr>
      <w:r>
        <w:rPr/>
        <w:t xml:space="preserve">图表：TCL集团股份有限公司盈利指标走势图</w:t>
      </w:r>
    </w:p>
    <w:p>
      <w:pPr>
        <w:spacing w:after="150"/>
      </w:pPr>
      <w:r>
        <w:rPr/>
        <w:t xml:space="preserve">图表：TCL集团股份有限公司负债情况图</w:t>
      </w:r>
    </w:p>
    <w:p>
      <w:pPr>
        <w:spacing w:after="150"/>
      </w:pPr>
      <w:r>
        <w:rPr/>
        <w:t xml:space="preserve">图表：TCL集团股份有限公司负债指标走势图</w:t>
      </w:r>
    </w:p>
    <w:p>
      <w:pPr>
        <w:spacing w:after="150"/>
      </w:pPr>
      <w:r>
        <w:rPr/>
        <w:t xml:space="preserve">图表：TCL集团股份有限公司运营能力指标走势图</w:t>
      </w:r>
    </w:p>
    <w:p>
      <w:pPr>
        <w:spacing w:after="150"/>
      </w:pPr>
      <w:r>
        <w:rPr/>
        <w:t xml:space="preserve">图表：TCL集团股份有限公司成长能力指标走势图</w:t>
      </w:r>
    </w:p>
    <w:p>
      <w:pPr>
        <w:spacing w:after="150"/>
      </w:pPr>
      <w:r>
        <w:rPr/>
        <w:t xml:space="preserve">图表：2024-2029年中国曲面电视行业竞争格局变化预测图</w:t>
      </w:r>
    </w:p>
    <w:p>
      <w:pPr>
        <w:spacing w:after="150"/>
      </w:pPr>
      <w:r>
        <w:rPr/>
        <w:t xml:space="preserve">图表：2024-2029年中国曲面电视行业品牌格局趋势预测图</w:t>
      </w:r>
    </w:p>
    <w:p>
      <w:pPr>
        <w:spacing w:after="150"/>
      </w:pPr>
      <w:r>
        <w:rPr/>
        <w:t xml:space="preserve">图表：2024-2029年中国曲面电视行业市场趋势分析预测图</w:t>
      </w:r>
    </w:p>
    <w:p>
      <w:pPr>
        <w:spacing w:after="150"/>
      </w:pPr>
      <w:r>
        <w:rPr/>
        <w:t xml:space="preserve">图表：2024-2029年中国曲面电视行业投资机会分析图</w:t>
      </w:r>
    </w:p>
    <w:p>
      <w:pPr>
        <w:spacing w:after="150"/>
      </w:pPr>
      <w:r>
        <w:rPr/>
        <w:t xml:space="preserve">图表：2024-2029年中国曲面电视行业战略优势分析图</w:t>
      </w:r>
    </w:p>
    <w:p>
      <w:pPr>
        <w:spacing w:after="150"/>
      </w:pPr>
      <w:r>
        <w:rPr/>
        <w:t xml:space="preserve">图表：2024-2029年中国曲面电视行业战略规划目标图</w:t>
      </w:r>
    </w:p>
    <w:p>
      <w:pPr>
        <w:spacing w:after="150"/>
      </w:pPr>
      <w:r>
        <w:rPr/>
        <w:t xml:space="preserve">图表：2024-2029年中国曲面电视行业投资模式图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2024-2029年中国曲面电视行业市场投资分析及未来发展战略报告</dc:title>
  <dc:description>2024-2029年中国曲面电视行业市场投资分析及未来发展战略报告</dc:description>
  <dc:subject>2024-2029年中国曲面电视行业市场投资分析及未来发展战略报告</dc:subject>
  <cp:keywords>研究报告</cp:keywords>
  <cp:category>研究报告</cp:category>
  <cp:lastModifiedBy>北京中道泰和信息咨询有限公司</cp:lastModifiedBy>
  <dcterms:created xsi:type="dcterms:W3CDTF">2024-01-22T23:03:29+08:00</dcterms:created>
  <dcterms:modified xsi:type="dcterms:W3CDTF">2024-01-22T23:03:29+08:00</dcterms:modified>
</cp:coreProperties>
</file>

<file path=docProps/custom.xml><?xml version="1.0" encoding="utf-8"?>
<Properties xmlns="http://schemas.openxmlformats.org/officeDocument/2006/custom-properties" xmlns:vt="http://schemas.openxmlformats.org/officeDocument/2006/docPropsVTypes"/>
</file>