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2024-2029年中国网关行业市场全景调研与竞争格局预测报告</w:t>
      </w:r>
    </w:p>
    <w:p>
      <w:pPr>
        <w:spacing w:after="150"/>
      </w:pPr>
      <w:r>
        <w:rPr>
          <w:b w:val="1"/>
          <w:bCs w:val="1"/>
        </w:rPr>
        <w:t xml:space="preserve">报告简介</w:t>
      </w:r>
    </w:p>
    <w:p>
      <w:pPr>
        <w:spacing w:after="150"/>
      </w:pPr>
      <w:r>
        <w:rPr/>
        <w:t xml:space="preserve">随着窄带物联网标准正式冻结、国内运营商重点布局、设备制造商强力推动，物联网规模化商用正全面提速，步入快车道。</w:t>
      </w:r>
    </w:p>
    <w:p>
      <w:pPr>
        <w:spacing w:after="150"/>
      </w:pPr>
      <w:r>
        <w:rPr/>
        <w:t xml:space="preserve">各种国内外巨头在物联网相关领域挥金如土的上限不断被刷新。到2021年，物联网解决方案的总支出将达到6万亿美元。物联网会受到容器和AI的推动，同时将分布在云端和边缘云计算端。此外，IoT软件解决方案将重新分布在网关、边缘设备和云服务之间。</w:t>
      </w:r>
    </w:p>
    <w:p>
      <w:pPr>
        <w:spacing w:after="150"/>
      </w:pPr>
      <w:r>
        <w:rPr/>
        <w:t xml:space="preserve">除此之外，区块链物联网BIoT也是各个机构普遍看好的趋势。区块链正在改变“后云计算时代”物联网应用的建构方式，巨头们纷纷投入大量资本推进区块链在物联网中的应用。BIoT通过智能合约管理各种智能设备采集到的实时数据，可以创建一套全新的交易、贷款和保险体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通信企业协会、51行业报告网、全国及海外多种相关报刊杂志以及专业研究机构公布和提供的大量资料，对我国网关行业及各子行业的发展状况、上下游行业发展状况、市场供需形势、新产品与技术等进行了分析，并重点分析了我国网关行业发展状况和特点，以及中国网关行业将面临的挑战、企业的发展策略等。报告还对全球网关行业发展态势作了详细分析，并对网关行业进行了趋向研判，是网关生产、经营企业，科研、投资机构等单位准确了解目前网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行业发展综述</w:t>
      </w:r>
    </w:p>
    <w:p>
      <w:pPr>
        <w:spacing w:after="150"/>
      </w:pPr>
      <w:r>
        <w:rPr/>
        <w:t xml:space="preserve">第一节 网关行业定义及特征</w:t>
      </w:r>
    </w:p>
    <w:p>
      <w:pPr>
        <w:spacing w:after="150"/>
      </w:pPr>
      <w:r>
        <w:rPr/>
        <w:t xml:space="preserve">一、行业定义</w:t>
      </w:r>
    </w:p>
    <w:p>
      <w:pPr>
        <w:spacing w:after="150"/>
      </w:pPr>
      <w:r>
        <w:rPr/>
        <w:t xml:space="preserve">二、行业产品分类</w:t>
      </w:r>
    </w:p>
    <w:p>
      <w:pPr>
        <w:spacing w:after="150"/>
      </w:pPr>
      <w:r>
        <w:rPr/>
        <w:t xml:space="preserve">1、传输网关</w:t>
      </w:r>
    </w:p>
    <w:p>
      <w:pPr>
        <w:spacing w:after="150"/>
      </w:pPr>
      <w:r>
        <w:rPr/>
        <w:t xml:space="preserve">2、应用网关</w:t>
      </w:r>
    </w:p>
    <w:p>
      <w:pPr>
        <w:spacing w:after="150"/>
      </w:pPr>
      <w:r>
        <w:rPr/>
        <w:t xml:space="preserve">3、协议网关</w:t>
      </w:r>
    </w:p>
    <w:p>
      <w:pPr>
        <w:spacing w:after="150"/>
      </w:pPr>
      <w:r>
        <w:rPr/>
        <w:t xml:space="preserve">4、接入网关</w:t>
      </w:r>
    </w:p>
    <w:p>
      <w:pPr>
        <w:spacing w:after="150"/>
      </w:pPr>
      <w:r>
        <w:rPr/>
        <w:t xml:space="preserve">5、中继网关(IP网关)</w:t>
      </w:r>
    </w:p>
    <w:p>
      <w:pPr>
        <w:spacing w:after="150"/>
      </w:pPr>
      <w:r>
        <w:rPr/>
        <w:t xml:space="preserve">三、行业特征分析</w:t>
      </w:r>
    </w:p>
    <w:p>
      <w:pPr>
        <w:spacing w:after="150"/>
      </w:pPr>
      <w:r>
        <w:rPr/>
        <w:t xml:space="preserve">第二节 网关行业统计标准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网关的应用</w:t>
      </w:r>
    </w:p>
    <w:p>
      <w:pPr>
        <w:spacing w:after="150"/>
      </w:pPr>
      <w:r>
        <w:rPr/>
        <w:t xml:space="preserve">一、通信与信息服务</w:t>
      </w:r>
    </w:p>
    <w:p>
      <w:pPr>
        <w:spacing w:after="150"/>
      </w:pPr>
      <w:r>
        <w:rPr/>
        <w:t xml:space="preserve">二、物联网网关</w:t>
      </w:r>
    </w:p>
    <w:p>
      <w:pPr>
        <w:spacing w:after="150"/>
      </w:pPr>
      <w:r>
        <w:rPr/>
        <w:t xml:space="preserve">三、音频网关</w:t>
      </w:r>
    </w:p>
    <w:p>
      <w:pPr>
        <w:spacing w:after="150"/>
      </w:pPr>
      <w:r>
        <w:rPr/>
        <w:t xml:space="preserve">四、DSL网关</w:t>
      </w:r>
    </w:p>
    <w:p>
      <w:pPr>
        <w:spacing w:after="150"/>
      </w:pPr>
      <w:r>
        <w:rPr/>
        <w:t xml:space="preserve">五、VPN网关</w:t>
      </w:r>
    </w:p>
    <w:p>
      <w:pPr>
        <w:spacing w:after="150"/>
      </w:pPr>
      <w:r>
        <w:rPr/>
        <w:t xml:space="preserve">六、VoIP网关</w:t>
      </w:r>
    </w:p>
    <w:p>
      <w:pPr>
        <w:spacing w:after="150"/>
      </w:pPr>
      <w:r>
        <w:rPr/>
        <w:t xml:space="preserve">七、安全网关</w:t>
      </w:r>
    </w:p>
    <w:p>
      <w:pPr>
        <w:spacing w:after="150"/>
      </w:pPr>
      <w:r>
        <w:rPr/>
        <w:t xml:space="preserve">八、以太网网关</w:t>
      </w:r>
    </w:p>
    <w:p>
      <w:pPr>
        <w:spacing w:after="150"/>
      </w:pPr>
      <w:r>
        <w:rPr/>
        <w:t xml:space="preserve">九、其他</w:t>
      </w:r>
    </w:p>
    <w:p>
      <w:pPr>
        <w:spacing w:after="150"/>
      </w:pPr>
      <w:r>
        <w:rPr/>
        <w:t xml:space="preserve">第四节 网关行业经济指标分析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中国网关行业发展环境分析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国际网关行业发展分析及经验借鉴</w:t>
      </w:r>
    </w:p>
    <w:p>
      <w:pPr>
        <w:spacing w:after="150"/>
      </w:pPr>
      <w:r>
        <w:rPr/>
        <w:t xml:space="preserve">第一节 全球网关市场总体情况分析</w:t>
      </w:r>
    </w:p>
    <w:p>
      <w:pPr>
        <w:spacing w:after="150"/>
      </w:pPr>
      <w:r>
        <w:rPr/>
        <w:t xml:space="preserve">一、全球网关市场结构</w:t>
      </w:r>
    </w:p>
    <w:p>
      <w:pPr>
        <w:spacing w:after="150"/>
      </w:pPr>
      <w:r>
        <w:rPr/>
        <w:t xml:space="preserve">二、全球网关行业发展分析</w:t>
      </w:r>
    </w:p>
    <w:p>
      <w:pPr>
        <w:spacing w:after="150"/>
      </w:pPr>
      <w:r>
        <w:rPr/>
        <w:t xml:space="preserve">三、全球网关行业竞争格局</w:t>
      </w:r>
    </w:p>
    <w:p>
      <w:pPr>
        <w:spacing w:after="150"/>
      </w:pPr>
      <w:r>
        <w:rPr/>
        <w:t xml:space="preserve">第二节 美国网关行业发展经验借鉴</w:t>
      </w:r>
    </w:p>
    <w:p>
      <w:pPr>
        <w:spacing w:after="150"/>
      </w:pPr>
      <w:r>
        <w:rPr/>
        <w:t xml:space="preserve">一、美国网关行业发展历程分析</w:t>
      </w:r>
    </w:p>
    <w:p>
      <w:pPr>
        <w:spacing w:after="150"/>
      </w:pPr>
      <w:r>
        <w:rPr/>
        <w:t xml:space="preserve">二、美国网关行业市场现状分析</w:t>
      </w:r>
    </w:p>
    <w:p>
      <w:pPr>
        <w:spacing w:after="150"/>
      </w:pPr>
      <w:r>
        <w:rPr/>
        <w:t xml:space="preserve">三、美国网关行业发展趋势预测</w:t>
      </w:r>
    </w:p>
    <w:p>
      <w:pPr>
        <w:spacing w:after="150"/>
      </w:pPr>
      <w:r>
        <w:rPr/>
        <w:t xml:space="preserve">四、美国网关行业对中国的启示</w:t>
      </w:r>
    </w:p>
    <w:p>
      <w:pPr>
        <w:spacing w:after="150"/>
      </w:pPr>
      <w:r>
        <w:rPr/>
        <w:t xml:space="preserve">第三节 日本网关行业发展经验借鉴</w:t>
      </w:r>
    </w:p>
    <w:p>
      <w:pPr>
        <w:spacing w:after="150"/>
      </w:pPr>
      <w:r>
        <w:rPr/>
        <w:t xml:space="preserve">一、日本网关行业发展历程分析</w:t>
      </w:r>
    </w:p>
    <w:p>
      <w:pPr>
        <w:spacing w:after="150"/>
      </w:pPr>
      <w:r>
        <w:rPr/>
        <w:t xml:space="preserve">二、日本网关行业市场现状分析</w:t>
      </w:r>
    </w:p>
    <w:p>
      <w:pPr>
        <w:spacing w:after="150"/>
      </w:pPr>
      <w:r>
        <w:rPr/>
        <w:t xml:space="preserve">三、日本网关行业发展趋势预测</w:t>
      </w:r>
    </w:p>
    <w:p>
      <w:pPr>
        <w:spacing w:after="150"/>
      </w:pPr>
      <w:r>
        <w:rPr/>
        <w:t xml:space="preserve">四、日本网关行业对中国的启示</w:t>
      </w:r>
    </w:p>
    <w:p>
      <w:pPr>
        <w:spacing w:after="150"/>
      </w:pPr>
      <w:r>
        <w:rPr/>
        <w:t xml:space="preserve">第四节 韩国网关行业发展经验借鉴</w:t>
      </w:r>
    </w:p>
    <w:p>
      <w:pPr>
        <w:spacing w:after="150"/>
      </w:pPr>
      <w:r>
        <w:rPr/>
        <w:t xml:space="preserve">一、韩国网关行业发展历程分析</w:t>
      </w:r>
    </w:p>
    <w:p>
      <w:pPr>
        <w:spacing w:after="150"/>
      </w:pPr>
      <w:r>
        <w:rPr/>
        <w:t xml:space="preserve">二、韩国网关行业市场现状分析</w:t>
      </w:r>
    </w:p>
    <w:p>
      <w:pPr>
        <w:spacing w:after="150"/>
      </w:pPr>
      <w:r>
        <w:rPr/>
        <w:t xml:space="preserve">三、韩国网关行业发展趋势预测</w:t>
      </w:r>
    </w:p>
    <w:p>
      <w:pPr>
        <w:spacing w:after="150"/>
      </w:pPr>
      <w:r>
        <w:rPr/>
        <w:t xml:space="preserve">四、韩国网关行业对中国的启示</w:t>
      </w:r>
    </w:p>
    <w:p>
      <w:pPr>
        <w:spacing w:after="150"/>
      </w:pPr>
      <w:r>
        <w:rPr>
          <w:b w:val="1"/>
          <w:bCs w:val="1"/>
        </w:rPr>
        <w:t xml:space="preserve">第二部分 市场深度分析</w:t>
      </w:r>
    </w:p>
    <w:p>
      <w:pPr>
        <w:spacing w:after="150"/>
      </w:pPr>
      <w:r>
        <w:rPr>
          <w:b w:val="1"/>
          <w:bCs w:val="1"/>
        </w:rPr>
        <w:t xml:space="preserve">第四章 中国网关行业运行现状分析</w:t>
      </w:r>
    </w:p>
    <w:p>
      <w:pPr>
        <w:spacing w:after="150"/>
      </w:pPr>
      <w:r>
        <w:rPr/>
        <w:t xml:space="preserve">第一节 中国网关行业发展状况分析</w:t>
      </w:r>
    </w:p>
    <w:p>
      <w:pPr>
        <w:spacing w:after="150"/>
      </w:pPr>
      <w:r>
        <w:rPr/>
        <w:t xml:space="preserve">一、中国网关行业发展阶段</w:t>
      </w:r>
    </w:p>
    <w:p>
      <w:pPr>
        <w:spacing w:after="150"/>
      </w:pPr>
      <w:r>
        <w:rPr/>
        <w:t xml:space="preserve">二、中国网关行业发展总体概况</w:t>
      </w:r>
    </w:p>
    <w:p>
      <w:pPr>
        <w:spacing w:after="150"/>
      </w:pPr>
      <w:r>
        <w:rPr/>
        <w:t xml:space="preserve">三、中国网关行业发展特点分析</w:t>
      </w:r>
    </w:p>
    <w:p>
      <w:pPr>
        <w:spacing w:after="150"/>
      </w:pPr>
      <w:r>
        <w:rPr/>
        <w:t xml:space="preserve">第二节 2019-2023年网关行业发展现状</w:t>
      </w:r>
    </w:p>
    <w:p>
      <w:pPr>
        <w:spacing w:after="150"/>
      </w:pPr>
      <w:r>
        <w:rPr/>
        <w:t xml:space="preserve">一、中国网关行业市场规模</w:t>
      </w:r>
    </w:p>
    <w:p>
      <w:pPr>
        <w:spacing w:after="150"/>
      </w:pPr>
      <w:r>
        <w:rPr/>
        <w:t xml:space="preserve">二、中国网关行业发展分析</w:t>
      </w:r>
    </w:p>
    <w:p>
      <w:pPr>
        <w:spacing w:after="150"/>
      </w:pPr>
      <w:r>
        <w:rPr/>
        <w:t xml:space="preserve">三、中国网关企业发展分析</w:t>
      </w:r>
    </w:p>
    <w:p>
      <w:pPr>
        <w:spacing w:after="150"/>
      </w:pPr>
      <w:r>
        <w:rPr/>
        <w:t xml:space="preserve">第三节 2019-2023年网关市场情况分析</w:t>
      </w:r>
    </w:p>
    <w:p>
      <w:pPr>
        <w:spacing w:after="150"/>
      </w:pPr>
      <w:r>
        <w:rPr/>
        <w:t xml:space="preserve">一、中国网关市场总体概况</w:t>
      </w:r>
    </w:p>
    <w:p>
      <w:pPr>
        <w:spacing w:after="150"/>
      </w:pPr>
      <w:r>
        <w:rPr/>
        <w:t xml:space="preserve">二、中国网关产品市场发展分析</w:t>
      </w:r>
    </w:p>
    <w:p>
      <w:pPr>
        <w:spacing w:after="150"/>
      </w:pPr>
      <w:r>
        <w:rPr/>
        <w:t xml:space="preserve">三、中国网关市场发展趋势分析</w:t>
      </w:r>
    </w:p>
    <w:p>
      <w:pPr>
        <w:spacing w:after="150"/>
      </w:pPr>
      <w:r>
        <w:rPr>
          <w:b w:val="1"/>
          <w:bCs w:val="1"/>
        </w:rPr>
        <w:t xml:space="preserve">第五章 中国网关市场供需形势分析</w:t>
      </w:r>
    </w:p>
    <w:p>
      <w:pPr>
        <w:spacing w:after="150"/>
      </w:pPr>
      <w:r>
        <w:rPr/>
        <w:t xml:space="preserve">第一节 网关行业生产分析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中国网关市场供需分析</w:t>
      </w:r>
    </w:p>
    <w:p>
      <w:pPr>
        <w:spacing w:after="150"/>
      </w:pPr>
      <w:r>
        <w:rPr/>
        <w:t xml:space="preserve">一、2019-2023年中国网关行业供给情况</w:t>
      </w:r>
    </w:p>
    <w:p>
      <w:pPr>
        <w:spacing w:after="150"/>
      </w:pPr>
      <w:r>
        <w:rPr/>
        <w:t xml:space="preserve">1、中国网关行业供给分析</w:t>
      </w:r>
    </w:p>
    <w:p>
      <w:pPr>
        <w:spacing w:after="150"/>
      </w:pPr>
      <w:r>
        <w:rPr/>
        <w:t xml:space="preserve">2、中国网关行业产品产量分析</w:t>
      </w:r>
    </w:p>
    <w:p>
      <w:pPr>
        <w:spacing w:after="150"/>
      </w:pPr>
      <w:r>
        <w:rPr/>
        <w:t xml:space="preserve">3、重点企业产能及占有份额</w:t>
      </w:r>
    </w:p>
    <w:p>
      <w:pPr>
        <w:spacing w:after="150"/>
      </w:pPr>
      <w:r>
        <w:rPr/>
        <w:t xml:space="preserve">二、2019-2023年中国网关行业需求情况</w:t>
      </w:r>
    </w:p>
    <w:p>
      <w:pPr>
        <w:spacing w:after="150"/>
      </w:pPr>
      <w:r>
        <w:rPr/>
        <w:t xml:space="preserve">1、网关行业需求市场</w:t>
      </w:r>
    </w:p>
    <w:p>
      <w:pPr>
        <w:spacing w:after="150"/>
      </w:pPr>
      <w:r>
        <w:rPr/>
        <w:t xml:space="preserve">2、网关行业客户结构</w:t>
      </w:r>
    </w:p>
    <w:p>
      <w:pPr>
        <w:spacing w:after="150"/>
      </w:pPr>
      <w:r>
        <w:rPr/>
        <w:t xml:space="preserve">3、网关行业需求的地区差异</w:t>
      </w:r>
    </w:p>
    <w:p>
      <w:pPr>
        <w:spacing w:after="150"/>
      </w:pPr>
      <w:r>
        <w:rPr/>
        <w:t xml:space="preserve">三、2019-2023年中国网关行业供需平衡分析</w:t>
      </w:r>
    </w:p>
    <w:p>
      <w:pPr>
        <w:spacing w:after="150"/>
      </w:pPr>
      <w:r>
        <w:rPr/>
        <w:t xml:space="preserve">第三节 网关产品市场应用及需求预测</w:t>
      </w:r>
    </w:p>
    <w:p>
      <w:pPr>
        <w:spacing w:after="150"/>
      </w:pPr>
      <w:r>
        <w:rPr/>
        <w:t xml:space="preserve">一、网关产品应用市场总体需求分析</w:t>
      </w:r>
    </w:p>
    <w:p>
      <w:pPr>
        <w:spacing w:after="150"/>
      </w:pPr>
      <w:r>
        <w:rPr/>
        <w:t xml:space="preserve">1、网关产品应用市场需求特征</w:t>
      </w:r>
    </w:p>
    <w:p>
      <w:pPr>
        <w:spacing w:after="150"/>
      </w:pPr>
      <w:r>
        <w:rPr/>
        <w:t xml:space="preserve">2、网关产品应用市场需求总规模</w:t>
      </w:r>
    </w:p>
    <w:p>
      <w:pPr>
        <w:spacing w:after="150"/>
      </w:pPr>
      <w:r>
        <w:rPr/>
        <w:t xml:space="preserve">二、2024-2029年网关行业领域需求量预测</w:t>
      </w:r>
    </w:p>
    <w:p>
      <w:pPr>
        <w:spacing w:after="150"/>
      </w:pPr>
      <w:r>
        <w:rPr/>
        <w:t xml:space="preserve">1、网关行业需求产品功能预测</w:t>
      </w:r>
    </w:p>
    <w:p>
      <w:pPr>
        <w:spacing w:after="150"/>
      </w:pPr>
      <w:r>
        <w:rPr/>
        <w:t xml:space="preserve">2、网关行业需求产品市场格局预测</w:t>
      </w:r>
    </w:p>
    <w:p>
      <w:pPr>
        <w:spacing w:after="150"/>
      </w:pPr>
      <w:r>
        <w:rPr/>
        <w:t xml:space="preserve">三、重点行业网关产品需求分析预测</w:t>
      </w:r>
    </w:p>
    <w:p>
      <w:pPr>
        <w:spacing w:after="150"/>
      </w:pPr>
      <w:r>
        <w:rPr>
          <w:b w:val="1"/>
          <w:bCs w:val="1"/>
        </w:rPr>
        <w:t xml:space="preserve">第六章 网关行业进出口结构及面临的机遇与挑战</w:t>
      </w:r>
    </w:p>
    <w:p>
      <w:pPr>
        <w:spacing w:after="150"/>
      </w:pPr>
      <w:r>
        <w:rPr/>
        <w:t xml:space="preserve">第一节 网关行业进出口市场分析</w:t>
      </w:r>
    </w:p>
    <w:p>
      <w:pPr>
        <w:spacing w:after="150"/>
      </w:pPr>
      <w:r>
        <w:rPr/>
        <w:t xml:space="preserve">一、网关行业进出口综述</w:t>
      </w:r>
    </w:p>
    <w:p>
      <w:pPr>
        <w:spacing w:after="150"/>
      </w:pPr>
      <w:r>
        <w:rPr/>
        <w:t xml:space="preserve">1、中国网关进出口的特点分析</w:t>
      </w:r>
    </w:p>
    <w:p>
      <w:pPr>
        <w:spacing w:after="150"/>
      </w:pPr>
      <w:r>
        <w:rPr/>
        <w:t xml:space="preserve">2、中国网关进出口地区分布状况</w:t>
      </w:r>
    </w:p>
    <w:p>
      <w:pPr>
        <w:spacing w:after="150"/>
      </w:pPr>
      <w:r>
        <w:rPr/>
        <w:t xml:space="preserve">3、中国网关进出口的贸易方式及经营企业分析</w:t>
      </w:r>
    </w:p>
    <w:p>
      <w:pPr>
        <w:spacing w:after="150"/>
      </w:pPr>
      <w:r>
        <w:rPr/>
        <w:t xml:space="preserve">4、中国网关进出口政策与国际化经营</w:t>
      </w:r>
    </w:p>
    <w:p>
      <w:pPr>
        <w:spacing w:after="150"/>
      </w:pPr>
      <w:r>
        <w:rPr/>
        <w:t xml:space="preserve">二、网关行业出口市场分析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三、网关行业进口市场分析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中国网关出口面临的挑战及对策</w:t>
      </w:r>
    </w:p>
    <w:p>
      <w:pPr>
        <w:spacing w:after="150"/>
      </w:pPr>
      <w:r>
        <w:rPr/>
        <w:t xml:space="preserve">一、中国网关出口面临的挑战</w:t>
      </w:r>
    </w:p>
    <w:p>
      <w:pPr>
        <w:spacing w:after="150"/>
      </w:pPr>
      <w:r>
        <w:rPr/>
        <w:t xml:space="preserve">二、网关行业进出口前景</w:t>
      </w:r>
    </w:p>
    <w:p>
      <w:pPr>
        <w:spacing w:after="150"/>
      </w:pPr>
      <w:r>
        <w:rPr/>
        <w:t xml:space="preserve">三、网关行业进出口发展建议</w:t>
      </w:r>
    </w:p>
    <w:p>
      <w:pPr>
        <w:spacing w:after="150"/>
      </w:pPr>
      <w:r>
        <w:rPr>
          <w:b w:val="1"/>
          <w:bCs w:val="1"/>
        </w:rPr>
        <w:t xml:space="preserve">第三部分 竞争格局分析</w:t>
      </w:r>
    </w:p>
    <w:p>
      <w:pPr>
        <w:spacing w:after="150"/>
      </w:pPr>
      <w:r>
        <w:rPr>
          <w:b w:val="1"/>
          <w:bCs w:val="1"/>
        </w:rPr>
        <w:t xml:space="preserve">第七章 网关市场竞争格局及集中度分析</w:t>
      </w:r>
    </w:p>
    <w:p>
      <w:pPr>
        <w:spacing w:after="150"/>
      </w:pPr>
      <w:r>
        <w:rPr/>
        <w:t xml:space="preserve">第一节 网关行业国际竞争格局分析</w:t>
      </w:r>
    </w:p>
    <w:p>
      <w:pPr>
        <w:spacing w:after="150"/>
      </w:pPr>
      <w:r>
        <w:rPr/>
        <w:t xml:space="preserve">一、国际网关市场发展状况</w:t>
      </w:r>
    </w:p>
    <w:p>
      <w:pPr>
        <w:spacing w:after="150"/>
      </w:pPr>
      <w:r>
        <w:rPr/>
        <w:t xml:space="preserve">二、国际网关市场竞争格局</w:t>
      </w:r>
    </w:p>
    <w:p>
      <w:pPr>
        <w:spacing w:after="150"/>
      </w:pPr>
      <w:r>
        <w:rPr/>
        <w:t xml:space="preserve">三、国际网关市场发展趋势分析</w:t>
      </w:r>
    </w:p>
    <w:p>
      <w:pPr>
        <w:spacing w:after="150"/>
      </w:pPr>
      <w:r>
        <w:rPr/>
        <w:t xml:space="preserve">四、国际网关重点企业竞争力分析</w:t>
      </w:r>
    </w:p>
    <w:p>
      <w:pPr>
        <w:spacing w:after="150"/>
      </w:pPr>
      <w:r>
        <w:rPr/>
        <w:t xml:space="preserve">第二节 网关行业国内竞争格局分析</w:t>
      </w:r>
    </w:p>
    <w:p>
      <w:pPr>
        <w:spacing w:after="150"/>
      </w:pPr>
      <w:r>
        <w:rPr/>
        <w:t xml:space="preserve">一、全球网关行业市场规模分析</w:t>
      </w:r>
    </w:p>
    <w:p>
      <w:pPr>
        <w:spacing w:after="150"/>
      </w:pPr>
      <w:r>
        <w:rPr/>
        <w:t xml:space="preserve">二、国内网关行业市场规模分析</w:t>
      </w:r>
    </w:p>
    <w:p>
      <w:pPr>
        <w:spacing w:after="150"/>
      </w:pPr>
      <w:r>
        <w:rPr/>
        <w:t xml:space="preserve">三、国内网关行业竞争格局分析</w:t>
      </w:r>
    </w:p>
    <w:p>
      <w:pPr>
        <w:spacing w:after="150"/>
      </w:pPr>
      <w:r>
        <w:rPr/>
        <w:t xml:space="preserve">四、国内网关行业竞争力分析</w:t>
      </w:r>
    </w:p>
    <w:p>
      <w:pPr>
        <w:spacing w:after="150"/>
      </w:pPr>
      <w:r>
        <w:rPr/>
        <w:t xml:space="preserve">第三节 网关行业集中度分析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网关行业区域市场分析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华东地区网关行业发展分析</w:t>
      </w:r>
    </w:p>
    <w:p>
      <w:pPr>
        <w:spacing w:after="150"/>
      </w:pPr>
      <w:r>
        <w:rPr/>
        <w:t xml:space="preserve">一、行业发展现状分析</w:t>
      </w:r>
    </w:p>
    <w:p>
      <w:pPr>
        <w:spacing w:after="150"/>
      </w:pPr>
      <w:r>
        <w:rPr/>
        <w:t xml:space="preserve">二、行业发展前景预测</w:t>
      </w:r>
    </w:p>
    <w:p>
      <w:pPr>
        <w:spacing w:after="150"/>
      </w:pPr>
      <w:r>
        <w:rPr/>
        <w:t xml:space="preserve">三、热点事件</w:t>
      </w:r>
    </w:p>
    <w:p>
      <w:pPr>
        <w:spacing w:after="150"/>
      </w:pPr>
      <w:r>
        <w:rPr/>
        <w:t xml:space="preserve">第三节 华南地区网关行业发展分析</w:t>
      </w:r>
    </w:p>
    <w:p>
      <w:pPr>
        <w:spacing w:after="150"/>
      </w:pPr>
      <w:r>
        <w:rPr/>
        <w:t xml:space="preserve">一、行业发展现状分析</w:t>
      </w:r>
    </w:p>
    <w:p>
      <w:pPr>
        <w:spacing w:after="150"/>
      </w:pPr>
      <w:r>
        <w:rPr/>
        <w:t xml:space="preserve">二、行业发展前景预测</w:t>
      </w:r>
    </w:p>
    <w:p>
      <w:pPr>
        <w:spacing w:after="150"/>
      </w:pPr>
      <w:r>
        <w:rPr/>
        <w:t xml:space="preserve">三、热门事件</w:t>
      </w:r>
    </w:p>
    <w:p>
      <w:pPr>
        <w:spacing w:after="150"/>
      </w:pPr>
      <w:r>
        <w:rPr/>
        <w:t xml:space="preserve">第四节 华中地区网关行业发展分析</w:t>
      </w:r>
    </w:p>
    <w:p>
      <w:pPr>
        <w:spacing w:after="150"/>
      </w:pPr>
      <w:r>
        <w:rPr/>
        <w:t xml:space="preserve">一、行业发展现状分析</w:t>
      </w:r>
    </w:p>
    <w:p>
      <w:pPr>
        <w:spacing w:after="150"/>
      </w:pPr>
      <w:r>
        <w:rPr/>
        <w:t xml:space="preserve">二、行业优势情况</w:t>
      </w:r>
    </w:p>
    <w:p>
      <w:pPr>
        <w:spacing w:after="150"/>
      </w:pPr>
      <w:r>
        <w:rPr/>
        <w:t xml:space="preserve">三、热门事件</w:t>
      </w:r>
    </w:p>
    <w:p>
      <w:pPr>
        <w:spacing w:after="150"/>
      </w:pPr>
      <w:r>
        <w:rPr/>
        <w:t xml:space="preserve">第五节 华北地区网关行业发展分析</w:t>
      </w:r>
    </w:p>
    <w:p>
      <w:pPr>
        <w:spacing w:after="150"/>
      </w:pPr>
      <w:r>
        <w:rPr/>
        <w:t xml:space="preserve">一、行业发展现状分析</w:t>
      </w:r>
    </w:p>
    <w:p>
      <w:pPr>
        <w:spacing w:after="150"/>
      </w:pPr>
      <w:r>
        <w:rPr/>
        <w:t xml:space="preserve">二、热门事件</w:t>
      </w:r>
    </w:p>
    <w:p>
      <w:pPr>
        <w:spacing w:after="150"/>
      </w:pPr>
      <w:r>
        <w:rPr/>
        <w:t xml:space="preserve">第六节 东北地区网关行业发展分析</w:t>
      </w:r>
    </w:p>
    <w:p>
      <w:pPr>
        <w:spacing w:after="150"/>
      </w:pPr>
      <w:r>
        <w:rPr/>
        <w:t xml:space="preserve">一、主要省份重点锂电企业</w:t>
      </w:r>
    </w:p>
    <w:p>
      <w:pPr>
        <w:spacing w:after="150"/>
      </w:pPr>
      <w:r>
        <w:rPr/>
        <w:t xml:space="preserve">二、行业存在问题</w:t>
      </w:r>
    </w:p>
    <w:p>
      <w:pPr>
        <w:spacing w:after="150"/>
      </w:pPr>
      <w:r>
        <w:rPr/>
        <w:t xml:space="preserve">三、行业发展建议</w:t>
      </w:r>
    </w:p>
    <w:p>
      <w:pPr>
        <w:spacing w:after="150"/>
      </w:pPr>
      <w:r>
        <w:rPr/>
        <w:t xml:space="preserve">第七节 西部地区网关行业发展分析</w:t>
      </w:r>
    </w:p>
    <w:p>
      <w:pPr>
        <w:spacing w:after="150"/>
      </w:pPr>
      <w:r>
        <w:rPr/>
        <w:t xml:space="preserve">一、近期重大项目</w:t>
      </w:r>
    </w:p>
    <w:p>
      <w:pPr>
        <w:spacing w:after="150"/>
      </w:pPr>
      <w:r>
        <w:rPr/>
        <w:t xml:space="preserve">二、热点事件</w:t>
      </w:r>
    </w:p>
    <w:p>
      <w:pPr>
        <w:spacing w:after="150"/>
      </w:pPr>
      <w:r>
        <w:rPr>
          <w:b w:val="1"/>
          <w:bCs w:val="1"/>
        </w:rPr>
        <w:t xml:space="preserve">第九章 中国网关行业重点企业经营分析</w:t>
      </w:r>
    </w:p>
    <w:p>
      <w:pPr>
        <w:spacing w:after="150"/>
      </w:pPr>
      <w:r>
        <w:rPr/>
        <w:t xml:space="preserve">第一节 美博通通信技术(上海)有限公司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南京海思自动化系统有限公司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东软集团股份有限公司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北京兆芯电子科技有限公司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浪潮集团有限公司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创维集团有限公司</w:t>
      </w:r>
    </w:p>
    <w:p>
      <w:pPr>
        <w:spacing w:after="150"/>
      </w:pPr>
      <w:r>
        <w:rPr/>
        <w:t xml:space="preserve">一、企业概况</w:t>
      </w:r>
    </w:p>
    <w:p>
      <w:pPr>
        <w:spacing w:after="150"/>
      </w:pPr>
      <w:r>
        <w:rPr/>
        <w:t xml:space="preserve">二、企业主营业务</w:t>
      </w:r>
    </w:p>
    <w:p>
      <w:pPr>
        <w:spacing w:after="150"/>
      </w:pPr>
      <w:r>
        <w:rPr/>
        <w:t xml:space="preserve">三、企业核心竞争力</w:t>
      </w:r>
    </w:p>
    <w:p>
      <w:pPr>
        <w:spacing w:after="150"/>
      </w:pPr>
      <w:r>
        <w:rPr/>
        <w:t xml:space="preserve">四、企业战略规划</w:t>
      </w:r>
    </w:p>
    <w:p>
      <w:pPr>
        <w:spacing w:after="150"/>
      </w:pPr>
      <w:r>
        <w:rPr/>
        <w:t xml:space="preserve">第七节 华为技术有限公司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华硕电脑(上海)有限公司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四、企业战略规划</w:t>
      </w:r>
    </w:p>
    <w:p>
      <w:pPr>
        <w:spacing w:after="150"/>
      </w:pPr>
      <w:r>
        <w:rPr/>
        <w:t xml:space="preserve">第九节 普联技术有限公司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思科系统(中国)网络技术有限公司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第十一节 大唐电信科技股份有限公司</w:t>
      </w:r>
    </w:p>
    <w:p>
      <w:pPr>
        <w:spacing w:after="150"/>
      </w:pPr>
      <w:r>
        <w:rPr/>
        <w:t xml:space="preserve">一、企业概况</w:t>
      </w:r>
    </w:p>
    <w:p>
      <w:pPr>
        <w:spacing w:after="150"/>
      </w:pPr>
      <w:r>
        <w:rPr/>
        <w:t xml:space="preserve">二、企业主营业务</w:t>
      </w:r>
    </w:p>
    <w:p>
      <w:pPr>
        <w:spacing w:after="150"/>
      </w:pPr>
      <w:r>
        <w:rPr/>
        <w:t xml:space="preserve">三、企业核心竞争力</w:t>
      </w:r>
    </w:p>
    <w:p>
      <w:pPr>
        <w:spacing w:after="150"/>
      </w:pPr>
      <w:r>
        <w:rPr/>
        <w:t xml:space="preserve">四、企业战略规划</w:t>
      </w:r>
    </w:p>
    <w:p>
      <w:pPr>
        <w:spacing w:after="150"/>
      </w:pPr>
      <w:r>
        <w:rPr/>
        <w:t xml:space="preserve">第十二节 中兴通讯股份有限公司</w:t>
      </w:r>
    </w:p>
    <w:p>
      <w:pPr>
        <w:spacing w:after="150"/>
      </w:pPr>
      <w:r>
        <w:rPr/>
        <w:t xml:space="preserve">一、企业概况</w:t>
      </w:r>
    </w:p>
    <w:p>
      <w:pPr>
        <w:spacing w:after="150"/>
      </w:pPr>
      <w:r>
        <w:rPr/>
        <w:t xml:space="preserve">二、企业主营业务</w:t>
      </w:r>
    </w:p>
    <w:p>
      <w:pPr>
        <w:spacing w:after="150"/>
      </w:pPr>
      <w:r>
        <w:rPr/>
        <w:t xml:space="preserve">三、企业核心竞争力</w:t>
      </w:r>
    </w:p>
    <w:p>
      <w:pPr>
        <w:spacing w:after="150"/>
      </w:pPr>
      <w:r>
        <w:rPr/>
        <w:t xml:space="preserve">四、企业战略规划</w:t>
      </w:r>
    </w:p>
    <w:p>
      <w:pPr>
        <w:spacing w:after="150"/>
      </w:pPr>
      <w:r>
        <w:rPr>
          <w:b w:val="1"/>
          <w:bCs w:val="1"/>
        </w:rPr>
        <w:t xml:space="preserve">第四部分 发展前景展望</w:t>
      </w:r>
    </w:p>
    <w:p>
      <w:pPr>
        <w:spacing w:after="150"/>
      </w:pPr>
      <w:r>
        <w:rPr>
          <w:b w:val="1"/>
          <w:bCs w:val="1"/>
        </w:rPr>
        <w:t xml:space="preserve">第十章 2024-2029年网关行业前景及趋势预测</w:t>
      </w:r>
    </w:p>
    <w:p>
      <w:pPr>
        <w:spacing w:after="150"/>
      </w:pPr>
      <w:r>
        <w:rPr/>
        <w:t xml:space="preserve">第一节 2024-2029年网关市场发展前景</w:t>
      </w:r>
    </w:p>
    <w:p>
      <w:pPr>
        <w:spacing w:after="150"/>
      </w:pPr>
      <w:r>
        <w:rPr/>
        <w:t xml:space="preserve">一、网关市场发展潜力</w:t>
      </w:r>
    </w:p>
    <w:p>
      <w:pPr>
        <w:spacing w:after="150"/>
      </w:pPr>
      <w:r>
        <w:rPr/>
        <w:t xml:space="preserve">二、网关市场发展前景展望</w:t>
      </w:r>
    </w:p>
    <w:p>
      <w:pPr>
        <w:spacing w:after="150"/>
      </w:pPr>
      <w:r>
        <w:rPr/>
        <w:t xml:space="preserve">三、网关细分行业发展前景分析</w:t>
      </w:r>
    </w:p>
    <w:p>
      <w:pPr>
        <w:spacing w:after="150"/>
      </w:pPr>
      <w:r>
        <w:rPr/>
        <w:t xml:space="preserve">第二节 2024-2029年网关市场发展趋势预测</w:t>
      </w:r>
    </w:p>
    <w:p>
      <w:pPr>
        <w:spacing w:after="150"/>
      </w:pPr>
      <w:r>
        <w:rPr/>
        <w:t xml:space="preserve">一、网关行业发展趋势分析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二、网关行业市场规模预测</w:t>
      </w:r>
    </w:p>
    <w:p>
      <w:pPr>
        <w:spacing w:after="150"/>
      </w:pPr>
      <w:r>
        <w:rPr/>
        <w:t xml:space="preserve">1、网关行业市场容量预测</w:t>
      </w:r>
    </w:p>
    <w:p>
      <w:pPr>
        <w:spacing w:after="150"/>
      </w:pPr>
      <w:r>
        <w:rPr/>
        <w:t xml:space="preserve">2、网关行业销售收入预测</w:t>
      </w:r>
    </w:p>
    <w:p>
      <w:pPr>
        <w:spacing w:after="150"/>
      </w:pPr>
      <w:r>
        <w:rPr/>
        <w:t xml:space="preserve">三、网关行业细分市场发展趋势预测</w:t>
      </w:r>
    </w:p>
    <w:p>
      <w:pPr>
        <w:spacing w:after="150"/>
      </w:pPr>
      <w:r>
        <w:rPr>
          <w:b w:val="1"/>
          <w:bCs w:val="1"/>
        </w:rPr>
        <w:t xml:space="preserve">第十一章 2024-2029年网关行业投资机会与风险防范</w:t>
      </w:r>
    </w:p>
    <w:p>
      <w:pPr>
        <w:spacing w:after="150"/>
      </w:pPr>
      <w:r>
        <w:rPr/>
        <w:t xml:space="preserve">第一节 中国网关行业投资特性分析</w:t>
      </w:r>
    </w:p>
    <w:p>
      <w:pPr>
        <w:spacing w:after="150"/>
      </w:pPr>
      <w:r>
        <w:rPr/>
        <w:t xml:space="preserve">一、网关行业进入壁垒分析</w:t>
      </w:r>
    </w:p>
    <w:p>
      <w:pPr>
        <w:spacing w:after="150"/>
      </w:pPr>
      <w:r>
        <w:rPr/>
        <w:t xml:space="preserve">二、网关行业盈利模式分析</w:t>
      </w:r>
    </w:p>
    <w:p>
      <w:pPr>
        <w:spacing w:after="150"/>
      </w:pPr>
      <w:r>
        <w:rPr/>
        <w:t xml:space="preserve">三、影响网关行业的盈利因素分析</w:t>
      </w:r>
    </w:p>
    <w:p>
      <w:pPr>
        <w:spacing w:after="150"/>
      </w:pPr>
      <w:r>
        <w:rPr/>
        <w:t xml:space="preserve">第二节 中国网关行业投资情况分析</w:t>
      </w:r>
    </w:p>
    <w:p>
      <w:pPr>
        <w:spacing w:after="150"/>
      </w:pPr>
      <w:r>
        <w:rPr/>
        <w:t xml:space="preserve">一、网关行业总体投资及结构</w:t>
      </w:r>
    </w:p>
    <w:p>
      <w:pPr>
        <w:spacing w:after="150"/>
      </w:pPr>
      <w:r>
        <w:rPr/>
        <w:t xml:space="preserve">二、网关行业投资规模情况</w:t>
      </w:r>
    </w:p>
    <w:p>
      <w:pPr>
        <w:spacing w:after="150"/>
      </w:pPr>
      <w:r>
        <w:rPr/>
        <w:t xml:space="preserve">三、网关行业投资项目分析</w:t>
      </w:r>
    </w:p>
    <w:p>
      <w:pPr>
        <w:spacing w:after="150"/>
      </w:pPr>
      <w:r>
        <w:rPr/>
        <w:t xml:space="preserve">第三节 中国网关行业投资风险</w:t>
      </w:r>
    </w:p>
    <w:p>
      <w:pPr>
        <w:spacing w:after="150"/>
      </w:pPr>
      <w:r>
        <w:rPr/>
        <w:t xml:space="preserve">一、网关行业供求风险</w:t>
      </w:r>
    </w:p>
    <w:p>
      <w:pPr>
        <w:spacing w:after="150"/>
      </w:pPr>
      <w:r>
        <w:rPr/>
        <w:t xml:space="preserve">二、网关行业关联产业风险</w:t>
      </w:r>
    </w:p>
    <w:p>
      <w:pPr>
        <w:spacing w:after="150"/>
      </w:pPr>
      <w:r>
        <w:rPr/>
        <w:t xml:space="preserve">三、网关行业其它风险</w:t>
      </w:r>
    </w:p>
    <w:p>
      <w:pPr>
        <w:spacing w:after="150"/>
      </w:pPr>
      <w:r>
        <w:rPr/>
        <w:t xml:space="preserve">四、网关行业技术风险</w:t>
      </w:r>
    </w:p>
    <w:p>
      <w:pPr>
        <w:spacing w:after="150"/>
      </w:pPr>
      <w:r>
        <w:rPr/>
        <w:t xml:space="preserve">第四节 网关行业投资机会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四、网关行业投资机遇</w:t>
      </w:r>
    </w:p>
    <w:p>
      <w:pPr>
        <w:spacing w:after="150"/>
      </w:pPr>
      <w:r>
        <w:rPr>
          <w:b w:val="1"/>
          <w:bCs w:val="1"/>
        </w:rPr>
        <w:t xml:space="preserve">第五部分 发展战略研究</w:t>
      </w:r>
    </w:p>
    <w:p>
      <w:pPr>
        <w:spacing w:after="150"/>
      </w:pPr>
      <w:r>
        <w:rPr>
          <w:b w:val="1"/>
          <w:bCs w:val="1"/>
        </w:rPr>
        <w:t xml:space="preserve">第十二章 网关行业发展战略研究</w:t>
      </w:r>
    </w:p>
    <w:p>
      <w:pPr>
        <w:spacing w:after="150"/>
      </w:pPr>
      <w:r>
        <w:rPr/>
        <w:t xml:space="preserve">第一节 网关行业发展战略研究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对我国网关品牌的战略思考</w:t>
      </w:r>
    </w:p>
    <w:p>
      <w:pPr>
        <w:spacing w:after="150"/>
      </w:pPr>
      <w:r>
        <w:rPr/>
        <w:t xml:space="preserve">一、网关品牌的重要性</w:t>
      </w:r>
    </w:p>
    <w:p>
      <w:pPr>
        <w:spacing w:after="150"/>
      </w:pPr>
      <w:r>
        <w:rPr/>
        <w:t xml:space="preserve">二、网关实施品牌战略的意义</w:t>
      </w:r>
    </w:p>
    <w:p>
      <w:pPr>
        <w:spacing w:after="150"/>
      </w:pPr>
      <w:r>
        <w:rPr/>
        <w:t xml:space="preserve">三、网关企业品牌的现状分析</w:t>
      </w:r>
    </w:p>
    <w:p>
      <w:pPr>
        <w:spacing w:after="150"/>
      </w:pPr>
      <w:r>
        <w:rPr/>
        <w:t xml:space="preserve">四、我国网关企业的品牌战略</w:t>
      </w:r>
    </w:p>
    <w:p>
      <w:pPr>
        <w:spacing w:after="150"/>
      </w:pPr>
      <w:r>
        <w:rPr/>
        <w:t xml:space="preserve">五、网关品牌战略管理的策略</w:t>
      </w:r>
    </w:p>
    <w:p>
      <w:pPr>
        <w:spacing w:after="150"/>
      </w:pPr>
      <w:r>
        <w:rPr/>
        <w:t xml:space="preserve">第三节 网关经营策略分析</w:t>
      </w:r>
    </w:p>
    <w:p>
      <w:pPr>
        <w:spacing w:after="150"/>
      </w:pPr>
      <w:r>
        <w:rPr/>
        <w:t xml:space="preserve">一、网关市场细分策略</w:t>
      </w:r>
    </w:p>
    <w:p>
      <w:pPr>
        <w:spacing w:after="150"/>
      </w:pPr>
      <w:r>
        <w:rPr/>
        <w:t xml:space="preserve">二、网关市场创新策略</w:t>
      </w:r>
    </w:p>
    <w:p>
      <w:pPr>
        <w:spacing w:after="150"/>
      </w:pPr>
      <w:r>
        <w:rPr/>
        <w:t xml:space="preserve">三、品牌定位与品类规划</w:t>
      </w:r>
    </w:p>
    <w:p>
      <w:pPr>
        <w:spacing w:after="150"/>
      </w:pPr>
      <w:r>
        <w:rPr/>
        <w:t xml:space="preserve">四、网关新产品差异化战略</w:t>
      </w:r>
    </w:p>
    <w:p>
      <w:pPr>
        <w:spacing w:after="150"/>
      </w:pPr>
      <w:r>
        <w:rPr/>
        <w:t xml:space="preserve">第四节 网关行业投资战略研究</w:t>
      </w:r>
    </w:p>
    <w:p>
      <w:pPr>
        <w:spacing w:after="150"/>
      </w:pPr>
      <w:r>
        <w:rPr/>
        <w:t xml:space="preserve">一、网关企业投资战略</w:t>
      </w:r>
    </w:p>
    <w:p>
      <w:pPr>
        <w:spacing w:after="150"/>
      </w:pPr>
      <w:r>
        <w:rPr/>
        <w:t xml:space="preserve">二、2024-2029年网关行业投资战略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图表：网关行业产品的分类</w:t>
      </w:r>
    </w:p>
    <w:p>
      <w:pPr>
        <w:spacing w:after="150"/>
      </w:pPr>
      <w:r>
        <w:rPr/>
        <w:t xml:space="preserve">图表：网关行业成长周期图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图表：2019-2023年网关行业扩张系数</w:t>
      </w:r>
    </w:p>
    <w:p>
      <w:pPr>
        <w:spacing w:after="150"/>
      </w:pPr>
      <w:r>
        <w:rPr/>
        <w:t xml:space="preserve">图表：2019-2023年中国网关行业企业数量</w:t>
      </w:r>
    </w:p>
    <w:p>
      <w:pPr>
        <w:spacing w:after="150"/>
      </w:pPr>
      <w:r>
        <w:rPr/>
        <w:t xml:space="preserve">图表：2019-2023年中国网关行业企业区域结构</w:t>
      </w:r>
    </w:p>
    <w:p>
      <w:pPr>
        <w:spacing w:after="150"/>
      </w:pPr>
      <w:r>
        <w:rPr/>
        <w:t xml:space="preserve">图表：2019-2023年中国网关行业从业人数</w:t>
      </w:r>
    </w:p>
    <w:p>
      <w:pPr>
        <w:spacing w:after="150"/>
      </w:pPr>
      <w:r>
        <w:rPr/>
        <w:t xml:space="preserve">图表：2019-2023年中国网关市场需求规模</w:t>
      </w:r>
    </w:p>
    <w:p>
      <w:pPr>
        <w:spacing w:after="150"/>
      </w:pPr>
      <w:r>
        <w:rPr/>
        <w:t xml:space="preserve">图表：2019-2023年中国网关应用市场占比情况</w:t>
      </w:r>
    </w:p>
    <w:p>
      <w:pPr>
        <w:spacing w:after="150"/>
      </w:pPr>
      <w:r>
        <w:rPr/>
        <w:t xml:space="preserve">图表：2019-2023年全球和中国网关下游应用领域分布情况</w:t>
      </w:r>
    </w:p>
    <w:p>
      <w:pPr>
        <w:spacing w:after="150"/>
      </w:pPr>
      <w:r>
        <w:rPr/>
        <w:t xml:space="preserve">图表：国内网关行业技术竞争力分析</w:t>
      </w:r>
    </w:p>
    <w:p>
      <w:pPr>
        <w:spacing w:after="150"/>
      </w:pPr>
      <w:r>
        <w:rPr/>
        <w:t xml:space="preserve">图表：2019-2023年中兴通讯股份有限公司净利润情况</w:t>
      </w:r>
    </w:p>
    <w:p>
      <w:pPr>
        <w:spacing w:after="150"/>
      </w:pPr>
      <w:r>
        <w:rPr/>
        <w:t xml:space="preserve">图表：2019-2023年中兴通讯股份有限公司主营情况</w:t>
      </w:r>
    </w:p>
    <w:p>
      <w:pPr>
        <w:spacing w:after="150"/>
      </w:pPr>
      <w:r>
        <w:rPr/>
        <w:t xml:space="preserve">图表：2019-2023年中兴通讯股份有限公司每股收益情况</w:t>
      </w:r>
    </w:p>
    <w:p>
      <w:pPr>
        <w:spacing w:after="150"/>
      </w:pPr>
      <w:r>
        <w:rPr/>
        <w:t xml:space="preserve">图表：2019-2023年中兴通讯股份有限公司营业利润率</w:t>
      </w:r>
    </w:p>
    <w:p>
      <w:pPr>
        <w:spacing w:after="150"/>
      </w:pPr>
      <w:r>
        <w:rPr/>
        <w:t xml:space="preserve">图表：2019-2023年中兴通讯股份有限公司净资产收益率</w:t>
      </w:r>
    </w:p>
    <w:p>
      <w:pPr>
        <w:spacing w:after="150"/>
      </w:pPr>
      <w:r>
        <w:rPr/>
        <w:t xml:space="preserve">图表：2019-2023年中兴通讯股份有限公司盈利能力情况</w:t>
      </w:r>
    </w:p>
    <w:p>
      <w:pPr>
        <w:spacing w:after="150"/>
      </w:pPr>
      <w:r>
        <w:rPr/>
        <w:t xml:space="preserve">图表：2019-2023年中兴通讯股份有限公司流动比率</w:t>
      </w:r>
    </w:p>
    <w:p>
      <w:pPr>
        <w:spacing w:after="150"/>
      </w:pPr>
      <w:r>
        <w:rPr/>
        <w:t xml:space="preserve">图表：2019-2023年中兴通讯股份有限公司资产负债率</w:t>
      </w:r>
    </w:p>
    <w:p>
      <w:pPr>
        <w:spacing w:after="150"/>
      </w:pPr>
      <w:r>
        <w:rPr/>
        <w:t xml:space="preserve">图表：2019-2023年中兴通讯股份有限公司偿债情况</w:t>
      </w:r>
    </w:p>
    <w:p>
      <w:pPr>
        <w:spacing w:after="150"/>
      </w:pPr>
      <w:r>
        <w:rPr/>
        <w:t xml:space="preserve">图表：2019-2023年中兴通讯股份有限公司净利润增长率</w:t>
      </w:r>
    </w:p>
    <w:p>
      <w:pPr>
        <w:spacing w:after="150"/>
      </w:pPr>
      <w:r>
        <w:rPr/>
        <w:t xml:space="preserve">图表：2019-2023年中兴通讯股份有限公司司净资产增长率</w:t>
      </w:r>
    </w:p>
    <w:p>
      <w:pPr>
        <w:spacing w:after="150"/>
      </w:pPr>
      <w:r>
        <w:rPr/>
        <w:t xml:space="preserve">图表：2019-2023年中兴通讯股份有限公司成长能力情况</w:t>
      </w:r>
    </w:p>
    <w:p>
      <w:pPr>
        <w:spacing w:after="150"/>
      </w:pPr>
      <w:r>
        <w:rPr/>
        <w:t xml:space="preserve">图表：2019-2023年中兴通讯股份有限公司存货周转率</w:t>
      </w:r>
    </w:p>
    <w:p>
      <w:pPr>
        <w:spacing w:after="150"/>
      </w:pPr>
      <w:r>
        <w:rPr/>
        <w:t xml:space="preserve">图表：2019-2023年大唐电信科技股份有限公司净利润情况</w:t>
      </w:r>
    </w:p>
    <w:p>
      <w:pPr>
        <w:spacing w:after="150"/>
      </w:pPr>
      <w:r>
        <w:rPr/>
        <w:t xml:space="preserve">图表：2015-2017大唐电信科技股份有限公司主营情况</w:t>
      </w:r>
    </w:p>
    <w:p>
      <w:pPr>
        <w:spacing w:after="150"/>
      </w:pPr>
      <w:r>
        <w:rPr/>
        <w:t xml:space="preserve">图表：2019-2023年大唐电信科技股份有限公司每股收益情况</w:t>
      </w:r>
    </w:p>
    <w:p>
      <w:pPr>
        <w:spacing w:after="150"/>
      </w:pPr>
      <w:r>
        <w:rPr/>
        <w:t xml:space="preserve">图表：2019-2023年大唐电信科技股份有限公司盈利能力情况</w:t>
      </w:r>
    </w:p>
    <w:p>
      <w:pPr>
        <w:spacing w:after="150"/>
      </w:pPr>
      <w:r>
        <w:rPr/>
        <w:t xml:space="preserve">图表：2019-2023年大唐电信科技股份有限公司偿债情况</w:t>
      </w:r>
    </w:p>
    <w:p>
      <w:pPr>
        <w:spacing w:after="150"/>
      </w:pPr>
      <w:r>
        <w:rPr/>
        <w:t xml:space="preserve">图表：2019-2023年大唐电信科技股份有限公司成长能力情况</w:t>
      </w:r>
    </w:p>
    <w:p>
      <w:pPr>
        <w:spacing w:after="150"/>
      </w:pPr>
      <w:r>
        <w:rPr/>
        <w:t xml:space="preserve">图表：2019-2023年大唐电信科技股份有限公司营运能力情况</w:t>
      </w:r>
    </w:p>
    <w:p>
      <w:pPr>
        <w:spacing w:after="150"/>
      </w:pPr>
      <w:r>
        <w:rPr/>
        <w:t xml:space="preserve">图表：思科系统(中国)网络技术有限公司组织结构图</w:t>
      </w:r>
    </w:p>
    <w:p>
      <w:pPr>
        <w:spacing w:after="150"/>
      </w:pPr>
      <w:r>
        <w:rPr/>
        <w:t xml:space="preserve">图表：思科系统(中国)网络技术有限公司营销区域</w:t>
      </w:r>
    </w:p>
    <w:p>
      <w:pPr>
        <w:spacing w:after="150"/>
      </w:pPr>
      <w:r>
        <w:rPr/>
        <w:t xml:space="preserve">图表：2019-2023年普联技术有限公司主要财务指标</w:t>
      </w:r>
    </w:p>
    <w:p>
      <w:pPr>
        <w:spacing w:after="150"/>
      </w:pPr>
      <w:r>
        <w:rPr/>
        <w:t xml:space="preserve">图表：2019-2023年普联技术有限公司利润表</w:t>
      </w:r>
    </w:p>
    <w:p>
      <w:pPr>
        <w:spacing w:after="150"/>
      </w:pPr>
      <w:r>
        <w:rPr/>
        <w:t xml:space="preserve">图表：2019-2023年普联技术有限公司资产负债表</w:t>
      </w:r>
    </w:p>
    <w:p>
      <w:pPr>
        <w:spacing w:after="150"/>
      </w:pPr>
      <w:r>
        <w:rPr/>
        <w:t xml:space="preserve">图表：2019-2023年普联技术有限公司现金流量表</w:t>
      </w:r>
    </w:p>
    <w:p>
      <w:pPr>
        <w:spacing w:after="150"/>
      </w:pPr>
      <w:r>
        <w:rPr/>
        <w:t xml:space="preserve">图表：2019-2023年华硕电脑(上海)有限公司净利润情况</w:t>
      </w:r>
    </w:p>
    <w:p>
      <w:pPr>
        <w:spacing w:after="150"/>
      </w:pPr>
      <w:r>
        <w:rPr/>
        <w:t xml:space="preserve">图表：2019-2023年华硕电脑(上海)有限公司主营情况</w:t>
      </w:r>
    </w:p>
    <w:p>
      <w:pPr>
        <w:spacing w:after="150"/>
      </w:pPr>
      <w:r>
        <w:rPr/>
        <w:t xml:space="preserve">图表：2019-2023年华硕电脑(上海)有限公司每股收益情况</w:t>
      </w:r>
    </w:p>
    <w:p>
      <w:pPr>
        <w:spacing w:after="150"/>
      </w:pPr>
      <w:r>
        <w:rPr/>
        <w:t xml:space="preserve">图表：2019-2023年华硕电脑(上海)有限公司盈利能力情况</w:t>
      </w:r>
    </w:p>
    <w:p>
      <w:pPr>
        <w:spacing w:after="150"/>
      </w:pPr>
      <w:r>
        <w:rPr/>
        <w:t xml:space="preserve">图表：2019-2023年华硕电脑(上海)有限公司偿债情况</w:t>
      </w:r>
    </w:p>
    <w:p>
      <w:pPr>
        <w:spacing w:after="150"/>
      </w:pPr>
      <w:r>
        <w:rPr/>
        <w:t xml:space="preserve">图表：2019-2023年华硕电脑(上海)有限公司成长能力情况</w:t>
      </w:r>
    </w:p>
    <w:p>
      <w:pPr>
        <w:spacing w:after="150"/>
      </w:pPr>
      <w:r>
        <w:rPr/>
        <w:t xml:space="preserve">图表：2019-2023年华硕电脑(上海)有限公司营运能力情况</w:t>
      </w:r>
    </w:p>
    <w:p>
      <w:pPr>
        <w:spacing w:after="150"/>
      </w:pPr>
      <w:r>
        <w:rPr/>
        <w:t xml:space="preserve">图表：2019-2023年华为技术有限公司净利润情况</w:t>
      </w:r>
    </w:p>
    <w:p>
      <w:pPr>
        <w:spacing w:after="150"/>
      </w:pPr>
      <w:r>
        <w:rPr/>
        <w:t xml:space="preserve">图表：2019-2023年华为技术有限公司主营情况</w:t>
      </w:r>
    </w:p>
    <w:p>
      <w:pPr>
        <w:spacing w:after="150"/>
      </w:pPr>
      <w:r>
        <w:rPr/>
        <w:t xml:space="preserve">图表：2019-2023年华为技术有限公司每股收益情况</w:t>
      </w:r>
    </w:p>
    <w:p>
      <w:pPr>
        <w:spacing w:after="150"/>
      </w:pPr>
      <w:r>
        <w:rPr/>
        <w:t xml:space="preserve">图表：2019-2023年华为技术有限公司盈利能力情况</w:t>
      </w:r>
    </w:p>
    <w:p>
      <w:pPr>
        <w:spacing w:after="150"/>
      </w:pPr>
      <w:r>
        <w:rPr/>
        <w:t xml:space="preserve">图表：2019-2023年华为技术有限公司偿债情况</w:t>
      </w:r>
    </w:p>
    <w:p>
      <w:pPr>
        <w:spacing w:after="150"/>
      </w:pPr>
      <w:r>
        <w:rPr/>
        <w:t xml:space="preserve">图表：2019-2023年华为技术有限公司成长能力情况</w:t>
      </w:r>
    </w:p>
    <w:p>
      <w:pPr>
        <w:spacing w:after="150"/>
      </w:pPr>
      <w:r>
        <w:rPr/>
        <w:t xml:space="preserve">图表：2024-2029年我国网关产量个数预测</w:t>
      </w:r>
    </w:p>
    <w:p>
      <w:pPr>
        <w:spacing w:after="150"/>
      </w:pPr>
      <w:r>
        <w:rPr/>
        <w:t xml:space="preserve">图表：2024-2029年我国网关行业销售收入预测</w:t>
      </w:r>
    </w:p>
    <w:p>
      <w:pPr>
        <w:spacing w:after="150"/>
      </w:pPr>
      <w:r>
        <w:rPr/>
        <w:t xml:space="preserve">图表：2019-2023年中国网关行业工业总产值</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图表：网关行业投资分析框架</w:t>
      </w:r>
    </w:p>
    <w:p>
      <w:pPr>
        <w:spacing w:after="150"/>
      </w:pPr>
      <w:r>
        <w:rPr/>
        <w:t xml:space="preserve">图表：网关行业关键材料升级路径</w:t>
      </w:r>
    </w:p>
    <w:p>
      <w:pPr>
        <w:spacing w:after="150"/>
      </w:pPr>
      <w:r>
        <w:rPr/>
        <w:t xml:space="preserve">图表：国内主要上市公司下属选矿企业的产能扩张计划</w:t>
      </w:r>
    </w:p>
    <w:p>
      <w:pPr>
        <w:spacing w:after="150"/>
      </w:pPr>
      <w:r>
        <w:rPr/>
        <w:t xml:space="preserve">图表：全球主要碳酸锂生产厂家产能及扩产情况表</w:t>
      </w:r>
    </w:p>
    <w:p>
      <w:pPr>
        <w:spacing w:after="150"/>
      </w:pPr>
      <w:r>
        <w:rPr/>
        <w:t xml:space="preserve">图表：国内上市公司在建隔膜项目达产时间表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2024-2029年中国网关行业市场全景调研与竞争格局预测报告</dc:title>
  <dc:description>2024-2029年中国网关行业市场全景调研与竞争格局预测报告</dc:description>
  <dc:subject>2024-2029年中国网关行业市场全景调研与竞争格局预测报告</dc:subject>
  <cp:keywords>研究报告</cp:keywords>
  <cp:category>研究报告</cp:category>
  <cp:lastModifiedBy>北京中道泰和信息咨询有限公司</cp:lastModifiedBy>
  <dcterms:created xsi:type="dcterms:W3CDTF">2024-01-22T23:03:24+08:00</dcterms:created>
  <dcterms:modified xsi:type="dcterms:W3CDTF">2024-01-22T23:03:24+08:00</dcterms:modified>
</cp:coreProperties>
</file>

<file path=docProps/custom.xml><?xml version="1.0" encoding="utf-8"?>
<Properties xmlns="http://schemas.openxmlformats.org/officeDocument/2006/custom-properties" xmlns:vt="http://schemas.openxmlformats.org/officeDocument/2006/docPropsVTypes"/>
</file>